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7CC8" w:rsidRPr="00670B32" w:rsidRDefault="00707CC8" w:rsidP="00D879A7">
      <w:pPr>
        <w:spacing w:before="100" w:beforeAutospacing="1" w:after="100" w:afterAutospacing="1" w:line="240" w:lineRule="auto"/>
        <w:jc w:val="center"/>
        <w:rPr>
          <w:rFonts w:ascii="Verdana" w:hAnsi="Verdana"/>
          <w:b/>
        </w:rPr>
      </w:pPr>
      <w:r w:rsidRPr="00670B32">
        <w:rPr>
          <w:rFonts w:ascii="Verdana" w:hAnsi="Verdana"/>
          <w:b/>
        </w:rPr>
        <w:t>Instrucciones para completar  la Solicitud de Inscripción de RVP</w:t>
      </w:r>
    </w:p>
    <w:p w:rsidR="00707CC8" w:rsidRPr="00670B32" w:rsidRDefault="00D879A7" w:rsidP="00D879A7">
      <w:pPr>
        <w:spacing w:before="100" w:beforeAutospacing="1" w:after="100" w:afterAutospacing="1" w:line="240" w:lineRule="auto"/>
        <w:jc w:val="both"/>
        <w:rPr>
          <w:rFonts w:ascii="Verdana" w:hAnsi="Verdana"/>
          <w:b/>
          <w:sz w:val="20"/>
          <w:szCs w:val="20"/>
          <w:u w:val="single"/>
        </w:rPr>
      </w:pPr>
      <w:r w:rsidRPr="00670B32">
        <w:rPr>
          <w:rFonts w:ascii="Verdana" w:hAnsi="Verdana"/>
          <w:b/>
          <w:sz w:val="20"/>
          <w:szCs w:val="20"/>
          <w:u w:val="single"/>
        </w:rPr>
        <w:t>General</w:t>
      </w:r>
    </w:p>
    <w:p w:rsidR="00707CC8" w:rsidRPr="00670B32" w:rsidRDefault="00707CC8" w:rsidP="00D879A7">
      <w:pPr>
        <w:spacing w:before="100" w:beforeAutospacing="1" w:after="100" w:afterAutospacing="1" w:line="360" w:lineRule="auto"/>
        <w:jc w:val="both"/>
        <w:rPr>
          <w:rFonts w:ascii="Verdana" w:hAnsi="Verdana"/>
          <w:sz w:val="20"/>
          <w:szCs w:val="20"/>
        </w:rPr>
      </w:pPr>
      <w:r w:rsidRPr="00670B32">
        <w:rPr>
          <w:rFonts w:ascii="Verdana" w:hAnsi="Verdana"/>
          <w:sz w:val="20"/>
          <w:szCs w:val="20"/>
        </w:rPr>
        <w:t xml:space="preserve">Antes de completar ésta solicitud, lea detenidamente las instrucciones. Los errores cometidos, así como la ausencia o falta de especificación suficiente de cualquiera de los requisitos, pueden motivar la no aceptación de la solicitud u ocasionar demoras en su tramitación. </w:t>
      </w:r>
    </w:p>
    <w:p w:rsidR="00707CC8" w:rsidRPr="00670B32" w:rsidRDefault="00707CC8" w:rsidP="00D879A7">
      <w:pPr>
        <w:spacing w:before="100" w:beforeAutospacing="1" w:after="100" w:afterAutospacing="1" w:line="360" w:lineRule="auto"/>
        <w:jc w:val="both"/>
        <w:rPr>
          <w:rFonts w:ascii="Verdana" w:hAnsi="Verdana"/>
          <w:sz w:val="20"/>
          <w:szCs w:val="20"/>
        </w:rPr>
      </w:pPr>
      <w:r w:rsidRPr="00670B32">
        <w:rPr>
          <w:rFonts w:ascii="Verdana" w:hAnsi="Verdana"/>
          <w:sz w:val="20"/>
          <w:szCs w:val="20"/>
        </w:rPr>
        <w:t xml:space="preserve">La solicitud debe completarse en idioma </w:t>
      </w:r>
      <w:r w:rsidRPr="00670B32">
        <w:rPr>
          <w:rFonts w:ascii="Verdana" w:hAnsi="Verdana"/>
          <w:bCs/>
          <w:sz w:val="20"/>
          <w:szCs w:val="20"/>
        </w:rPr>
        <w:t>español</w:t>
      </w:r>
      <w:r w:rsidRPr="00670B32">
        <w:rPr>
          <w:rFonts w:ascii="Verdana" w:hAnsi="Verdana"/>
          <w:sz w:val="20"/>
          <w:szCs w:val="20"/>
        </w:rPr>
        <w:t xml:space="preserve">. </w:t>
      </w:r>
    </w:p>
    <w:p w:rsidR="00707CC8" w:rsidRPr="00670B32" w:rsidRDefault="00707CC8" w:rsidP="00D879A7">
      <w:pPr>
        <w:spacing w:before="100" w:beforeAutospacing="1" w:after="100" w:afterAutospacing="1" w:line="360" w:lineRule="auto"/>
        <w:jc w:val="both"/>
        <w:rPr>
          <w:rFonts w:ascii="Verdana" w:hAnsi="Verdana"/>
          <w:b/>
          <w:sz w:val="20"/>
          <w:szCs w:val="20"/>
          <w:u w:val="single"/>
        </w:rPr>
      </w:pPr>
      <w:r w:rsidRPr="00670B32">
        <w:rPr>
          <w:rFonts w:ascii="Verdana" w:hAnsi="Verdana"/>
          <w:b/>
          <w:sz w:val="20"/>
          <w:szCs w:val="20"/>
          <w:u w:val="single"/>
        </w:rPr>
        <w:t>Solo para uso del Servicio</w:t>
      </w:r>
    </w:p>
    <w:p w:rsidR="00707CC8" w:rsidRPr="00670B32" w:rsidRDefault="00707CC8" w:rsidP="00D879A7">
      <w:pPr>
        <w:spacing w:before="100" w:beforeAutospacing="1" w:after="100" w:afterAutospacing="1" w:line="360" w:lineRule="auto"/>
        <w:jc w:val="both"/>
        <w:rPr>
          <w:rFonts w:ascii="Verdana" w:hAnsi="Verdana"/>
          <w:b/>
          <w:sz w:val="20"/>
          <w:szCs w:val="20"/>
        </w:rPr>
      </w:pPr>
      <w:r w:rsidRPr="00670B32">
        <w:rPr>
          <w:rFonts w:ascii="Verdana" w:hAnsi="Verdana"/>
          <w:sz w:val="20"/>
          <w:szCs w:val="20"/>
        </w:rPr>
        <w:t>El solicitante no debe completar las secciones de Fecha de Ingreso, Hora de Presentación, Número de Solicitud, Número de Expediente y Fecha de Prioridad</w:t>
      </w:r>
      <w:r w:rsidR="00D879A7" w:rsidRPr="00670B32">
        <w:rPr>
          <w:rFonts w:ascii="Verdana" w:hAnsi="Verdana"/>
          <w:b/>
          <w:sz w:val="20"/>
          <w:szCs w:val="20"/>
        </w:rPr>
        <w:t>.</w:t>
      </w:r>
    </w:p>
    <w:p w:rsidR="00707CC8" w:rsidRPr="00670B32" w:rsidRDefault="00707CC8" w:rsidP="00D879A7">
      <w:pPr>
        <w:spacing w:before="100" w:beforeAutospacing="1" w:after="100" w:afterAutospacing="1" w:line="360" w:lineRule="auto"/>
        <w:jc w:val="both"/>
        <w:rPr>
          <w:rFonts w:ascii="Verdana" w:hAnsi="Verdana"/>
          <w:b/>
          <w:sz w:val="20"/>
          <w:szCs w:val="20"/>
          <w:u w:val="single"/>
        </w:rPr>
      </w:pPr>
      <w:r w:rsidRPr="00670B32">
        <w:rPr>
          <w:rFonts w:ascii="Verdana" w:hAnsi="Verdana"/>
          <w:b/>
          <w:sz w:val="20"/>
          <w:szCs w:val="20"/>
          <w:u w:val="single"/>
        </w:rPr>
        <w:t>Para uso del Solicitante</w:t>
      </w:r>
    </w:p>
    <w:p w:rsidR="00707CC8" w:rsidRPr="00670B32" w:rsidRDefault="00707CC8" w:rsidP="00D879A7">
      <w:pPr>
        <w:spacing w:before="100" w:beforeAutospacing="1" w:after="100" w:afterAutospacing="1" w:line="360" w:lineRule="auto"/>
        <w:jc w:val="both"/>
        <w:rPr>
          <w:rFonts w:ascii="Verdana" w:hAnsi="Verdana"/>
          <w:sz w:val="20"/>
          <w:szCs w:val="20"/>
        </w:rPr>
      </w:pPr>
      <w:r w:rsidRPr="00670B32">
        <w:rPr>
          <w:rFonts w:ascii="Verdana" w:hAnsi="Verdana"/>
          <w:b/>
          <w:sz w:val="20"/>
          <w:szCs w:val="20"/>
        </w:rPr>
        <w:t>Nombre científico</w:t>
      </w:r>
      <w:r w:rsidRPr="00670B32">
        <w:rPr>
          <w:rFonts w:ascii="Verdana" w:hAnsi="Verdana"/>
          <w:sz w:val="20"/>
          <w:szCs w:val="20"/>
        </w:rPr>
        <w:t xml:space="preserve">: corresponde al nombre científico de la(s) especie(s) </w:t>
      </w:r>
      <w:proofErr w:type="spellStart"/>
      <w:r w:rsidRPr="00670B32">
        <w:rPr>
          <w:rFonts w:ascii="Verdana" w:hAnsi="Verdana"/>
          <w:sz w:val="20"/>
          <w:szCs w:val="20"/>
        </w:rPr>
        <w:t>Ej</w:t>
      </w:r>
      <w:proofErr w:type="spellEnd"/>
      <w:r w:rsidRPr="00670B32">
        <w:rPr>
          <w:rFonts w:ascii="Verdana" w:hAnsi="Verdana"/>
          <w:sz w:val="20"/>
          <w:szCs w:val="20"/>
        </w:rPr>
        <w:t xml:space="preserve">: </w:t>
      </w:r>
      <w:proofErr w:type="spellStart"/>
      <w:r w:rsidRPr="00670B32">
        <w:rPr>
          <w:rFonts w:ascii="Verdana" w:hAnsi="Verdana"/>
          <w:i/>
          <w:sz w:val="20"/>
          <w:szCs w:val="20"/>
        </w:rPr>
        <w:t>Triticum</w:t>
      </w:r>
      <w:proofErr w:type="spellEnd"/>
      <w:r w:rsidRPr="00670B32">
        <w:rPr>
          <w:rFonts w:ascii="Verdana" w:hAnsi="Verdana"/>
          <w:i/>
          <w:sz w:val="20"/>
          <w:szCs w:val="20"/>
        </w:rPr>
        <w:t xml:space="preserve"> </w:t>
      </w:r>
      <w:proofErr w:type="spellStart"/>
      <w:r w:rsidRPr="00670B32">
        <w:rPr>
          <w:rFonts w:ascii="Verdana" w:hAnsi="Verdana"/>
          <w:i/>
          <w:sz w:val="20"/>
          <w:szCs w:val="20"/>
        </w:rPr>
        <w:t>aestivum</w:t>
      </w:r>
      <w:proofErr w:type="spellEnd"/>
      <w:r w:rsidRPr="00670B32">
        <w:rPr>
          <w:rFonts w:ascii="Verdana" w:hAnsi="Verdana"/>
          <w:sz w:val="20"/>
          <w:szCs w:val="20"/>
        </w:rPr>
        <w:t xml:space="preserve"> L. Para los híbridos </w:t>
      </w:r>
      <w:proofErr w:type="spellStart"/>
      <w:r w:rsidRPr="00670B32">
        <w:rPr>
          <w:rFonts w:ascii="Verdana" w:hAnsi="Verdana"/>
          <w:sz w:val="20"/>
          <w:szCs w:val="20"/>
        </w:rPr>
        <w:t>interespecíficos</w:t>
      </w:r>
      <w:proofErr w:type="spellEnd"/>
      <w:r w:rsidRPr="00670B32">
        <w:rPr>
          <w:rFonts w:ascii="Verdana" w:hAnsi="Verdana"/>
          <w:sz w:val="20"/>
          <w:szCs w:val="20"/>
        </w:rPr>
        <w:t xml:space="preserve"> se deberá indicar el nombre científico de los parentales Ej. Prunus salicina x </w:t>
      </w:r>
      <w:proofErr w:type="spellStart"/>
      <w:r w:rsidRPr="00670B32">
        <w:rPr>
          <w:rFonts w:ascii="Verdana" w:hAnsi="Verdana"/>
          <w:sz w:val="20"/>
          <w:szCs w:val="20"/>
        </w:rPr>
        <w:t>Prunus</w:t>
      </w:r>
      <w:proofErr w:type="spellEnd"/>
      <w:r w:rsidRPr="00670B32">
        <w:rPr>
          <w:rFonts w:ascii="Verdana" w:hAnsi="Verdana"/>
          <w:sz w:val="20"/>
          <w:szCs w:val="20"/>
        </w:rPr>
        <w:t xml:space="preserve"> </w:t>
      </w:r>
      <w:proofErr w:type="spellStart"/>
      <w:r w:rsidRPr="00670B32">
        <w:rPr>
          <w:rFonts w:ascii="Verdana" w:hAnsi="Verdana"/>
          <w:sz w:val="20"/>
          <w:szCs w:val="20"/>
        </w:rPr>
        <w:t>armeniaca</w:t>
      </w:r>
      <w:proofErr w:type="spellEnd"/>
      <w:r w:rsidRPr="00670B32">
        <w:rPr>
          <w:rFonts w:ascii="Verdana" w:hAnsi="Verdana"/>
          <w:sz w:val="20"/>
          <w:szCs w:val="20"/>
        </w:rPr>
        <w:t xml:space="preserve">. </w:t>
      </w:r>
    </w:p>
    <w:p w:rsidR="00707CC8" w:rsidRPr="00670B32" w:rsidRDefault="00707CC8" w:rsidP="00D879A7">
      <w:pPr>
        <w:spacing w:before="100" w:beforeAutospacing="1" w:after="100" w:afterAutospacing="1" w:line="360" w:lineRule="auto"/>
        <w:jc w:val="both"/>
        <w:rPr>
          <w:rFonts w:ascii="Verdana" w:hAnsi="Verdana"/>
          <w:sz w:val="20"/>
          <w:szCs w:val="20"/>
        </w:rPr>
      </w:pPr>
      <w:r w:rsidRPr="00670B32">
        <w:rPr>
          <w:rFonts w:ascii="Verdana" w:hAnsi="Verdana"/>
          <w:b/>
          <w:sz w:val="20"/>
          <w:szCs w:val="20"/>
        </w:rPr>
        <w:t>Nombre común</w:t>
      </w:r>
      <w:r w:rsidRPr="00670B32">
        <w:rPr>
          <w:rFonts w:ascii="Verdana" w:hAnsi="Verdana"/>
          <w:sz w:val="20"/>
          <w:szCs w:val="20"/>
        </w:rPr>
        <w:t>: corresponde al nombre común de la especie Ej. Trigo harinero</w:t>
      </w:r>
    </w:p>
    <w:p w:rsidR="00707CC8" w:rsidRPr="00670B32" w:rsidRDefault="00707CC8" w:rsidP="00D879A7">
      <w:pPr>
        <w:spacing w:before="100" w:beforeAutospacing="1" w:after="100" w:afterAutospacing="1" w:line="360" w:lineRule="auto"/>
        <w:jc w:val="both"/>
        <w:rPr>
          <w:rFonts w:ascii="Verdana" w:hAnsi="Verdana"/>
          <w:sz w:val="20"/>
          <w:szCs w:val="20"/>
        </w:rPr>
      </w:pPr>
      <w:r w:rsidRPr="00670B32">
        <w:rPr>
          <w:rFonts w:ascii="Verdana" w:hAnsi="Verdana"/>
          <w:b/>
          <w:sz w:val="20"/>
          <w:szCs w:val="20"/>
        </w:rPr>
        <w:t>Denominación provisional</w:t>
      </w:r>
      <w:r w:rsidRPr="00670B32">
        <w:rPr>
          <w:rFonts w:ascii="Verdana" w:hAnsi="Verdana"/>
          <w:sz w:val="20"/>
          <w:szCs w:val="20"/>
        </w:rPr>
        <w:t xml:space="preserve">: </w:t>
      </w:r>
      <w:r w:rsidR="005E06B9" w:rsidRPr="00670B32">
        <w:rPr>
          <w:rFonts w:ascii="Verdana" w:hAnsi="Verdana"/>
          <w:sz w:val="20"/>
          <w:szCs w:val="20"/>
        </w:rPr>
        <w:t xml:space="preserve">Puede corresponder a la referencia del obtentor o a una nueva </w:t>
      </w:r>
      <w:r w:rsidRPr="00670B32">
        <w:rPr>
          <w:rFonts w:ascii="Verdana" w:hAnsi="Verdana"/>
          <w:sz w:val="20"/>
          <w:szCs w:val="20"/>
        </w:rPr>
        <w:t xml:space="preserve">propuesta de denominación de la variedad, </w:t>
      </w:r>
      <w:r w:rsidR="005E06B9" w:rsidRPr="00670B32">
        <w:rPr>
          <w:rFonts w:ascii="Verdana" w:hAnsi="Verdana"/>
          <w:sz w:val="20"/>
          <w:szCs w:val="20"/>
        </w:rPr>
        <w:t>la cual deberá someterse a la aprobación por del Servicio, que corroborará</w:t>
      </w:r>
      <w:r w:rsidRPr="00670B32">
        <w:rPr>
          <w:rFonts w:ascii="Verdana" w:hAnsi="Verdana"/>
          <w:sz w:val="20"/>
          <w:szCs w:val="20"/>
        </w:rPr>
        <w:t xml:space="preserve"> </w:t>
      </w:r>
      <w:r w:rsidR="005E06B9" w:rsidRPr="00670B32">
        <w:rPr>
          <w:rFonts w:ascii="Verdana" w:hAnsi="Verdana"/>
          <w:sz w:val="20"/>
          <w:szCs w:val="20"/>
        </w:rPr>
        <w:t xml:space="preserve"> que </w:t>
      </w:r>
      <w:r w:rsidRPr="00670B32">
        <w:rPr>
          <w:rFonts w:ascii="Verdana" w:hAnsi="Verdana"/>
          <w:sz w:val="20"/>
          <w:szCs w:val="20"/>
        </w:rPr>
        <w:t>cumpl</w:t>
      </w:r>
      <w:r w:rsidR="005E06B9" w:rsidRPr="00670B32">
        <w:rPr>
          <w:rFonts w:ascii="Verdana" w:hAnsi="Verdana"/>
          <w:sz w:val="20"/>
          <w:szCs w:val="20"/>
        </w:rPr>
        <w:t>a</w:t>
      </w:r>
      <w:r w:rsidRPr="00670B32">
        <w:rPr>
          <w:rFonts w:ascii="Verdana" w:hAnsi="Verdana"/>
          <w:sz w:val="20"/>
          <w:szCs w:val="20"/>
        </w:rPr>
        <w:t xml:space="preserve"> con lo establecido en el art. 21º de la Ley 19.342:</w:t>
      </w:r>
    </w:p>
    <w:p w:rsidR="00707CC8" w:rsidRPr="00670B32" w:rsidRDefault="00707CC8" w:rsidP="00D879A7">
      <w:pPr>
        <w:tabs>
          <w:tab w:val="left" w:pos="851"/>
        </w:tabs>
        <w:spacing w:before="100" w:beforeAutospacing="1" w:after="100" w:afterAutospacing="1" w:line="360" w:lineRule="auto"/>
        <w:ind w:left="851" w:hanging="142"/>
        <w:jc w:val="both"/>
        <w:rPr>
          <w:rFonts w:ascii="Verdana" w:hAnsi="Verdana"/>
          <w:sz w:val="20"/>
          <w:szCs w:val="20"/>
        </w:rPr>
      </w:pPr>
      <w:r w:rsidRPr="00670B32">
        <w:rPr>
          <w:rFonts w:ascii="Verdana" w:hAnsi="Verdana"/>
          <w:sz w:val="20"/>
          <w:szCs w:val="20"/>
        </w:rPr>
        <w:t>-</w:t>
      </w:r>
      <w:r w:rsidR="002B407A" w:rsidRPr="00670B32">
        <w:rPr>
          <w:rFonts w:ascii="Verdana" w:hAnsi="Verdana"/>
          <w:sz w:val="20"/>
          <w:szCs w:val="20"/>
        </w:rPr>
        <w:t xml:space="preserve"> </w:t>
      </w:r>
      <w:r w:rsidRPr="00670B32">
        <w:rPr>
          <w:rFonts w:ascii="Verdana" w:hAnsi="Verdana"/>
          <w:sz w:val="20"/>
          <w:szCs w:val="20"/>
        </w:rPr>
        <w:t>Ser diferente de cualquiera denominación prexistente del mism</w:t>
      </w:r>
      <w:r w:rsidR="002B407A" w:rsidRPr="00670B32">
        <w:rPr>
          <w:rFonts w:ascii="Verdana" w:hAnsi="Verdana"/>
          <w:sz w:val="20"/>
          <w:szCs w:val="20"/>
        </w:rPr>
        <w:t>o</w:t>
      </w:r>
      <w:r w:rsidRPr="00670B32">
        <w:rPr>
          <w:rFonts w:ascii="Verdana" w:hAnsi="Verdana"/>
          <w:sz w:val="20"/>
          <w:szCs w:val="20"/>
        </w:rPr>
        <w:t xml:space="preserve"> </w:t>
      </w:r>
      <w:r w:rsidR="002B407A" w:rsidRPr="00670B32">
        <w:rPr>
          <w:rFonts w:ascii="Verdana" w:hAnsi="Verdana"/>
          <w:sz w:val="20"/>
          <w:szCs w:val="20"/>
        </w:rPr>
        <w:t xml:space="preserve">género </w:t>
      </w:r>
      <w:r w:rsidRPr="00670B32">
        <w:rPr>
          <w:rFonts w:ascii="Verdana" w:hAnsi="Verdana"/>
          <w:sz w:val="20"/>
          <w:szCs w:val="20"/>
        </w:rPr>
        <w:t>bo</w:t>
      </w:r>
      <w:r w:rsidR="002B407A" w:rsidRPr="00670B32">
        <w:rPr>
          <w:rFonts w:ascii="Verdana" w:hAnsi="Verdana"/>
          <w:sz w:val="20"/>
          <w:szCs w:val="20"/>
        </w:rPr>
        <w:t>tánico</w:t>
      </w:r>
      <w:r w:rsidRPr="00670B32">
        <w:rPr>
          <w:rFonts w:ascii="Verdana" w:hAnsi="Verdana"/>
          <w:sz w:val="20"/>
          <w:szCs w:val="20"/>
        </w:rPr>
        <w:t>.</w:t>
      </w:r>
    </w:p>
    <w:p w:rsidR="00707CC8" w:rsidRPr="00670B32" w:rsidRDefault="00707CC8" w:rsidP="00D879A7">
      <w:pPr>
        <w:tabs>
          <w:tab w:val="left" w:pos="851"/>
        </w:tabs>
        <w:spacing w:before="100" w:beforeAutospacing="1" w:after="100" w:afterAutospacing="1" w:line="360" w:lineRule="auto"/>
        <w:ind w:left="851" w:hanging="142"/>
        <w:jc w:val="both"/>
        <w:rPr>
          <w:rFonts w:ascii="Verdana" w:hAnsi="Verdana"/>
          <w:sz w:val="20"/>
          <w:szCs w:val="20"/>
        </w:rPr>
      </w:pPr>
      <w:r w:rsidRPr="00670B32">
        <w:rPr>
          <w:rFonts w:ascii="Verdana" w:hAnsi="Verdana"/>
          <w:sz w:val="20"/>
          <w:szCs w:val="20"/>
        </w:rPr>
        <w:t>-</w:t>
      </w:r>
      <w:r w:rsidR="002B407A" w:rsidRPr="00670B32">
        <w:rPr>
          <w:rFonts w:ascii="Verdana" w:hAnsi="Verdana"/>
          <w:sz w:val="20"/>
          <w:szCs w:val="20"/>
        </w:rPr>
        <w:t xml:space="preserve"> </w:t>
      </w:r>
      <w:r w:rsidRPr="00670B32">
        <w:rPr>
          <w:rFonts w:ascii="Verdana" w:hAnsi="Verdana"/>
          <w:sz w:val="20"/>
          <w:szCs w:val="20"/>
        </w:rPr>
        <w:t>No podrá componerse solamente de cifras</w:t>
      </w:r>
    </w:p>
    <w:p w:rsidR="00707CC8" w:rsidRPr="00670B32" w:rsidRDefault="00707CC8" w:rsidP="00D879A7">
      <w:pPr>
        <w:tabs>
          <w:tab w:val="left" w:pos="851"/>
        </w:tabs>
        <w:spacing w:before="100" w:beforeAutospacing="1" w:after="100" w:afterAutospacing="1" w:line="360" w:lineRule="auto"/>
        <w:ind w:left="851" w:hanging="142"/>
        <w:jc w:val="both"/>
        <w:rPr>
          <w:rFonts w:ascii="Verdana" w:hAnsi="Verdana"/>
          <w:sz w:val="20"/>
          <w:szCs w:val="20"/>
        </w:rPr>
      </w:pPr>
      <w:r w:rsidRPr="00670B32">
        <w:rPr>
          <w:rFonts w:ascii="Verdana" w:hAnsi="Verdana"/>
          <w:sz w:val="20"/>
          <w:szCs w:val="20"/>
        </w:rPr>
        <w:t>-</w:t>
      </w:r>
      <w:r w:rsidR="002B407A" w:rsidRPr="00670B32">
        <w:rPr>
          <w:rFonts w:ascii="Verdana" w:hAnsi="Verdana"/>
          <w:sz w:val="20"/>
          <w:szCs w:val="20"/>
        </w:rPr>
        <w:t xml:space="preserve"> </w:t>
      </w:r>
      <w:r w:rsidRPr="00670B32">
        <w:rPr>
          <w:rFonts w:ascii="Verdana" w:hAnsi="Verdana"/>
          <w:sz w:val="20"/>
          <w:szCs w:val="20"/>
        </w:rPr>
        <w:t xml:space="preserve">No </w:t>
      </w:r>
      <w:r w:rsidR="002B407A" w:rsidRPr="00670B32">
        <w:rPr>
          <w:rFonts w:ascii="Verdana" w:hAnsi="Verdana"/>
          <w:sz w:val="20"/>
          <w:szCs w:val="20"/>
        </w:rPr>
        <w:t xml:space="preserve">podrá </w:t>
      </w:r>
      <w:r w:rsidRPr="00670B32">
        <w:rPr>
          <w:rFonts w:ascii="Verdana" w:hAnsi="Verdana"/>
          <w:sz w:val="20"/>
          <w:szCs w:val="20"/>
        </w:rPr>
        <w:t>inducir a error respecto de sus características</w:t>
      </w:r>
    </w:p>
    <w:p w:rsidR="00707CC8" w:rsidRPr="00670B32" w:rsidRDefault="00707CC8" w:rsidP="00D879A7">
      <w:pPr>
        <w:tabs>
          <w:tab w:val="left" w:pos="851"/>
        </w:tabs>
        <w:spacing w:before="100" w:beforeAutospacing="1" w:after="100" w:afterAutospacing="1" w:line="360" w:lineRule="auto"/>
        <w:ind w:left="851" w:hanging="142"/>
        <w:jc w:val="both"/>
        <w:rPr>
          <w:rFonts w:ascii="Verdana" w:hAnsi="Verdana"/>
          <w:sz w:val="20"/>
          <w:szCs w:val="20"/>
        </w:rPr>
      </w:pPr>
      <w:r w:rsidRPr="00670B32">
        <w:rPr>
          <w:rFonts w:ascii="Verdana" w:hAnsi="Verdana"/>
          <w:sz w:val="20"/>
          <w:szCs w:val="20"/>
        </w:rPr>
        <w:t>-</w:t>
      </w:r>
      <w:r w:rsidR="002B407A" w:rsidRPr="00670B32">
        <w:rPr>
          <w:rFonts w:ascii="Verdana" w:hAnsi="Verdana"/>
          <w:sz w:val="20"/>
          <w:szCs w:val="20"/>
        </w:rPr>
        <w:t xml:space="preserve"> N</w:t>
      </w:r>
      <w:r w:rsidRPr="00670B32">
        <w:rPr>
          <w:rFonts w:ascii="Verdana" w:hAnsi="Verdana"/>
          <w:sz w:val="20"/>
          <w:szCs w:val="20"/>
        </w:rPr>
        <w:t>o podrá registrase como marca comercial.</w:t>
      </w:r>
    </w:p>
    <w:p w:rsidR="00707CC8" w:rsidRPr="00670B32" w:rsidRDefault="00707CC8" w:rsidP="00D879A7">
      <w:pPr>
        <w:spacing w:before="100" w:beforeAutospacing="1" w:after="100" w:afterAutospacing="1" w:line="360" w:lineRule="auto"/>
        <w:jc w:val="both"/>
        <w:rPr>
          <w:rFonts w:ascii="Verdana" w:hAnsi="Verdana"/>
          <w:sz w:val="20"/>
          <w:szCs w:val="20"/>
        </w:rPr>
      </w:pPr>
      <w:r w:rsidRPr="00670B32">
        <w:rPr>
          <w:rFonts w:ascii="Verdana" w:hAnsi="Verdana"/>
          <w:b/>
          <w:sz w:val="20"/>
          <w:szCs w:val="20"/>
        </w:rPr>
        <w:lastRenderedPageBreak/>
        <w:t xml:space="preserve">Referencia del obtentor: </w:t>
      </w:r>
      <w:r w:rsidRPr="00670B32">
        <w:rPr>
          <w:rFonts w:ascii="Verdana" w:hAnsi="Verdana"/>
          <w:sz w:val="20"/>
          <w:szCs w:val="20"/>
        </w:rPr>
        <w:t xml:space="preserve">corresponde a la denominación o </w:t>
      </w:r>
      <w:r w:rsidR="005E06B9" w:rsidRPr="00670B32">
        <w:rPr>
          <w:rFonts w:ascii="Verdana" w:hAnsi="Verdana"/>
          <w:sz w:val="20"/>
          <w:szCs w:val="20"/>
        </w:rPr>
        <w:t>código</w:t>
      </w:r>
      <w:r w:rsidRPr="00670B32">
        <w:rPr>
          <w:rFonts w:ascii="Verdana" w:hAnsi="Verdana"/>
          <w:sz w:val="20"/>
          <w:szCs w:val="20"/>
        </w:rPr>
        <w:t xml:space="preserve"> de la variedad con el cual el </w:t>
      </w:r>
      <w:r w:rsidR="005E06B9" w:rsidRPr="00670B32">
        <w:rPr>
          <w:rFonts w:ascii="Verdana" w:hAnsi="Verdana"/>
          <w:sz w:val="20"/>
          <w:szCs w:val="20"/>
        </w:rPr>
        <w:t>o</w:t>
      </w:r>
      <w:r w:rsidRPr="00670B32">
        <w:rPr>
          <w:rFonts w:ascii="Verdana" w:hAnsi="Verdana"/>
          <w:sz w:val="20"/>
          <w:szCs w:val="20"/>
        </w:rPr>
        <w:t xml:space="preserve">btentor identifica la variedad durante el proceso de mejoramiento. </w:t>
      </w:r>
    </w:p>
    <w:p w:rsidR="00707CC8" w:rsidRPr="00670B32" w:rsidRDefault="00707CC8" w:rsidP="00D879A7">
      <w:pPr>
        <w:spacing w:before="100" w:beforeAutospacing="1" w:after="100" w:afterAutospacing="1" w:line="360" w:lineRule="auto"/>
        <w:jc w:val="both"/>
        <w:rPr>
          <w:rFonts w:ascii="Verdana" w:hAnsi="Verdana"/>
          <w:sz w:val="20"/>
          <w:szCs w:val="20"/>
        </w:rPr>
      </w:pPr>
      <w:r w:rsidRPr="00670B32">
        <w:rPr>
          <w:rFonts w:ascii="Verdana" w:hAnsi="Verdana"/>
          <w:b/>
          <w:sz w:val="20"/>
          <w:szCs w:val="20"/>
        </w:rPr>
        <w:t>País de origen de la variedad</w:t>
      </w:r>
      <w:r w:rsidRPr="00670B32">
        <w:rPr>
          <w:rFonts w:ascii="Verdana" w:hAnsi="Verdana"/>
          <w:sz w:val="20"/>
          <w:szCs w:val="20"/>
        </w:rPr>
        <w:t>: corresponde al país donde fue obtenida o creada la variedad.</w:t>
      </w:r>
    </w:p>
    <w:p w:rsidR="00707CC8" w:rsidRPr="00670B32" w:rsidRDefault="00707CC8" w:rsidP="00D879A7">
      <w:pPr>
        <w:spacing w:before="100" w:beforeAutospacing="1" w:after="100" w:afterAutospacing="1" w:line="360" w:lineRule="auto"/>
        <w:jc w:val="both"/>
        <w:rPr>
          <w:rFonts w:ascii="Verdana" w:hAnsi="Verdana"/>
          <w:b/>
          <w:sz w:val="20"/>
          <w:szCs w:val="20"/>
        </w:rPr>
      </w:pPr>
      <w:r w:rsidRPr="00670B32">
        <w:rPr>
          <w:rFonts w:ascii="Verdana" w:hAnsi="Verdana"/>
          <w:b/>
          <w:sz w:val="20"/>
          <w:szCs w:val="20"/>
        </w:rPr>
        <w:t>1</w:t>
      </w:r>
      <w:r w:rsidR="001632D1" w:rsidRPr="00670B32">
        <w:rPr>
          <w:rFonts w:ascii="Verdana" w:hAnsi="Verdana"/>
          <w:b/>
          <w:sz w:val="20"/>
          <w:szCs w:val="20"/>
        </w:rPr>
        <w:t xml:space="preserve">.- </w:t>
      </w:r>
      <w:r w:rsidR="001632D1" w:rsidRPr="00670B32">
        <w:rPr>
          <w:rFonts w:ascii="Verdana" w:hAnsi="Verdana"/>
          <w:b/>
          <w:bCs/>
          <w:sz w:val="20"/>
          <w:szCs w:val="20"/>
        </w:rPr>
        <w:t>Nombre o Razón Social de quién o quiénes representan a la variedad en el país</w:t>
      </w:r>
    </w:p>
    <w:p w:rsidR="00707CC8" w:rsidRPr="00670B32" w:rsidRDefault="00707CC8" w:rsidP="00D879A7">
      <w:pPr>
        <w:spacing w:before="100" w:beforeAutospacing="1" w:after="100" w:afterAutospacing="1" w:line="360" w:lineRule="auto"/>
        <w:jc w:val="both"/>
        <w:rPr>
          <w:rFonts w:ascii="Verdana" w:hAnsi="Verdana"/>
          <w:sz w:val="20"/>
          <w:szCs w:val="20"/>
        </w:rPr>
      </w:pPr>
      <w:r w:rsidRPr="00670B32">
        <w:rPr>
          <w:rFonts w:ascii="Verdana" w:hAnsi="Verdana"/>
          <w:sz w:val="20"/>
          <w:szCs w:val="20"/>
        </w:rPr>
        <w:t>Se deberá consignar toda la información solicitada de quién o quiénes presentan la solicitud de inscripción y que tiene el poder para actuar en nombre del propietario de la variedad para estos fines en nuestro país.</w:t>
      </w:r>
    </w:p>
    <w:p w:rsidR="00B97899" w:rsidRPr="00670B32" w:rsidRDefault="00707CC8" w:rsidP="00D879A7">
      <w:pPr>
        <w:spacing w:before="100" w:beforeAutospacing="1" w:after="100" w:afterAutospacing="1" w:line="360" w:lineRule="auto"/>
        <w:jc w:val="both"/>
        <w:rPr>
          <w:rFonts w:ascii="Verdana" w:hAnsi="Verdana"/>
          <w:sz w:val="20"/>
          <w:szCs w:val="20"/>
          <w:lang w:val="es-ES"/>
        </w:rPr>
      </w:pPr>
      <w:r w:rsidRPr="00670B32">
        <w:rPr>
          <w:rFonts w:ascii="Verdana" w:hAnsi="Verdana"/>
          <w:sz w:val="20"/>
          <w:szCs w:val="20"/>
          <w:lang w:val="es-ES"/>
        </w:rPr>
        <w:t xml:space="preserve">La </w:t>
      </w:r>
      <w:r w:rsidRPr="00670B32">
        <w:rPr>
          <w:rFonts w:ascii="Verdana" w:hAnsi="Verdana"/>
          <w:b/>
          <w:bCs/>
          <w:sz w:val="20"/>
          <w:szCs w:val="20"/>
          <w:lang w:val="es-ES"/>
        </w:rPr>
        <w:t>razón social</w:t>
      </w:r>
      <w:r w:rsidRPr="00670B32">
        <w:rPr>
          <w:rFonts w:ascii="Verdana" w:hAnsi="Verdana"/>
          <w:sz w:val="20"/>
          <w:szCs w:val="20"/>
          <w:lang w:val="es-ES"/>
        </w:rPr>
        <w:t xml:space="preserve"> es la denominación por la cual se </w:t>
      </w:r>
      <w:hyperlink r:id="rId6" w:history="1">
        <w:r w:rsidRPr="00670B32">
          <w:rPr>
            <w:rFonts w:ascii="Verdana" w:hAnsi="Verdana"/>
            <w:sz w:val="20"/>
            <w:szCs w:val="20"/>
            <w:lang w:val="es-ES"/>
          </w:rPr>
          <w:t>conoce</w:t>
        </w:r>
      </w:hyperlink>
      <w:r w:rsidRPr="00670B32">
        <w:rPr>
          <w:rFonts w:ascii="Verdana" w:hAnsi="Verdana"/>
          <w:sz w:val="20"/>
          <w:szCs w:val="20"/>
          <w:lang w:val="es-ES"/>
        </w:rPr>
        <w:t xml:space="preserve"> colectivamente a una empresa. Se trata de un nombre oficial y </w:t>
      </w:r>
      <w:hyperlink r:id="rId7" w:history="1">
        <w:r w:rsidRPr="00670B32">
          <w:rPr>
            <w:rFonts w:ascii="Verdana" w:hAnsi="Verdana"/>
            <w:sz w:val="20"/>
            <w:szCs w:val="20"/>
            <w:lang w:val="es-ES"/>
          </w:rPr>
          <w:t>legal</w:t>
        </w:r>
      </w:hyperlink>
      <w:r w:rsidRPr="00670B32">
        <w:rPr>
          <w:rFonts w:ascii="Verdana" w:hAnsi="Verdana"/>
          <w:sz w:val="20"/>
          <w:szCs w:val="20"/>
          <w:lang w:val="es-ES"/>
        </w:rPr>
        <w:t xml:space="preserve"> que aparece en la documentación que permitió constituir a la persona jurídica en cuestión.</w:t>
      </w:r>
    </w:p>
    <w:p w:rsidR="00B97899" w:rsidRPr="00670B32" w:rsidRDefault="00B97899" w:rsidP="00D879A7">
      <w:pPr>
        <w:spacing w:before="100" w:beforeAutospacing="1" w:after="100" w:afterAutospacing="1" w:line="360" w:lineRule="auto"/>
        <w:jc w:val="both"/>
        <w:rPr>
          <w:rFonts w:ascii="Verdana" w:hAnsi="Verdana"/>
          <w:sz w:val="20"/>
          <w:szCs w:val="20"/>
          <w:lang w:val="es-ES"/>
        </w:rPr>
      </w:pPr>
      <w:r w:rsidRPr="00670B32">
        <w:rPr>
          <w:rFonts w:ascii="Verdana" w:hAnsi="Verdana"/>
          <w:sz w:val="20"/>
          <w:szCs w:val="20"/>
          <w:lang w:val="es-ES"/>
        </w:rPr>
        <w:t xml:space="preserve">El </w:t>
      </w:r>
      <w:r w:rsidRPr="00670B32">
        <w:rPr>
          <w:rFonts w:ascii="Verdana" w:hAnsi="Verdana"/>
          <w:b/>
          <w:sz w:val="20"/>
          <w:szCs w:val="20"/>
          <w:lang w:val="es-ES"/>
        </w:rPr>
        <w:t>nombre de la empresa</w:t>
      </w:r>
      <w:r w:rsidRPr="00670B32">
        <w:rPr>
          <w:rFonts w:ascii="Verdana" w:hAnsi="Verdana"/>
          <w:sz w:val="20"/>
          <w:szCs w:val="20"/>
          <w:lang w:val="es-ES"/>
        </w:rPr>
        <w:t xml:space="preserve"> puede corresponder a la marca comercial o nombre de fantasía de la empresa.</w:t>
      </w:r>
    </w:p>
    <w:p w:rsidR="00B97899" w:rsidRPr="00670B32" w:rsidRDefault="00B97899" w:rsidP="00D879A7">
      <w:pPr>
        <w:spacing w:before="100" w:beforeAutospacing="1" w:after="100" w:afterAutospacing="1" w:line="360" w:lineRule="auto"/>
        <w:jc w:val="both"/>
        <w:rPr>
          <w:rFonts w:ascii="Verdana" w:hAnsi="Verdana"/>
          <w:sz w:val="20"/>
          <w:szCs w:val="20"/>
          <w:lang w:val="es-ES"/>
        </w:rPr>
      </w:pPr>
      <w:r w:rsidRPr="00670B32">
        <w:rPr>
          <w:rFonts w:ascii="Verdana" w:hAnsi="Verdana"/>
          <w:sz w:val="20"/>
          <w:szCs w:val="20"/>
          <w:lang w:val="es-ES"/>
        </w:rPr>
        <w:t xml:space="preserve">El </w:t>
      </w:r>
      <w:r w:rsidRPr="00670B32">
        <w:rPr>
          <w:rFonts w:ascii="Verdana" w:hAnsi="Verdana"/>
          <w:b/>
          <w:sz w:val="20"/>
          <w:szCs w:val="20"/>
          <w:lang w:val="es-ES"/>
        </w:rPr>
        <w:t>nombre del representante legal</w:t>
      </w:r>
      <w:r w:rsidRPr="00670B32">
        <w:rPr>
          <w:rFonts w:ascii="Verdana" w:hAnsi="Verdana"/>
          <w:sz w:val="20"/>
          <w:szCs w:val="20"/>
          <w:lang w:val="es-ES"/>
        </w:rPr>
        <w:t>, corresponde a la persona que aparece en la constitución de la empresa, con las atribuciones para actuar en nombre de la empresa.</w:t>
      </w:r>
    </w:p>
    <w:p w:rsidR="0031636E" w:rsidRPr="00670B32" w:rsidRDefault="00B97899" w:rsidP="00D879A7">
      <w:pPr>
        <w:spacing w:before="100" w:beforeAutospacing="1" w:after="100" w:afterAutospacing="1" w:line="360" w:lineRule="auto"/>
        <w:jc w:val="both"/>
        <w:rPr>
          <w:rFonts w:ascii="Verdana" w:hAnsi="Verdana"/>
          <w:sz w:val="20"/>
          <w:szCs w:val="20"/>
          <w:lang w:val="es-ES"/>
        </w:rPr>
      </w:pPr>
      <w:r w:rsidRPr="00670B32">
        <w:rPr>
          <w:rFonts w:ascii="Verdana" w:hAnsi="Verdana"/>
          <w:sz w:val="20"/>
          <w:szCs w:val="20"/>
          <w:lang w:val="es-ES"/>
        </w:rPr>
        <w:t xml:space="preserve">El </w:t>
      </w:r>
      <w:r w:rsidRPr="00670B32">
        <w:rPr>
          <w:rFonts w:ascii="Verdana" w:hAnsi="Verdana"/>
          <w:b/>
          <w:sz w:val="20"/>
          <w:szCs w:val="20"/>
          <w:lang w:val="es-ES"/>
        </w:rPr>
        <w:t>nombre de la persona autorizada</w:t>
      </w:r>
      <w:r w:rsidRPr="00670B32">
        <w:rPr>
          <w:rFonts w:ascii="Verdana" w:hAnsi="Verdana"/>
          <w:sz w:val="20"/>
          <w:szCs w:val="20"/>
          <w:lang w:val="es-ES"/>
        </w:rPr>
        <w:t xml:space="preserve"> para actuar ante el SAG corresponde a la persona, autorizada por el representante legal</w:t>
      </w:r>
      <w:r w:rsidR="001F4CCD" w:rsidRPr="00670B32">
        <w:rPr>
          <w:rFonts w:ascii="Verdana" w:hAnsi="Verdana"/>
          <w:sz w:val="20"/>
          <w:szCs w:val="20"/>
          <w:lang w:val="es-ES"/>
        </w:rPr>
        <w:t xml:space="preserve"> de la empresa</w:t>
      </w:r>
      <w:r w:rsidRPr="00670B32">
        <w:rPr>
          <w:rFonts w:ascii="Verdana" w:hAnsi="Verdana"/>
          <w:sz w:val="20"/>
          <w:szCs w:val="20"/>
          <w:lang w:val="es-ES"/>
        </w:rPr>
        <w:t xml:space="preserve">, que realizará los trámites y coordinará </w:t>
      </w:r>
      <w:r w:rsidR="001F4CCD" w:rsidRPr="00670B32">
        <w:rPr>
          <w:rFonts w:ascii="Verdana" w:hAnsi="Verdana"/>
          <w:sz w:val="20"/>
          <w:szCs w:val="20"/>
          <w:lang w:val="es-ES"/>
        </w:rPr>
        <w:t xml:space="preserve">las </w:t>
      </w:r>
      <w:r w:rsidR="00D879A7" w:rsidRPr="00670B32">
        <w:rPr>
          <w:rFonts w:ascii="Verdana" w:hAnsi="Verdana"/>
          <w:sz w:val="20"/>
          <w:szCs w:val="20"/>
          <w:lang w:val="es-ES"/>
        </w:rPr>
        <w:t>actividades con el SAG</w:t>
      </w:r>
    </w:p>
    <w:p w:rsidR="0031636E" w:rsidRPr="00670B32" w:rsidRDefault="0031636E" w:rsidP="00D879A7">
      <w:pPr>
        <w:spacing w:before="100" w:beforeAutospacing="1" w:after="100" w:afterAutospacing="1" w:line="360" w:lineRule="auto"/>
        <w:jc w:val="both"/>
        <w:rPr>
          <w:rFonts w:ascii="Verdana" w:hAnsi="Verdana"/>
          <w:b/>
          <w:bCs/>
          <w:sz w:val="20"/>
          <w:szCs w:val="20"/>
        </w:rPr>
      </w:pPr>
      <w:r w:rsidRPr="00670B32">
        <w:rPr>
          <w:rFonts w:ascii="Verdana" w:hAnsi="Verdana"/>
          <w:b/>
          <w:bCs/>
          <w:sz w:val="20"/>
          <w:szCs w:val="20"/>
        </w:rPr>
        <w:t xml:space="preserve">2.- Antecedentes del Obtentor/a de la variedad </w:t>
      </w:r>
    </w:p>
    <w:p w:rsidR="00707CC8" w:rsidRPr="00670B32" w:rsidRDefault="00707CC8" w:rsidP="00D879A7">
      <w:pPr>
        <w:spacing w:before="100" w:beforeAutospacing="1" w:after="100" w:afterAutospacing="1" w:line="360" w:lineRule="auto"/>
        <w:jc w:val="both"/>
        <w:rPr>
          <w:rFonts w:ascii="Verdana" w:hAnsi="Verdana"/>
          <w:sz w:val="20"/>
          <w:szCs w:val="20"/>
        </w:rPr>
      </w:pPr>
      <w:r w:rsidRPr="00670B32">
        <w:rPr>
          <w:rFonts w:ascii="Verdana" w:hAnsi="Verdana"/>
          <w:sz w:val="20"/>
          <w:szCs w:val="20"/>
        </w:rPr>
        <w:t>Se deberá consignar toda la información solicitada del obtentor(</w:t>
      </w:r>
      <w:r w:rsidR="00D879A7" w:rsidRPr="00670B32">
        <w:rPr>
          <w:rFonts w:ascii="Verdana" w:hAnsi="Verdana"/>
          <w:sz w:val="20"/>
          <w:szCs w:val="20"/>
        </w:rPr>
        <w:t xml:space="preserve">es) o creador de  la variedad. </w:t>
      </w:r>
    </w:p>
    <w:p w:rsidR="00707CC8" w:rsidRPr="00670B32" w:rsidRDefault="00B32A1F" w:rsidP="00D879A7">
      <w:pPr>
        <w:spacing w:before="100" w:beforeAutospacing="1" w:after="100" w:afterAutospacing="1" w:line="360" w:lineRule="auto"/>
        <w:jc w:val="both"/>
        <w:rPr>
          <w:rFonts w:ascii="Verdana" w:hAnsi="Verdana"/>
          <w:b/>
          <w:sz w:val="20"/>
          <w:szCs w:val="20"/>
        </w:rPr>
      </w:pPr>
      <w:r w:rsidRPr="00670B32">
        <w:rPr>
          <w:rFonts w:ascii="Verdana" w:hAnsi="Verdana"/>
          <w:b/>
          <w:sz w:val="20"/>
          <w:szCs w:val="20"/>
        </w:rPr>
        <w:t>3.-Antecedentes del Propietario/a de la variedad</w:t>
      </w:r>
    </w:p>
    <w:p w:rsidR="00B32A1F" w:rsidRPr="00670B32" w:rsidRDefault="00707CC8" w:rsidP="00D879A7">
      <w:pPr>
        <w:spacing w:before="100" w:beforeAutospacing="1" w:after="100" w:afterAutospacing="1" w:line="360" w:lineRule="auto"/>
        <w:jc w:val="both"/>
        <w:rPr>
          <w:rFonts w:ascii="Verdana" w:hAnsi="Verdana"/>
          <w:b/>
          <w:sz w:val="20"/>
          <w:szCs w:val="20"/>
        </w:rPr>
      </w:pPr>
      <w:r w:rsidRPr="00670B32">
        <w:rPr>
          <w:rFonts w:ascii="Verdana" w:hAnsi="Verdana"/>
          <w:sz w:val="20"/>
          <w:szCs w:val="20"/>
        </w:rPr>
        <w:t>Se deberá consignar toda la información solicitada del propietario(s) de la variedad.</w:t>
      </w:r>
    </w:p>
    <w:p w:rsidR="00670B32" w:rsidRDefault="00670B32" w:rsidP="00D879A7">
      <w:pPr>
        <w:spacing w:before="100" w:beforeAutospacing="1" w:after="100" w:afterAutospacing="1" w:line="360" w:lineRule="auto"/>
        <w:jc w:val="both"/>
        <w:rPr>
          <w:rFonts w:ascii="Verdana" w:hAnsi="Verdana"/>
          <w:b/>
          <w:sz w:val="20"/>
          <w:szCs w:val="20"/>
        </w:rPr>
      </w:pPr>
    </w:p>
    <w:p w:rsidR="00670B32" w:rsidRDefault="00670B32" w:rsidP="00D879A7">
      <w:pPr>
        <w:spacing w:before="100" w:beforeAutospacing="1" w:after="100" w:afterAutospacing="1" w:line="360" w:lineRule="auto"/>
        <w:jc w:val="both"/>
        <w:rPr>
          <w:rFonts w:ascii="Verdana" w:hAnsi="Verdana"/>
          <w:b/>
          <w:sz w:val="20"/>
          <w:szCs w:val="20"/>
        </w:rPr>
      </w:pPr>
    </w:p>
    <w:p w:rsidR="00707CC8" w:rsidRPr="00670B32" w:rsidRDefault="00707CC8" w:rsidP="00D879A7">
      <w:pPr>
        <w:spacing w:before="100" w:beforeAutospacing="1" w:after="100" w:afterAutospacing="1" w:line="360" w:lineRule="auto"/>
        <w:jc w:val="both"/>
        <w:rPr>
          <w:rFonts w:ascii="Verdana" w:hAnsi="Verdana"/>
          <w:b/>
          <w:sz w:val="20"/>
          <w:szCs w:val="20"/>
        </w:rPr>
      </w:pPr>
      <w:r w:rsidRPr="00670B32">
        <w:rPr>
          <w:rFonts w:ascii="Verdana" w:hAnsi="Verdana"/>
          <w:b/>
          <w:sz w:val="20"/>
          <w:szCs w:val="20"/>
        </w:rPr>
        <w:lastRenderedPageBreak/>
        <w:t>4</w:t>
      </w:r>
      <w:r w:rsidR="00B32A1F" w:rsidRPr="00670B32">
        <w:rPr>
          <w:rFonts w:ascii="Verdana" w:hAnsi="Verdana"/>
          <w:b/>
          <w:sz w:val="20"/>
          <w:szCs w:val="20"/>
        </w:rPr>
        <w:t>.- Detalle de otras solicitudes presentadas en el extranjero</w:t>
      </w:r>
    </w:p>
    <w:p w:rsidR="00707CC8" w:rsidRPr="00670B32" w:rsidRDefault="00707CC8" w:rsidP="00D879A7">
      <w:pPr>
        <w:spacing w:before="100" w:beforeAutospacing="1" w:after="100" w:afterAutospacing="1" w:line="360" w:lineRule="auto"/>
        <w:jc w:val="both"/>
        <w:rPr>
          <w:rFonts w:ascii="Verdana" w:hAnsi="Verdana"/>
        </w:rPr>
      </w:pPr>
      <w:r w:rsidRPr="00670B32">
        <w:rPr>
          <w:rFonts w:ascii="Verdana" w:hAnsi="Verdana"/>
          <w:sz w:val="20"/>
          <w:szCs w:val="20"/>
        </w:rPr>
        <w:t>Sí la variedad se encuentra registrada/patentad</w:t>
      </w:r>
      <w:r w:rsidRPr="00670B32">
        <w:rPr>
          <w:rFonts w:ascii="Verdana" w:hAnsi="Verdana"/>
        </w:rPr>
        <w:t>a o en proceso de inscripción en el extranjero, se deberá consignar la i</w:t>
      </w:r>
      <w:r w:rsidR="00D879A7" w:rsidRPr="00670B32">
        <w:rPr>
          <w:rFonts w:ascii="Verdana" w:hAnsi="Verdana"/>
        </w:rPr>
        <w:t>nformación de dichos registros.</w:t>
      </w:r>
    </w:p>
    <w:p w:rsidR="00707CC8" w:rsidRPr="00670B32" w:rsidRDefault="00D879A7" w:rsidP="00D879A7">
      <w:pPr>
        <w:spacing w:before="100" w:beforeAutospacing="1" w:after="100" w:afterAutospacing="1" w:line="360" w:lineRule="auto"/>
        <w:jc w:val="both"/>
        <w:rPr>
          <w:rFonts w:ascii="Verdana" w:hAnsi="Verdana"/>
          <w:b/>
          <w:sz w:val="20"/>
          <w:szCs w:val="20"/>
        </w:rPr>
      </w:pPr>
      <w:r w:rsidRPr="00670B32">
        <w:rPr>
          <w:rFonts w:ascii="Verdana" w:hAnsi="Verdana"/>
          <w:b/>
          <w:sz w:val="20"/>
          <w:szCs w:val="20"/>
        </w:rPr>
        <w:t>5</w:t>
      </w:r>
      <w:r w:rsidR="00B32A1F" w:rsidRPr="00670B32">
        <w:rPr>
          <w:rFonts w:ascii="Verdana" w:hAnsi="Verdana"/>
          <w:b/>
          <w:sz w:val="20"/>
          <w:szCs w:val="20"/>
        </w:rPr>
        <w:t>.- Reivindica la prioridad con respecto a una primera solicitud presentada en el extranjero</w:t>
      </w:r>
    </w:p>
    <w:p w:rsidR="0031636E" w:rsidRPr="00670B32" w:rsidRDefault="00707CC8" w:rsidP="00D879A7">
      <w:pPr>
        <w:spacing w:before="100" w:beforeAutospacing="1" w:after="100" w:afterAutospacing="1" w:line="360" w:lineRule="auto"/>
        <w:jc w:val="both"/>
        <w:rPr>
          <w:rFonts w:ascii="Verdana" w:hAnsi="Verdana"/>
          <w:b/>
          <w:sz w:val="20"/>
          <w:szCs w:val="20"/>
        </w:rPr>
      </w:pPr>
      <w:r w:rsidRPr="00670B32">
        <w:rPr>
          <w:rFonts w:ascii="Verdana" w:hAnsi="Verdana"/>
          <w:sz w:val="20"/>
          <w:szCs w:val="20"/>
        </w:rPr>
        <w:t>Si se ha presentado una solicitud de inscripción de la variedad en el extranjero, tendrá el plazo de un año desde la fecha de presentación en el primer país, para hacer uso del derecho de prioridad. Debe</w:t>
      </w:r>
      <w:r w:rsidR="0065084B" w:rsidRPr="00670B32">
        <w:rPr>
          <w:rFonts w:ascii="Verdana" w:hAnsi="Verdana"/>
          <w:sz w:val="20"/>
          <w:szCs w:val="20"/>
        </w:rPr>
        <w:t>rá</w:t>
      </w:r>
      <w:r w:rsidRPr="00670B32">
        <w:rPr>
          <w:rFonts w:ascii="Verdana" w:hAnsi="Verdana"/>
          <w:sz w:val="20"/>
          <w:szCs w:val="20"/>
        </w:rPr>
        <w:t xml:space="preserve"> indicar la fecha y país en que se presentó la solicitud por primera vez.</w:t>
      </w:r>
    </w:p>
    <w:p w:rsidR="0031636E" w:rsidRPr="00670B32" w:rsidRDefault="0031636E" w:rsidP="00D879A7">
      <w:pPr>
        <w:spacing w:before="100" w:beforeAutospacing="1" w:after="100" w:afterAutospacing="1" w:line="360" w:lineRule="auto"/>
        <w:jc w:val="both"/>
        <w:rPr>
          <w:rFonts w:ascii="Verdana" w:hAnsi="Verdana"/>
          <w:b/>
          <w:sz w:val="20"/>
          <w:szCs w:val="20"/>
        </w:rPr>
      </w:pPr>
      <w:r w:rsidRPr="00670B32">
        <w:rPr>
          <w:rFonts w:ascii="Verdana" w:hAnsi="Verdana"/>
          <w:b/>
          <w:bCs/>
          <w:sz w:val="20"/>
          <w:szCs w:val="20"/>
        </w:rPr>
        <w:t>6.- ¿La variedad ha sido comercializada?</w:t>
      </w:r>
      <w:r w:rsidRPr="00670B32">
        <w:rPr>
          <w:rFonts w:ascii="Verdana" w:hAnsi="Verdana"/>
          <w:b/>
          <w:sz w:val="20"/>
          <w:szCs w:val="20"/>
        </w:rPr>
        <w:t xml:space="preserve"> </w:t>
      </w:r>
    </w:p>
    <w:p w:rsidR="00707CC8" w:rsidRPr="00670B32" w:rsidRDefault="0031636E" w:rsidP="00D879A7">
      <w:pPr>
        <w:spacing w:before="100" w:beforeAutospacing="1" w:after="100" w:afterAutospacing="1" w:line="360" w:lineRule="auto"/>
        <w:jc w:val="both"/>
        <w:rPr>
          <w:rFonts w:ascii="Verdana" w:hAnsi="Verdana"/>
          <w:sz w:val="20"/>
          <w:szCs w:val="20"/>
        </w:rPr>
      </w:pPr>
      <w:r w:rsidRPr="00670B32">
        <w:rPr>
          <w:rFonts w:ascii="Verdana" w:hAnsi="Verdana"/>
          <w:sz w:val="20"/>
          <w:szCs w:val="20"/>
        </w:rPr>
        <w:t xml:space="preserve">En caso que la variedad haya </w:t>
      </w:r>
      <w:r w:rsidR="00412D3A" w:rsidRPr="00670B32">
        <w:rPr>
          <w:rFonts w:ascii="Verdana" w:hAnsi="Verdana"/>
          <w:sz w:val="20"/>
          <w:szCs w:val="20"/>
        </w:rPr>
        <w:t xml:space="preserve">sido </w:t>
      </w:r>
      <w:r w:rsidRPr="00670B32">
        <w:rPr>
          <w:rFonts w:ascii="Verdana" w:hAnsi="Verdana"/>
          <w:sz w:val="20"/>
          <w:szCs w:val="20"/>
        </w:rPr>
        <w:t>comercializad</w:t>
      </w:r>
      <w:r w:rsidR="00412D3A" w:rsidRPr="00670B32">
        <w:rPr>
          <w:rFonts w:ascii="Verdana" w:hAnsi="Verdana"/>
          <w:sz w:val="20"/>
          <w:szCs w:val="20"/>
        </w:rPr>
        <w:t>a</w:t>
      </w:r>
      <w:r w:rsidRPr="00670B32">
        <w:rPr>
          <w:rFonts w:ascii="Verdana" w:hAnsi="Verdana"/>
          <w:sz w:val="20"/>
          <w:szCs w:val="20"/>
        </w:rPr>
        <w:t>, s</w:t>
      </w:r>
      <w:r w:rsidR="00707CC8" w:rsidRPr="00670B32">
        <w:rPr>
          <w:rFonts w:ascii="Verdana" w:hAnsi="Verdana"/>
          <w:sz w:val="20"/>
          <w:szCs w:val="20"/>
        </w:rPr>
        <w:t xml:space="preserve">e deberá señalar la fecha exacta </w:t>
      </w:r>
      <w:r w:rsidRPr="00670B32">
        <w:rPr>
          <w:rFonts w:ascii="Verdana" w:hAnsi="Verdana"/>
          <w:sz w:val="20"/>
          <w:szCs w:val="20"/>
        </w:rPr>
        <w:t xml:space="preserve">(día/mes/año) </w:t>
      </w:r>
      <w:r w:rsidR="00707CC8" w:rsidRPr="00670B32">
        <w:rPr>
          <w:rFonts w:ascii="Verdana" w:hAnsi="Verdana"/>
          <w:sz w:val="20"/>
          <w:szCs w:val="20"/>
        </w:rPr>
        <w:t>de inicio de comercialización de la variedad en Chile y del primer país en que se comercializó en el extranjero.</w:t>
      </w:r>
    </w:p>
    <w:p w:rsidR="00707CC8" w:rsidRPr="00670B32" w:rsidRDefault="0031636E" w:rsidP="000423A9">
      <w:pPr>
        <w:spacing w:before="100" w:beforeAutospacing="1" w:after="100" w:afterAutospacing="1" w:line="360" w:lineRule="auto"/>
        <w:jc w:val="both"/>
        <w:rPr>
          <w:rFonts w:ascii="Verdana" w:hAnsi="Verdana"/>
          <w:sz w:val="20"/>
          <w:szCs w:val="20"/>
        </w:rPr>
      </w:pPr>
      <w:r w:rsidRPr="00670B32">
        <w:rPr>
          <w:rFonts w:ascii="Verdana" w:hAnsi="Verdana"/>
          <w:sz w:val="20"/>
          <w:szCs w:val="20"/>
        </w:rPr>
        <w:t>De acuerdo a la Ley Nº19342, só</w:t>
      </w:r>
      <w:r w:rsidR="00707CC8" w:rsidRPr="00670B32">
        <w:rPr>
          <w:rFonts w:ascii="Verdana" w:hAnsi="Verdana"/>
          <w:sz w:val="20"/>
          <w:szCs w:val="20"/>
        </w:rPr>
        <w:t xml:space="preserve">lo se podrá </w:t>
      </w:r>
      <w:r w:rsidRPr="00670B32">
        <w:rPr>
          <w:rFonts w:ascii="Verdana" w:hAnsi="Verdana"/>
          <w:sz w:val="20"/>
          <w:szCs w:val="20"/>
        </w:rPr>
        <w:t xml:space="preserve">inscribir una variedad que sea </w:t>
      </w:r>
      <w:r w:rsidR="00707CC8" w:rsidRPr="00670B32">
        <w:rPr>
          <w:rFonts w:ascii="Verdana" w:hAnsi="Verdana"/>
          <w:sz w:val="20"/>
          <w:szCs w:val="20"/>
        </w:rPr>
        <w:t>nueva. La variedad no se considerar</w:t>
      </w:r>
      <w:r w:rsidRPr="00670B32">
        <w:rPr>
          <w:rFonts w:ascii="Verdana" w:hAnsi="Verdana"/>
          <w:sz w:val="20"/>
          <w:szCs w:val="20"/>
        </w:rPr>
        <w:t>á</w:t>
      </w:r>
      <w:r w:rsidR="00707CC8" w:rsidRPr="00670B32">
        <w:rPr>
          <w:rFonts w:ascii="Verdana" w:hAnsi="Verdana"/>
          <w:sz w:val="20"/>
          <w:szCs w:val="20"/>
        </w:rPr>
        <w:t xml:space="preserve"> nueva si ha sido </w:t>
      </w:r>
      <w:r w:rsidR="006A7384" w:rsidRPr="00670B32">
        <w:rPr>
          <w:rFonts w:ascii="Verdana" w:hAnsi="Verdana"/>
          <w:sz w:val="20"/>
          <w:szCs w:val="20"/>
        </w:rPr>
        <w:t xml:space="preserve">comercializada </w:t>
      </w:r>
      <w:r w:rsidR="00707CC8" w:rsidRPr="00670B32">
        <w:rPr>
          <w:rFonts w:ascii="Verdana" w:hAnsi="Verdana"/>
          <w:sz w:val="20"/>
          <w:szCs w:val="20"/>
        </w:rPr>
        <w:t>con consentimiento del obtentor.</w:t>
      </w:r>
    </w:p>
    <w:p w:rsidR="00707CC8" w:rsidRPr="00670B32" w:rsidRDefault="00707CC8" w:rsidP="000423A9">
      <w:pPr>
        <w:spacing w:after="0" w:line="360" w:lineRule="auto"/>
        <w:ind w:left="851" w:hanging="142"/>
        <w:jc w:val="both"/>
        <w:rPr>
          <w:rFonts w:ascii="Verdana" w:hAnsi="Verdana"/>
          <w:sz w:val="20"/>
          <w:szCs w:val="20"/>
        </w:rPr>
      </w:pPr>
      <w:r w:rsidRPr="00670B32">
        <w:rPr>
          <w:rFonts w:ascii="Verdana" w:hAnsi="Verdana"/>
          <w:sz w:val="20"/>
          <w:szCs w:val="20"/>
        </w:rPr>
        <w:t>-En Chile, por más de un año contados a la fecha de presentación de la  solicitud.</w:t>
      </w:r>
    </w:p>
    <w:p w:rsidR="00707CC8" w:rsidRPr="00670B32" w:rsidRDefault="00707CC8" w:rsidP="000423A9">
      <w:pPr>
        <w:spacing w:after="0" w:line="360" w:lineRule="auto"/>
        <w:ind w:left="851" w:hanging="142"/>
        <w:jc w:val="both"/>
        <w:rPr>
          <w:rFonts w:ascii="Verdana" w:hAnsi="Verdana"/>
          <w:sz w:val="20"/>
          <w:szCs w:val="20"/>
        </w:rPr>
      </w:pPr>
      <w:r w:rsidRPr="00670B32">
        <w:rPr>
          <w:rFonts w:ascii="Verdana" w:hAnsi="Verdana"/>
          <w:sz w:val="20"/>
          <w:szCs w:val="20"/>
        </w:rPr>
        <w:t>-En el extranjero, por más de cuatro años para especies ornamentales y agrícolas y por más de seis años para especies frutales, vides y</w:t>
      </w:r>
      <w:r w:rsidR="0031636E" w:rsidRPr="00670B32">
        <w:rPr>
          <w:rFonts w:ascii="Verdana" w:hAnsi="Verdana"/>
          <w:sz w:val="20"/>
          <w:szCs w:val="20"/>
        </w:rPr>
        <w:t xml:space="preserve"> </w:t>
      </w:r>
      <w:r w:rsidRPr="00670B32">
        <w:rPr>
          <w:rFonts w:ascii="Verdana" w:hAnsi="Verdana"/>
          <w:sz w:val="20"/>
          <w:szCs w:val="20"/>
        </w:rPr>
        <w:t>forestales contados a la fecha d</w:t>
      </w:r>
      <w:r w:rsidR="00D879A7" w:rsidRPr="00670B32">
        <w:rPr>
          <w:rFonts w:ascii="Verdana" w:hAnsi="Verdana"/>
          <w:sz w:val="20"/>
          <w:szCs w:val="20"/>
        </w:rPr>
        <w:t>e presentación de la solicitud.</w:t>
      </w:r>
    </w:p>
    <w:p w:rsidR="00707CC8" w:rsidRPr="00670B32" w:rsidRDefault="00707CC8" w:rsidP="00D879A7">
      <w:pPr>
        <w:spacing w:before="100" w:beforeAutospacing="1" w:after="100" w:afterAutospacing="1" w:line="360" w:lineRule="auto"/>
        <w:jc w:val="both"/>
        <w:rPr>
          <w:rFonts w:ascii="Verdana" w:hAnsi="Verdana"/>
          <w:b/>
          <w:sz w:val="20"/>
          <w:szCs w:val="20"/>
        </w:rPr>
      </w:pPr>
      <w:r w:rsidRPr="00670B32">
        <w:rPr>
          <w:rFonts w:ascii="Verdana" w:hAnsi="Verdana"/>
          <w:b/>
          <w:sz w:val="20"/>
          <w:szCs w:val="20"/>
        </w:rPr>
        <w:t>7</w:t>
      </w:r>
      <w:r w:rsidR="00B32A1F" w:rsidRPr="00670B32">
        <w:rPr>
          <w:rFonts w:ascii="Verdana" w:hAnsi="Verdana"/>
          <w:b/>
          <w:sz w:val="20"/>
          <w:szCs w:val="20"/>
        </w:rPr>
        <w:t>.- Método de obtención de la variedad</w:t>
      </w:r>
      <w:r w:rsidR="00323627" w:rsidRPr="00670B32">
        <w:rPr>
          <w:rFonts w:ascii="Verdana" w:hAnsi="Verdana"/>
          <w:b/>
          <w:sz w:val="20"/>
          <w:szCs w:val="20"/>
        </w:rPr>
        <w:t xml:space="preserve"> </w:t>
      </w:r>
      <w:r w:rsidR="00B32A1F" w:rsidRPr="00670B32">
        <w:rPr>
          <w:rFonts w:ascii="Verdana" w:hAnsi="Verdana"/>
          <w:b/>
          <w:sz w:val="20"/>
          <w:szCs w:val="20"/>
        </w:rPr>
        <w:t>(</w:t>
      </w:r>
      <w:r w:rsidR="00412D3A" w:rsidRPr="00670B32">
        <w:rPr>
          <w:rFonts w:ascii="Verdana" w:hAnsi="Verdana"/>
          <w:b/>
          <w:sz w:val="20"/>
          <w:szCs w:val="20"/>
        </w:rPr>
        <w:t>detallar</w:t>
      </w:r>
      <w:r w:rsidR="00B32A1F" w:rsidRPr="00670B32">
        <w:rPr>
          <w:rFonts w:ascii="Verdana" w:hAnsi="Verdana"/>
          <w:b/>
          <w:sz w:val="20"/>
          <w:szCs w:val="20"/>
        </w:rPr>
        <w:t xml:space="preserve"> como se obtuvo)</w:t>
      </w:r>
    </w:p>
    <w:p w:rsidR="00707CC8" w:rsidRPr="00670B32" w:rsidRDefault="00707CC8" w:rsidP="00D879A7">
      <w:pPr>
        <w:spacing w:before="100" w:beforeAutospacing="1" w:after="100" w:afterAutospacing="1" w:line="360" w:lineRule="auto"/>
        <w:jc w:val="both"/>
        <w:rPr>
          <w:rFonts w:ascii="Verdana" w:hAnsi="Verdana"/>
          <w:sz w:val="20"/>
          <w:szCs w:val="20"/>
        </w:rPr>
      </w:pPr>
      <w:r w:rsidRPr="00670B32">
        <w:rPr>
          <w:rFonts w:ascii="Verdana" w:hAnsi="Verdana"/>
          <w:sz w:val="20"/>
          <w:szCs w:val="20"/>
        </w:rPr>
        <w:t xml:space="preserve">Se deberá señalar el método de obtención de la variedad con la mayor precisión posible, </w:t>
      </w:r>
      <w:r w:rsidR="006F1B1A" w:rsidRPr="00670B32">
        <w:rPr>
          <w:rFonts w:ascii="Verdana" w:hAnsi="Verdana"/>
          <w:sz w:val="20"/>
          <w:szCs w:val="20"/>
        </w:rPr>
        <w:t>describiendo</w:t>
      </w:r>
      <w:r w:rsidRPr="00670B32">
        <w:rPr>
          <w:rFonts w:ascii="Verdana" w:hAnsi="Verdana"/>
          <w:sz w:val="20"/>
          <w:szCs w:val="20"/>
        </w:rPr>
        <w:t xml:space="preserve"> s</w:t>
      </w:r>
      <w:r w:rsidR="006F1B1A" w:rsidRPr="00670B32">
        <w:rPr>
          <w:rFonts w:ascii="Verdana" w:hAnsi="Verdana"/>
          <w:sz w:val="20"/>
          <w:szCs w:val="20"/>
        </w:rPr>
        <w:t>í</w:t>
      </w:r>
      <w:r w:rsidRPr="00670B32">
        <w:rPr>
          <w:rFonts w:ascii="Verdana" w:hAnsi="Verdana"/>
          <w:sz w:val="20"/>
          <w:szCs w:val="20"/>
        </w:rPr>
        <w:t xml:space="preserve"> la variedad es producto de un cruzamiento</w:t>
      </w:r>
      <w:r w:rsidR="00412D3A" w:rsidRPr="00670B32">
        <w:rPr>
          <w:rFonts w:ascii="Verdana" w:hAnsi="Verdana"/>
          <w:sz w:val="20"/>
          <w:szCs w:val="20"/>
        </w:rPr>
        <w:t xml:space="preserve"> libre o controlado</w:t>
      </w:r>
      <w:r w:rsidRPr="00670B32">
        <w:rPr>
          <w:rFonts w:ascii="Verdana" w:hAnsi="Verdana"/>
          <w:sz w:val="20"/>
          <w:szCs w:val="20"/>
        </w:rPr>
        <w:t xml:space="preserve">, </w:t>
      </w:r>
      <w:proofErr w:type="spellStart"/>
      <w:r w:rsidRPr="00670B32">
        <w:rPr>
          <w:rFonts w:ascii="Verdana" w:hAnsi="Verdana"/>
          <w:sz w:val="20"/>
          <w:szCs w:val="20"/>
        </w:rPr>
        <w:t>retrocruzamiento</w:t>
      </w:r>
      <w:proofErr w:type="spellEnd"/>
      <w:r w:rsidRPr="00670B32">
        <w:rPr>
          <w:rFonts w:ascii="Verdana" w:hAnsi="Verdana"/>
          <w:sz w:val="20"/>
          <w:szCs w:val="20"/>
        </w:rPr>
        <w:t xml:space="preserve">, mutación, </w:t>
      </w:r>
      <w:r w:rsidR="00412D3A" w:rsidRPr="00670B32">
        <w:rPr>
          <w:rFonts w:ascii="Verdana" w:hAnsi="Verdana"/>
          <w:sz w:val="20"/>
          <w:szCs w:val="20"/>
        </w:rPr>
        <w:t>biotecnología</w:t>
      </w:r>
      <w:r w:rsidR="00D879A7" w:rsidRPr="00670B32">
        <w:rPr>
          <w:rFonts w:ascii="Verdana" w:hAnsi="Verdana"/>
          <w:sz w:val="20"/>
          <w:szCs w:val="20"/>
        </w:rPr>
        <w:t xml:space="preserve">, selección </w:t>
      </w:r>
      <w:proofErr w:type="spellStart"/>
      <w:r w:rsidR="00D879A7" w:rsidRPr="00670B32">
        <w:rPr>
          <w:rFonts w:ascii="Verdana" w:hAnsi="Verdana"/>
          <w:sz w:val="20"/>
          <w:szCs w:val="20"/>
        </w:rPr>
        <w:t>masal</w:t>
      </w:r>
      <w:proofErr w:type="spellEnd"/>
      <w:r w:rsidR="00D879A7" w:rsidRPr="00670B32">
        <w:rPr>
          <w:rFonts w:ascii="Verdana" w:hAnsi="Verdana"/>
          <w:sz w:val="20"/>
          <w:szCs w:val="20"/>
        </w:rPr>
        <w:t xml:space="preserve"> u otro</w:t>
      </w:r>
      <w:r w:rsidR="006F1B1A" w:rsidRPr="00670B32">
        <w:rPr>
          <w:rFonts w:ascii="Verdana" w:hAnsi="Verdana"/>
          <w:sz w:val="20"/>
          <w:szCs w:val="20"/>
        </w:rPr>
        <w:t>; indicando los parentales (sí corresponde) y el trabajo realizado hasta obtener la nueva variedad</w:t>
      </w:r>
      <w:r w:rsidR="00D879A7" w:rsidRPr="00670B32">
        <w:rPr>
          <w:rFonts w:ascii="Verdana" w:hAnsi="Verdana"/>
          <w:sz w:val="20"/>
          <w:szCs w:val="20"/>
        </w:rPr>
        <w:t>.</w:t>
      </w:r>
    </w:p>
    <w:p w:rsidR="00670B32" w:rsidRDefault="00670B32" w:rsidP="00D879A7">
      <w:pPr>
        <w:spacing w:before="100" w:beforeAutospacing="1" w:after="100" w:afterAutospacing="1" w:line="360" w:lineRule="auto"/>
        <w:jc w:val="both"/>
        <w:rPr>
          <w:rFonts w:ascii="Verdana" w:hAnsi="Verdana"/>
          <w:b/>
          <w:sz w:val="20"/>
          <w:szCs w:val="20"/>
        </w:rPr>
      </w:pPr>
    </w:p>
    <w:p w:rsidR="00707CC8" w:rsidRPr="00670B32" w:rsidRDefault="00B32A1F" w:rsidP="00D879A7">
      <w:pPr>
        <w:spacing w:before="100" w:beforeAutospacing="1" w:after="100" w:afterAutospacing="1" w:line="360" w:lineRule="auto"/>
        <w:jc w:val="both"/>
        <w:rPr>
          <w:rFonts w:ascii="Verdana" w:hAnsi="Verdana"/>
          <w:b/>
          <w:sz w:val="20"/>
          <w:szCs w:val="20"/>
        </w:rPr>
      </w:pPr>
      <w:r w:rsidRPr="00670B32">
        <w:rPr>
          <w:rFonts w:ascii="Verdana" w:hAnsi="Verdana"/>
          <w:b/>
          <w:sz w:val="20"/>
          <w:szCs w:val="20"/>
        </w:rPr>
        <w:lastRenderedPageBreak/>
        <w:t>8.- Para una línea introducida indicar la generación recibida</w:t>
      </w:r>
      <w:r w:rsidR="00412D3A" w:rsidRPr="00670B32">
        <w:rPr>
          <w:rFonts w:ascii="Verdana" w:hAnsi="Verdana"/>
          <w:b/>
          <w:sz w:val="20"/>
          <w:szCs w:val="20"/>
        </w:rPr>
        <w:t xml:space="preserve"> </w:t>
      </w:r>
      <w:r w:rsidRPr="00670B32">
        <w:rPr>
          <w:rFonts w:ascii="Verdana" w:hAnsi="Verdana"/>
          <w:b/>
          <w:sz w:val="20"/>
          <w:szCs w:val="20"/>
        </w:rPr>
        <w:t>(F1,</w:t>
      </w:r>
      <w:r w:rsidR="000423A9" w:rsidRPr="00670B32">
        <w:rPr>
          <w:rFonts w:ascii="Verdana" w:hAnsi="Verdana"/>
          <w:b/>
          <w:sz w:val="20"/>
          <w:szCs w:val="20"/>
        </w:rPr>
        <w:t xml:space="preserve"> </w:t>
      </w:r>
      <w:r w:rsidRPr="00670B32">
        <w:rPr>
          <w:rFonts w:ascii="Verdana" w:hAnsi="Verdana"/>
          <w:b/>
          <w:sz w:val="20"/>
          <w:szCs w:val="20"/>
        </w:rPr>
        <w:t>F2, F3…etc.)</w:t>
      </w:r>
    </w:p>
    <w:p w:rsidR="001E0B1A" w:rsidRPr="00670B32" w:rsidRDefault="001E0B1A" w:rsidP="00D879A7">
      <w:pPr>
        <w:spacing w:before="100" w:beforeAutospacing="1" w:after="100" w:afterAutospacing="1" w:line="360" w:lineRule="auto"/>
        <w:jc w:val="both"/>
        <w:rPr>
          <w:rFonts w:ascii="Verdana" w:hAnsi="Verdana"/>
          <w:sz w:val="20"/>
          <w:szCs w:val="20"/>
        </w:rPr>
      </w:pPr>
      <w:r w:rsidRPr="00670B32">
        <w:rPr>
          <w:rFonts w:ascii="Verdana" w:hAnsi="Verdana"/>
          <w:sz w:val="20"/>
          <w:szCs w:val="20"/>
        </w:rPr>
        <w:t>Si es una línea introducida</w:t>
      </w:r>
      <w:r w:rsidR="00412D3A" w:rsidRPr="00670B32">
        <w:rPr>
          <w:rFonts w:ascii="Verdana" w:hAnsi="Verdana"/>
          <w:sz w:val="20"/>
          <w:szCs w:val="20"/>
        </w:rPr>
        <w:t>,</w:t>
      </w:r>
      <w:r w:rsidRPr="00670B32">
        <w:rPr>
          <w:rFonts w:ascii="Verdana" w:hAnsi="Verdana"/>
          <w:sz w:val="20"/>
          <w:szCs w:val="20"/>
        </w:rPr>
        <w:t xml:space="preserve"> se deberá señalar la generación recibida, es decir, </w:t>
      </w:r>
      <w:r w:rsidR="00D879A7" w:rsidRPr="00670B32">
        <w:rPr>
          <w:rFonts w:ascii="Verdana" w:hAnsi="Verdana"/>
          <w:sz w:val="20"/>
          <w:szCs w:val="20"/>
        </w:rPr>
        <w:t>si es una generación F1, F2…F8.</w:t>
      </w:r>
    </w:p>
    <w:p w:rsidR="00B32A1F" w:rsidRPr="00670B32" w:rsidRDefault="00B32A1F" w:rsidP="00D879A7">
      <w:pPr>
        <w:spacing w:before="100" w:beforeAutospacing="1" w:after="100" w:afterAutospacing="1" w:line="360" w:lineRule="auto"/>
        <w:jc w:val="both"/>
        <w:rPr>
          <w:rFonts w:ascii="Verdana" w:hAnsi="Verdana"/>
          <w:b/>
          <w:sz w:val="20"/>
          <w:szCs w:val="20"/>
        </w:rPr>
      </w:pPr>
      <w:r w:rsidRPr="00670B32">
        <w:rPr>
          <w:rFonts w:ascii="Verdana" w:hAnsi="Verdana"/>
          <w:b/>
          <w:sz w:val="20"/>
          <w:szCs w:val="20"/>
        </w:rPr>
        <w:t>9.- Características morfológicas que la distingan de otra</w:t>
      </w:r>
      <w:r w:rsidR="00412D3A" w:rsidRPr="00670B32">
        <w:rPr>
          <w:rFonts w:ascii="Verdana" w:hAnsi="Verdana"/>
          <w:b/>
          <w:sz w:val="20"/>
          <w:szCs w:val="20"/>
        </w:rPr>
        <w:t>s</w:t>
      </w:r>
      <w:r w:rsidRPr="00670B32">
        <w:rPr>
          <w:rFonts w:ascii="Verdana" w:hAnsi="Verdana"/>
          <w:b/>
          <w:sz w:val="20"/>
          <w:szCs w:val="20"/>
        </w:rPr>
        <w:t xml:space="preserve"> variedad</w:t>
      </w:r>
      <w:r w:rsidR="00412D3A" w:rsidRPr="00670B32">
        <w:rPr>
          <w:rFonts w:ascii="Verdana" w:hAnsi="Verdana"/>
          <w:b/>
          <w:sz w:val="20"/>
          <w:szCs w:val="20"/>
        </w:rPr>
        <w:t>es</w:t>
      </w:r>
    </w:p>
    <w:p w:rsidR="00B32A1F" w:rsidRPr="00670B32" w:rsidRDefault="006F1B1A" w:rsidP="00D879A7">
      <w:pPr>
        <w:spacing w:before="100" w:beforeAutospacing="1" w:after="100" w:afterAutospacing="1" w:line="360" w:lineRule="auto"/>
        <w:jc w:val="both"/>
        <w:rPr>
          <w:rFonts w:ascii="Verdana" w:hAnsi="Verdana"/>
          <w:sz w:val="20"/>
          <w:szCs w:val="20"/>
        </w:rPr>
      </w:pPr>
      <w:r w:rsidRPr="00670B32">
        <w:rPr>
          <w:rFonts w:ascii="Verdana" w:hAnsi="Verdana"/>
          <w:sz w:val="20"/>
          <w:szCs w:val="20"/>
        </w:rPr>
        <w:t>Se deberá señalar aquellas características de la variedad que la distingan de otras variedades similares</w:t>
      </w:r>
      <w:r w:rsidR="00990ABE" w:rsidRPr="00670B32">
        <w:rPr>
          <w:rFonts w:ascii="Verdana" w:hAnsi="Verdana"/>
          <w:sz w:val="20"/>
          <w:szCs w:val="20"/>
        </w:rPr>
        <w:t xml:space="preserve">, estableciendo una comparación entre las variedades. </w:t>
      </w:r>
    </w:p>
    <w:p w:rsidR="00707CC8" w:rsidRPr="00670B32" w:rsidRDefault="001E0B1A" w:rsidP="00D879A7">
      <w:pPr>
        <w:spacing w:before="100" w:beforeAutospacing="1" w:after="100" w:afterAutospacing="1" w:line="360" w:lineRule="auto"/>
        <w:jc w:val="both"/>
        <w:rPr>
          <w:rFonts w:ascii="Verdana" w:hAnsi="Verdana"/>
          <w:b/>
          <w:sz w:val="20"/>
          <w:szCs w:val="20"/>
        </w:rPr>
      </w:pPr>
      <w:r w:rsidRPr="00670B32">
        <w:rPr>
          <w:rFonts w:ascii="Verdana" w:hAnsi="Verdana"/>
          <w:b/>
          <w:sz w:val="20"/>
          <w:szCs w:val="20"/>
        </w:rPr>
        <w:t>10.- Muestra representativa</w:t>
      </w:r>
    </w:p>
    <w:p w:rsidR="007E4655" w:rsidRPr="00670B32" w:rsidRDefault="00412D3A" w:rsidP="00D879A7">
      <w:pPr>
        <w:spacing w:before="100" w:beforeAutospacing="1" w:after="100" w:afterAutospacing="1" w:line="360" w:lineRule="auto"/>
        <w:jc w:val="both"/>
        <w:rPr>
          <w:rFonts w:ascii="Verdana" w:hAnsi="Verdana"/>
          <w:sz w:val="20"/>
          <w:szCs w:val="20"/>
        </w:rPr>
      </w:pPr>
      <w:r w:rsidRPr="00670B32">
        <w:rPr>
          <w:rFonts w:ascii="Verdana" w:hAnsi="Verdana"/>
          <w:sz w:val="20"/>
          <w:szCs w:val="20"/>
        </w:rPr>
        <w:t>Para</w:t>
      </w:r>
      <w:r w:rsidR="007E4655" w:rsidRPr="00670B32">
        <w:rPr>
          <w:rFonts w:ascii="Verdana" w:hAnsi="Verdana"/>
          <w:sz w:val="20"/>
          <w:szCs w:val="20"/>
        </w:rPr>
        <w:t xml:space="preserve"> especies ornamentales, frutales y forestales el </w:t>
      </w:r>
      <w:r w:rsidRPr="00670B32">
        <w:rPr>
          <w:rFonts w:ascii="Verdana" w:hAnsi="Verdana"/>
          <w:sz w:val="20"/>
          <w:szCs w:val="20"/>
        </w:rPr>
        <w:t>examen</w:t>
      </w:r>
      <w:r w:rsidR="007E4655" w:rsidRPr="00670B32">
        <w:rPr>
          <w:rFonts w:ascii="Verdana" w:hAnsi="Verdana"/>
          <w:sz w:val="20"/>
          <w:szCs w:val="20"/>
        </w:rPr>
        <w:t xml:space="preserve"> de distinción, homogeneidad y estabilidad (DHE) se realiza en el lugar indicado por el solicitante o </w:t>
      </w:r>
      <w:r w:rsidRPr="00670B32">
        <w:rPr>
          <w:rFonts w:ascii="Verdana" w:hAnsi="Verdana"/>
          <w:sz w:val="20"/>
          <w:szCs w:val="20"/>
        </w:rPr>
        <w:t xml:space="preserve">representante </w:t>
      </w:r>
      <w:r w:rsidR="007E4655" w:rsidRPr="00670B32">
        <w:rPr>
          <w:rFonts w:ascii="Verdana" w:hAnsi="Verdana"/>
          <w:sz w:val="20"/>
          <w:szCs w:val="20"/>
        </w:rPr>
        <w:t>de la variedad</w:t>
      </w:r>
      <w:r w:rsidRPr="00670B32">
        <w:rPr>
          <w:rFonts w:ascii="Verdana" w:hAnsi="Verdana"/>
          <w:sz w:val="20"/>
          <w:szCs w:val="20"/>
        </w:rPr>
        <w:t>. E</w:t>
      </w:r>
      <w:r w:rsidR="007E4655" w:rsidRPr="00670B32">
        <w:rPr>
          <w:rFonts w:ascii="Verdana" w:hAnsi="Verdana"/>
          <w:sz w:val="20"/>
          <w:szCs w:val="20"/>
        </w:rPr>
        <w:t xml:space="preserve">n este caso se deberá </w:t>
      </w:r>
      <w:r w:rsidRPr="00670B32">
        <w:rPr>
          <w:rFonts w:ascii="Verdana" w:hAnsi="Verdana"/>
          <w:sz w:val="20"/>
          <w:szCs w:val="20"/>
        </w:rPr>
        <w:t xml:space="preserve">indicar claramente: </w:t>
      </w:r>
    </w:p>
    <w:p w:rsidR="00707CC8" w:rsidRPr="00670B32" w:rsidRDefault="00707CC8" w:rsidP="00412D3A">
      <w:pPr>
        <w:spacing w:after="0" w:line="360" w:lineRule="auto"/>
        <w:ind w:left="567"/>
        <w:jc w:val="both"/>
        <w:rPr>
          <w:rFonts w:ascii="Verdana" w:hAnsi="Verdana"/>
          <w:sz w:val="20"/>
          <w:szCs w:val="20"/>
        </w:rPr>
      </w:pPr>
      <w:r w:rsidRPr="00670B32">
        <w:rPr>
          <w:rFonts w:ascii="Verdana" w:hAnsi="Verdana"/>
          <w:sz w:val="20"/>
          <w:szCs w:val="20"/>
        </w:rPr>
        <w:t>-</w:t>
      </w:r>
      <w:r w:rsidR="00323627" w:rsidRPr="00670B32">
        <w:rPr>
          <w:rFonts w:ascii="Verdana" w:hAnsi="Verdana"/>
          <w:b/>
          <w:sz w:val="20"/>
          <w:szCs w:val="20"/>
        </w:rPr>
        <w:t>Lugar de Ubicación</w:t>
      </w:r>
      <w:r w:rsidR="00323627" w:rsidRPr="00670B32">
        <w:rPr>
          <w:rFonts w:ascii="Verdana" w:hAnsi="Verdana"/>
          <w:sz w:val="20"/>
          <w:szCs w:val="20"/>
        </w:rPr>
        <w:t xml:space="preserve">: </w:t>
      </w:r>
      <w:r w:rsidRPr="00670B32">
        <w:rPr>
          <w:rFonts w:ascii="Verdana" w:hAnsi="Verdana"/>
          <w:sz w:val="20"/>
          <w:szCs w:val="20"/>
        </w:rPr>
        <w:t>Se deberá consignar el lugar físico o nombre de la empresa o vivero donde se encuentra ubicada la muestra</w:t>
      </w:r>
      <w:r w:rsidR="00715AFE" w:rsidRPr="00670B32">
        <w:rPr>
          <w:rFonts w:ascii="Verdana" w:hAnsi="Verdana"/>
          <w:sz w:val="20"/>
          <w:szCs w:val="20"/>
        </w:rPr>
        <w:t>,</w:t>
      </w:r>
      <w:r w:rsidRPr="00670B32">
        <w:rPr>
          <w:rFonts w:ascii="Verdana" w:hAnsi="Verdana"/>
          <w:sz w:val="20"/>
          <w:szCs w:val="20"/>
        </w:rPr>
        <w:t xml:space="preserve"> en nuestro país.</w:t>
      </w:r>
    </w:p>
    <w:p w:rsidR="00323627" w:rsidRPr="00670B32" w:rsidRDefault="00707CC8" w:rsidP="00412D3A">
      <w:pPr>
        <w:spacing w:after="0" w:line="360" w:lineRule="auto"/>
        <w:ind w:left="567"/>
        <w:jc w:val="both"/>
        <w:rPr>
          <w:rFonts w:ascii="Verdana" w:hAnsi="Verdana"/>
          <w:sz w:val="20"/>
          <w:szCs w:val="20"/>
        </w:rPr>
      </w:pPr>
      <w:r w:rsidRPr="00670B32">
        <w:rPr>
          <w:rFonts w:ascii="Verdana" w:hAnsi="Verdana"/>
          <w:sz w:val="20"/>
          <w:szCs w:val="20"/>
        </w:rPr>
        <w:t>-</w:t>
      </w:r>
      <w:r w:rsidR="00323627" w:rsidRPr="00670B32">
        <w:rPr>
          <w:rFonts w:ascii="Verdana" w:hAnsi="Verdana"/>
          <w:b/>
          <w:sz w:val="20"/>
          <w:szCs w:val="20"/>
        </w:rPr>
        <w:t>Dirección</w:t>
      </w:r>
      <w:r w:rsidR="00323627" w:rsidRPr="00670B32">
        <w:rPr>
          <w:rFonts w:ascii="Verdana" w:hAnsi="Verdana"/>
          <w:sz w:val="20"/>
          <w:szCs w:val="20"/>
        </w:rPr>
        <w:t>: La dirección del lugar de ubicación de la muestra representativa de la variedad.</w:t>
      </w:r>
    </w:p>
    <w:p w:rsidR="00990ABE" w:rsidRPr="00670B32" w:rsidRDefault="00323627" w:rsidP="00412D3A">
      <w:pPr>
        <w:spacing w:after="0" w:line="360" w:lineRule="auto"/>
        <w:ind w:left="567"/>
        <w:jc w:val="both"/>
        <w:rPr>
          <w:rFonts w:ascii="Verdana" w:hAnsi="Verdana"/>
          <w:sz w:val="20"/>
          <w:szCs w:val="20"/>
        </w:rPr>
      </w:pPr>
      <w:r w:rsidRPr="00670B32">
        <w:rPr>
          <w:rFonts w:ascii="Verdana" w:hAnsi="Verdana"/>
          <w:sz w:val="20"/>
          <w:szCs w:val="20"/>
        </w:rPr>
        <w:t>-</w:t>
      </w:r>
      <w:r w:rsidR="00990ABE" w:rsidRPr="00670B32">
        <w:rPr>
          <w:rFonts w:ascii="Verdana" w:hAnsi="Verdana"/>
          <w:b/>
          <w:sz w:val="20"/>
          <w:szCs w:val="20"/>
        </w:rPr>
        <w:t>Nombre</w:t>
      </w:r>
      <w:r w:rsidRPr="00670B32">
        <w:rPr>
          <w:rFonts w:ascii="Verdana" w:hAnsi="Verdana"/>
          <w:b/>
          <w:sz w:val="20"/>
          <w:szCs w:val="20"/>
        </w:rPr>
        <w:t xml:space="preserve"> del Contacto</w:t>
      </w:r>
      <w:r w:rsidRPr="00670B32">
        <w:rPr>
          <w:rFonts w:ascii="Verdana" w:hAnsi="Verdana"/>
          <w:sz w:val="20"/>
          <w:szCs w:val="20"/>
        </w:rPr>
        <w:t xml:space="preserve">: </w:t>
      </w:r>
      <w:r w:rsidR="00990ABE" w:rsidRPr="00670B32">
        <w:rPr>
          <w:rFonts w:ascii="Verdana" w:hAnsi="Verdana"/>
          <w:sz w:val="20"/>
          <w:szCs w:val="20"/>
        </w:rPr>
        <w:t xml:space="preserve">Deberá consignar todos los datos del </w:t>
      </w:r>
      <w:r w:rsidR="00BA1739" w:rsidRPr="00670B32">
        <w:rPr>
          <w:rFonts w:ascii="Verdana" w:hAnsi="Verdana"/>
          <w:sz w:val="20"/>
          <w:szCs w:val="20"/>
        </w:rPr>
        <w:t>encargado de los ensayos</w:t>
      </w:r>
      <w:r w:rsidR="00990ABE" w:rsidRPr="00670B32">
        <w:rPr>
          <w:rFonts w:ascii="Verdana" w:hAnsi="Verdana"/>
          <w:sz w:val="20"/>
          <w:szCs w:val="20"/>
        </w:rPr>
        <w:t xml:space="preserve">: nombre </w:t>
      </w:r>
      <w:r w:rsidR="00707CC8" w:rsidRPr="00670B32">
        <w:rPr>
          <w:rFonts w:ascii="Verdana" w:hAnsi="Verdana"/>
          <w:sz w:val="20"/>
          <w:szCs w:val="20"/>
        </w:rPr>
        <w:t>de la persona</w:t>
      </w:r>
      <w:r w:rsidR="00990ABE" w:rsidRPr="00670B32">
        <w:rPr>
          <w:rFonts w:ascii="Verdana" w:hAnsi="Verdana"/>
          <w:sz w:val="20"/>
          <w:szCs w:val="20"/>
        </w:rPr>
        <w:t>, número de teléfono, correo electrónico.</w:t>
      </w:r>
    </w:p>
    <w:p w:rsidR="00707CC8" w:rsidRPr="00670B32" w:rsidRDefault="00990ABE" w:rsidP="00412D3A">
      <w:pPr>
        <w:spacing w:after="0" w:line="360" w:lineRule="auto"/>
        <w:ind w:left="567"/>
        <w:jc w:val="both"/>
        <w:rPr>
          <w:rFonts w:ascii="Verdana" w:hAnsi="Verdana"/>
          <w:sz w:val="20"/>
          <w:szCs w:val="20"/>
        </w:rPr>
      </w:pPr>
      <w:r w:rsidRPr="00670B32">
        <w:rPr>
          <w:rFonts w:ascii="Verdana" w:hAnsi="Verdana"/>
          <w:sz w:val="20"/>
          <w:szCs w:val="20"/>
        </w:rPr>
        <w:t>-</w:t>
      </w:r>
      <w:r w:rsidRPr="00670B32">
        <w:rPr>
          <w:rFonts w:ascii="Verdana" w:hAnsi="Verdana"/>
          <w:b/>
          <w:sz w:val="20"/>
          <w:szCs w:val="20"/>
        </w:rPr>
        <w:t>Región</w:t>
      </w:r>
      <w:r w:rsidRPr="00670B32">
        <w:rPr>
          <w:rFonts w:ascii="Verdana" w:hAnsi="Verdana"/>
          <w:sz w:val="20"/>
          <w:szCs w:val="20"/>
        </w:rPr>
        <w:t>: deberá indica</w:t>
      </w:r>
      <w:r w:rsidR="00BA1739" w:rsidRPr="00670B32">
        <w:rPr>
          <w:rFonts w:ascii="Verdana" w:hAnsi="Verdana"/>
          <w:sz w:val="20"/>
          <w:szCs w:val="20"/>
        </w:rPr>
        <w:t>r la región donde se encuentra la muestra representativa</w:t>
      </w:r>
      <w:r w:rsidR="00707CC8" w:rsidRPr="00670B32">
        <w:rPr>
          <w:rFonts w:ascii="Verdana" w:hAnsi="Verdana"/>
          <w:sz w:val="20"/>
          <w:szCs w:val="20"/>
        </w:rPr>
        <w:t>.</w:t>
      </w:r>
    </w:p>
    <w:p w:rsidR="00670B32" w:rsidRDefault="00670B32" w:rsidP="00412D3A">
      <w:pPr>
        <w:spacing w:after="0" w:line="360" w:lineRule="auto"/>
        <w:ind w:left="567"/>
        <w:jc w:val="both"/>
        <w:rPr>
          <w:rFonts w:ascii="Verdana" w:hAnsi="Verdana"/>
          <w:sz w:val="20"/>
          <w:szCs w:val="20"/>
        </w:rPr>
      </w:pPr>
    </w:p>
    <w:p w:rsidR="00BA1739" w:rsidRPr="00670B32" w:rsidRDefault="00BA1739" w:rsidP="00412D3A">
      <w:pPr>
        <w:spacing w:after="0" w:line="360" w:lineRule="auto"/>
        <w:ind w:left="567"/>
        <w:jc w:val="both"/>
        <w:rPr>
          <w:rFonts w:ascii="Verdana" w:hAnsi="Verdana"/>
          <w:sz w:val="20"/>
          <w:szCs w:val="20"/>
        </w:rPr>
      </w:pPr>
      <w:r w:rsidRPr="00670B32">
        <w:rPr>
          <w:rFonts w:ascii="Verdana" w:hAnsi="Verdana"/>
          <w:b/>
          <w:sz w:val="20"/>
          <w:szCs w:val="20"/>
        </w:rPr>
        <w:t>*</w:t>
      </w:r>
      <w:r w:rsidRPr="00670B32">
        <w:rPr>
          <w:rFonts w:ascii="Verdana" w:hAnsi="Verdana"/>
          <w:sz w:val="20"/>
          <w:szCs w:val="20"/>
        </w:rPr>
        <w:t xml:space="preserve"> Al momento de presentar la solicitud de inscripción, la muestra representativa deberá estar en el país y tener un número mínimo de plantas de acuerdo a la especie, el cual será informado por el Servicio.</w:t>
      </w:r>
    </w:p>
    <w:p w:rsidR="007E4655" w:rsidRPr="00670B32" w:rsidRDefault="00412D3A" w:rsidP="00D879A7">
      <w:pPr>
        <w:spacing w:before="100" w:beforeAutospacing="1" w:after="100" w:afterAutospacing="1" w:line="360" w:lineRule="auto"/>
        <w:jc w:val="both"/>
        <w:rPr>
          <w:rFonts w:ascii="Verdana" w:hAnsi="Verdana"/>
          <w:sz w:val="20"/>
          <w:szCs w:val="20"/>
        </w:rPr>
      </w:pPr>
      <w:r w:rsidRPr="00670B32">
        <w:rPr>
          <w:rFonts w:ascii="Verdana" w:hAnsi="Verdana"/>
          <w:sz w:val="20"/>
          <w:szCs w:val="20"/>
        </w:rPr>
        <w:t xml:space="preserve">Para </w:t>
      </w:r>
      <w:r w:rsidR="007E4655" w:rsidRPr="00670B32">
        <w:rPr>
          <w:rFonts w:ascii="Verdana" w:hAnsi="Verdana"/>
          <w:sz w:val="20"/>
          <w:szCs w:val="20"/>
        </w:rPr>
        <w:t>especies agrícolas</w:t>
      </w:r>
      <w:r w:rsidRPr="00670B32">
        <w:rPr>
          <w:rFonts w:ascii="Verdana" w:hAnsi="Verdana"/>
          <w:sz w:val="20"/>
          <w:szCs w:val="20"/>
        </w:rPr>
        <w:t>,</w:t>
      </w:r>
      <w:r w:rsidR="007E4655" w:rsidRPr="00670B32">
        <w:rPr>
          <w:rFonts w:ascii="Verdana" w:hAnsi="Verdana"/>
          <w:sz w:val="20"/>
          <w:szCs w:val="20"/>
        </w:rPr>
        <w:t xml:space="preserve"> el examen DHE se </w:t>
      </w:r>
      <w:r w:rsidRPr="00670B32">
        <w:rPr>
          <w:rFonts w:ascii="Verdana" w:hAnsi="Verdana"/>
          <w:sz w:val="20"/>
          <w:szCs w:val="20"/>
        </w:rPr>
        <w:t>realiza</w:t>
      </w:r>
      <w:r w:rsidR="007E4655" w:rsidRPr="00670B32">
        <w:rPr>
          <w:rFonts w:ascii="Verdana" w:hAnsi="Verdana"/>
          <w:sz w:val="20"/>
          <w:szCs w:val="20"/>
        </w:rPr>
        <w:t xml:space="preserve"> en las estaciones de pruebas del Servicio Agrícola y Ganadero (SAG)</w:t>
      </w:r>
      <w:r w:rsidRPr="00670B32">
        <w:rPr>
          <w:rFonts w:ascii="Verdana" w:hAnsi="Verdana"/>
          <w:sz w:val="20"/>
          <w:szCs w:val="20"/>
        </w:rPr>
        <w:t xml:space="preserve">, </w:t>
      </w:r>
      <w:r w:rsidR="007E4655" w:rsidRPr="00670B32">
        <w:rPr>
          <w:rFonts w:ascii="Verdana" w:hAnsi="Verdana"/>
          <w:sz w:val="20"/>
          <w:szCs w:val="20"/>
        </w:rPr>
        <w:t>para lo cual se deberá</w:t>
      </w:r>
      <w:r w:rsidRPr="00670B32">
        <w:rPr>
          <w:rFonts w:ascii="Verdana" w:hAnsi="Verdana"/>
          <w:sz w:val="20"/>
          <w:szCs w:val="20"/>
        </w:rPr>
        <w:t xml:space="preserve"> </w:t>
      </w:r>
      <w:r w:rsidR="007E4655" w:rsidRPr="00670B32">
        <w:rPr>
          <w:rFonts w:ascii="Verdana" w:hAnsi="Verdana"/>
          <w:sz w:val="20"/>
          <w:szCs w:val="20"/>
        </w:rPr>
        <w:t xml:space="preserve">indicar los </w:t>
      </w:r>
      <w:r w:rsidRPr="00670B32">
        <w:rPr>
          <w:rFonts w:ascii="Verdana" w:hAnsi="Verdana"/>
          <w:sz w:val="20"/>
          <w:szCs w:val="20"/>
        </w:rPr>
        <w:t>K</w:t>
      </w:r>
      <w:r w:rsidR="007E4655" w:rsidRPr="00670B32">
        <w:rPr>
          <w:rFonts w:ascii="Verdana" w:hAnsi="Verdana"/>
          <w:sz w:val="20"/>
          <w:szCs w:val="20"/>
        </w:rPr>
        <w:t xml:space="preserve">g de muestra representativa de la variedad en icono “Kg Muestra” en el </w:t>
      </w:r>
      <w:proofErr w:type="spellStart"/>
      <w:r w:rsidR="007E4655" w:rsidRPr="00670B32">
        <w:rPr>
          <w:rFonts w:ascii="Verdana" w:hAnsi="Verdana"/>
          <w:sz w:val="20"/>
          <w:szCs w:val="20"/>
        </w:rPr>
        <w:t>chek</w:t>
      </w:r>
      <w:proofErr w:type="spellEnd"/>
      <w:r w:rsidR="007E4655" w:rsidRPr="00670B32">
        <w:rPr>
          <w:rFonts w:ascii="Verdana" w:hAnsi="Verdana"/>
          <w:sz w:val="20"/>
          <w:szCs w:val="20"/>
        </w:rPr>
        <w:t xml:space="preserve"> </w:t>
      </w:r>
      <w:proofErr w:type="spellStart"/>
      <w:r w:rsidR="007E4655" w:rsidRPr="00670B32">
        <w:rPr>
          <w:rFonts w:ascii="Verdana" w:hAnsi="Verdana"/>
          <w:sz w:val="20"/>
          <w:szCs w:val="20"/>
        </w:rPr>
        <w:t>list</w:t>
      </w:r>
      <w:proofErr w:type="spellEnd"/>
      <w:r w:rsidR="007E4655" w:rsidRPr="00670B32">
        <w:rPr>
          <w:rFonts w:ascii="Verdana" w:hAnsi="Verdana"/>
          <w:sz w:val="20"/>
          <w:szCs w:val="20"/>
        </w:rPr>
        <w:t xml:space="preserve"> al final de la solicitud. En este caso </w:t>
      </w:r>
      <w:r w:rsidR="007E4655" w:rsidRPr="00670B32">
        <w:rPr>
          <w:rFonts w:ascii="Verdana" w:hAnsi="Verdana"/>
          <w:b/>
          <w:sz w:val="20"/>
          <w:szCs w:val="20"/>
        </w:rPr>
        <w:t xml:space="preserve">solo </w:t>
      </w:r>
      <w:r w:rsidR="007E4655" w:rsidRPr="00670B32">
        <w:rPr>
          <w:rFonts w:ascii="Verdana" w:hAnsi="Verdana"/>
          <w:sz w:val="20"/>
          <w:szCs w:val="20"/>
        </w:rPr>
        <w:t>deberá indicar la informa</w:t>
      </w:r>
      <w:r w:rsidR="00D879A7" w:rsidRPr="00670B32">
        <w:rPr>
          <w:rFonts w:ascii="Verdana" w:hAnsi="Verdana"/>
          <w:sz w:val="20"/>
          <w:szCs w:val="20"/>
        </w:rPr>
        <w:t>ción solicitada a continuación:</w:t>
      </w:r>
    </w:p>
    <w:p w:rsidR="007E4655" w:rsidRPr="00670B32" w:rsidRDefault="007E4655" w:rsidP="00412D3A">
      <w:pPr>
        <w:spacing w:after="0" w:line="360" w:lineRule="auto"/>
        <w:ind w:left="567"/>
        <w:jc w:val="both"/>
        <w:rPr>
          <w:rFonts w:ascii="Verdana" w:hAnsi="Verdana"/>
          <w:b/>
          <w:sz w:val="20"/>
          <w:szCs w:val="20"/>
        </w:rPr>
      </w:pPr>
      <w:r w:rsidRPr="00670B32">
        <w:rPr>
          <w:rFonts w:ascii="Verdana" w:hAnsi="Verdana"/>
          <w:sz w:val="20"/>
          <w:szCs w:val="20"/>
        </w:rPr>
        <w:t>-</w:t>
      </w:r>
      <w:r w:rsidRPr="00670B32">
        <w:rPr>
          <w:rFonts w:ascii="Verdana" w:hAnsi="Verdana"/>
          <w:b/>
          <w:sz w:val="20"/>
          <w:szCs w:val="20"/>
        </w:rPr>
        <w:t xml:space="preserve">Lugar de Ubicación: </w:t>
      </w:r>
      <w:r w:rsidRPr="00670B32">
        <w:rPr>
          <w:rFonts w:ascii="Verdana" w:hAnsi="Verdana"/>
          <w:sz w:val="20"/>
          <w:szCs w:val="20"/>
        </w:rPr>
        <w:t>Se deberá consignar el lugar físico</w:t>
      </w:r>
      <w:r w:rsidR="008A1395" w:rsidRPr="00670B32">
        <w:rPr>
          <w:rFonts w:ascii="Verdana" w:hAnsi="Verdana"/>
          <w:sz w:val="20"/>
          <w:szCs w:val="20"/>
        </w:rPr>
        <w:t xml:space="preserve"> o nombre de la empresa </w:t>
      </w:r>
      <w:r w:rsidRPr="00670B32">
        <w:rPr>
          <w:rFonts w:ascii="Verdana" w:hAnsi="Verdana"/>
          <w:sz w:val="20"/>
          <w:szCs w:val="20"/>
        </w:rPr>
        <w:t xml:space="preserve"> donde se mantendrá la muestra </w:t>
      </w:r>
      <w:r w:rsidR="00BA1739" w:rsidRPr="00670B32">
        <w:rPr>
          <w:rFonts w:ascii="Verdana" w:hAnsi="Verdana"/>
          <w:sz w:val="20"/>
          <w:szCs w:val="20"/>
        </w:rPr>
        <w:t xml:space="preserve">representativa </w:t>
      </w:r>
      <w:r w:rsidRPr="00670B32">
        <w:rPr>
          <w:rFonts w:ascii="Verdana" w:hAnsi="Verdana"/>
          <w:sz w:val="20"/>
          <w:szCs w:val="20"/>
        </w:rPr>
        <w:t>en nuestro país.</w:t>
      </w:r>
    </w:p>
    <w:p w:rsidR="001E0B1A" w:rsidRPr="00670B32" w:rsidRDefault="007E4655" w:rsidP="00412D3A">
      <w:pPr>
        <w:spacing w:after="0" w:line="360" w:lineRule="auto"/>
        <w:ind w:left="567"/>
        <w:jc w:val="both"/>
        <w:rPr>
          <w:rFonts w:ascii="Verdana" w:hAnsi="Verdana"/>
          <w:sz w:val="20"/>
          <w:szCs w:val="20"/>
        </w:rPr>
      </w:pPr>
      <w:r w:rsidRPr="00670B32">
        <w:rPr>
          <w:rFonts w:ascii="Verdana" w:hAnsi="Verdana"/>
          <w:b/>
          <w:sz w:val="20"/>
          <w:szCs w:val="20"/>
        </w:rPr>
        <w:t xml:space="preserve">-Dirección: </w:t>
      </w:r>
      <w:r w:rsidRPr="00670B32">
        <w:rPr>
          <w:rFonts w:ascii="Verdana" w:hAnsi="Verdana"/>
          <w:sz w:val="20"/>
          <w:szCs w:val="20"/>
        </w:rPr>
        <w:t>La dirección del lugar de ubicación del mantenedor de la muestra representativa de la variedad.</w:t>
      </w:r>
    </w:p>
    <w:p w:rsidR="00707CC8" w:rsidRPr="00670B32" w:rsidRDefault="00707CC8" w:rsidP="00D879A7">
      <w:pPr>
        <w:spacing w:before="100" w:beforeAutospacing="1" w:after="100" w:afterAutospacing="1" w:line="360" w:lineRule="auto"/>
        <w:jc w:val="both"/>
        <w:rPr>
          <w:rFonts w:ascii="Verdana" w:hAnsi="Verdana"/>
          <w:b/>
          <w:sz w:val="20"/>
          <w:szCs w:val="20"/>
        </w:rPr>
      </w:pPr>
      <w:r w:rsidRPr="00670B32">
        <w:rPr>
          <w:rFonts w:ascii="Verdana" w:hAnsi="Verdana"/>
          <w:b/>
          <w:sz w:val="20"/>
          <w:szCs w:val="20"/>
        </w:rPr>
        <w:lastRenderedPageBreak/>
        <w:t>11</w:t>
      </w:r>
      <w:r w:rsidR="001E0B1A" w:rsidRPr="00670B32">
        <w:rPr>
          <w:rFonts w:ascii="Verdana" w:hAnsi="Verdana"/>
          <w:b/>
          <w:sz w:val="20"/>
          <w:szCs w:val="20"/>
        </w:rPr>
        <w:t xml:space="preserve">.- Indicar los formularios o documentos que se adjuntan a esta </w:t>
      </w:r>
      <w:r w:rsidR="008A1395" w:rsidRPr="00670B32">
        <w:rPr>
          <w:rFonts w:ascii="Verdana" w:hAnsi="Verdana"/>
          <w:b/>
          <w:sz w:val="20"/>
          <w:szCs w:val="20"/>
        </w:rPr>
        <w:t>solicitud</w:t>
      </w:r>
    </w:p>
    <w:p w:rsidR="00707CC8" w:rsidRPr="00670B32" w:rsidRDefault="00707CC8" w:rsidP="00D879A7">
      <w:pPr>
        <w:spacing w:before="100" w:beforeAutospacing="1" w:after="100" w:afterAutospacing="1" w:line="360" w:lineRule="auto"/>
        <w:jc w:val="both"/>
        <w:rPr>
          <w:rFonts w:ascii="Verdana" w:hAnsi="Verdana"/>
          <w:sz w:val="20"/>
          <w:szCs w:val="20"/>
        </w:rPr>
      </w:pPr>
      <w:r w:rsidRPr="00670B32">
        <w:rPr>
          <w:rFonts w:ascii="Verdana" w:hAnsi="Verdana"/>
          <w:sz w:val="20"/>
          <w:szCs w:val="20"/>
        </w:rPr>
        <w:t xml:space="preserve">En el </w:t>
      </w:r>
      <w:proofErr w:type="spellStart"/>
      <w:r w:rsidRPr="00670B32">
        <w:rPr>
          <w:rFonts w:ascii="Verdana" w:hAnsi="Verdana"/>
          <w:sz w:val="20"/>
          <w:szCs w:val="20"/>
        </w:rPr>
        <w:t>check</w:t>
      </w:r>
      <w:r w:rsidR="00715AFE" w:rsidRPr="00670B32">
        <w:rPr>
          <w:rFonts w:ascii="Verdana" w:hAnsi="Verdana"/>
          <w:sz w:val="20"/>
          <w:szCs w:val="20"/>
        </w:rPr>
        <w:t>list</w:t>
      </w:r>
      <w:proofErr w:type="spellEnd"/>
      <w:r w:rsidR="00412D3A" w:rsidRPr="00670B32">
        <w:rPr>
          <w:rFonts w:ascii="Verdana" w:hAnsi="Verdana"/>
          <w:sz w:val="20"/>
          <w:szCs w:val="20"/>
        </w:rPr>
        <w:t>,</w:t>
      </w:r>
      <w:r w:rsidR="00715AFE" w:rsidRPr="00670B32">
        <w:rPr>
          <w:rFonts w:ascii="Verdana" w:hAnsi="Verdana"/>
          <w:sz w:val="20"/>
          <w:szCs w:val="20"/>
        </w:rPr>
        <w:t xml:space="preserve"> </w:t>
      </w:r>
      <w:r w:rsidRPr="00670B32">
        <w:rPr>
          <w:rFonts w:ascii="Verdana" w:hAnsi="Verdana"/>
          <w:sz w:val="20"/>
          <w:szCs w:val="20"/>
        </w:rPr>
        <w:t>se deberá señalar los formularios que acompañan a la solicitud, verificando cuando corresponda que cumplan con lo señalado en el párrafo destacado con asterisco al final de la lista.</w:t>
      </w:r>
    </w:p>
    <w:p w:rsidR="00D879A7" w:rsidRPr="00670B32" w:rsidRDefault="001E0B1A" w:rsidP="00D879A7">
      <w:pPr>
        <w:spacing w:before="100" w:beforeAutospacing="1" w:after="100" w:afterAutospacing="1" w:line="360" w:lineRule="auto"/>
        <w:jc w:val="both"/>
        <w:rPr>
          <w:rFonts w:ascii="Verdana" w:hAnsi="Verdana"/>
          <w:b/>
          <w:sz w:val="20"/>
          <w:szCs w:val="20"/>
        </w:rPr>
      </w:pPr>
      <w:r w:rsidRPr="00670B32">
        <w:rPr>
          <w:rFonts w:ascii="Verdana" w:hAnsi="Verdana"/>
          <w:b/>
          <w:sz w:val="20"/>
          <w:szCs w:val="20"/>
        </w:rPr>
        <w:t>12.- Solicitud, Declaración y Autorización:</w:t>
      </w:r>
    </w:p>
    <w:p w:rsidR="00707CC8" w:rsidRPr="00670B32" w:rsidRDefault="000E65CA" w:rsidP="00D879A7">
      <w:pPr>
        <w:spacing w:before="100" w:beforeAutospacing="1" w:after="100" w:afterAutospacing="1" w:line="360" w:lineRule="auto"/>
        <w:jc w:val="both"/>
        <w:rPr>
          <w:rFonts w:ascii="Verdana" w:hAnsi="Verdana"/>
          <w:sz w:val="20"/>
          <w:szCs w:val="20"/>
        </w:rPr>
      </w:pPr>
      <w:r w:rsidRPr="00670B32">
        <w:rPr>
          <w:rFonts w:ascii="Verdana" w:hAnsi="Verdana"/>
          <w:sz w:val="20"/>
          <w:szCs w:val="20"/>
        </w:rPr>
        <w:t xml:space="preserve">Debe </w:t>
      </w:r>
      <w:r w:rsidR="001E0B1A" w:rsidRPr="00670B32">
        <w:rPr>
          <w:rFonts w:ascii="Verdana" w:hAnsi="Verdana"/>
          <w:sz w:val="20"/>
          <w:szCs w:val="20"/>
        </w:rPr>
        <w:t>le</w:t>
      </w:r>
      <w:r w:rsidRPr="00670B32">
        <w:rPr>
          <w:rFonts w:ascii="Verdana" w:hAnsi="Verdana"/>
          <w:sz w:val="20"/>
          <w:szCs w:val="20"/>
        </w:rPr>
        <w:t>er</w:t>
      </w:r>
      <w:r w:rsidR="001E0B1A" w:rsidRPr="00670B32">
        <w:rPr>
          <w:rFonts w:ascii="Verdana" w:hAnsi="Verdana"/>
          <w:sz w:val="20"/>
          <w:szCs w:val="20"/>
        </w:rPr>
        <w:t xml:space="preserve"> detenidamente el contenido de la solicitud, declaración y autorización</w:t>
      </w:r>
      <w:r w:rsidRPr="00670B32">
        <w:rPr>
          <w:rFonts w:ascii="Verdana" w:hAnsi="Verdana"/>
          <w:sz w:val="20"/>
          <w:szCs w:val="20"/>
        </w:rPr>
        <w:t xml:space="preserve">, para luego </w:t>
      </w:r>
      <w:r w:rsidR="001E0B1A" w:rsidRPr="00670B32">
        <w:rPr>
          <w:rFonts w:ascii="Verdana" w:hAnsi="Verdana"/>
          <w:b/>
          <w:sz w:val="20"/>
          <w:szCs w:val="20"/>
        </w:rPr>
        <w:t>firm</w:t>
      </w:r>
      <w:r w:rsidRPr="00670B32">
        <w:rPr>
          <w:rFonts w:ascii="Verdana" w:hAnsi="Verdana"/>
          <w:b/>
          <w:sz w:val="20"/>
          <w:szCs w:val="20"/>
        </w:rPr>
        <w:t>ar</w:t>
      </w:r>
      <w:r w:rsidR="001E0B1A" w:rsidRPr="00670B32">
        <w:rPr>
          <w:rFonts w:ascii="Verdana" w:hAnsi="Verdana"/>
          <w:sz w:val="20"/>
          <w:szCs w:val="20"/>
        </w:rPr>
        <w:t>.</w:t>
      </w:r>
      <w:r w:rsidR="00642400" w:rsidRPr="00670B32">
        <w:rPr>
          <w:rFonts w:ascii="Verdana" w:hAnsi="Verdana"/>
          <w:sz w:val="20"/>
          <w:szCs w:val="20"/>
        </w:rPr>
        <w:t xml:space="preserve"> La solicitud deberá ser firmada por el </w:t>
      </w:r>
      <w:r w:rsidR="00BA1739" w:rsidRPr="00670B32">
        <w:rPr>
          <w:rFonts w:ascii="Verdana" w:hAnsi="Verdana"/>
          <w:sz w:val="20"/>
          <w:szCs w:val="20"/>
        </w:rPr>
        <w:t>obtentor de</w:t>
      </w:r>
      <w:r w:rsidR="00097BCA">
        <w:rPr>
          <w:rFonts w:ascii="Verdana" w:hAnsi="Verdana"/>
          <w:sz w:val="20"/>
          <w:szCs w:val="20"/>
        </w:rPr>
        <w:t xml:space="preserve"> </w:t>
      </w:r>
      <w:r w:rsidR="00BA1739" w:rsidRPr="00670B32">
        <w:rPr>
          <w:rFonts w:ascii="Verdana" w:hAnsi="Verdana"/>
          <w:sz w:val="20"/>
          <w:szCs w:val="20"/>
        </w:rPr>
        <w:t xml:space="preserve">la variedad o su </w:t>
      </w:r>
      <w:r w:rsidR="00642400" w:rsidRPr="00670B32">
        <w:rPr>
          <w:rFonts w:ascii="Verdana" w:hAnsi="Verdana"/>
          <w:sz w:val="20"/>
          <w:szCs w:val="20"/>
        </w:rPr>
        <w:t>propietario</w:t>
      </w:r>
      <w:r w:rsidR="00BA1739" w:rsidRPr="00670B32">
        <w:rPr>
          <w:rFonts w:ascii="Verdana" w:hAnsi="Verdana"/>
          <w:sz w:val="20"/>
          <w:szCs w:val="20"/>
        </w:rPr>
        <w:t>. En los casos que el obtentor o propietario no tenga domicilio en el país, deberá ser firmada por su representante y sí este es una persona jurídica deberá ser firmada por su r</w:t>
      </w:r>
      <w:r w:rsidR="00642400" w:rsidRPr="00670B32">
        <w:rPr>
          <w:rFonts w:ascii="Verdana" w:hAnsi="Verdana"/>
          <w:sz w:val="20"/>
          <w:szCs w:val="20"/>
        </w:rPr>
        <w:t xml:space="preserve">epresentante </w:t>
      </w:r>
      <w:r w:rsidR="00BA1739" w:rsidRPr="00670B32">
        <w:rPr>
          <w:rFonts w:ascii="Verdana" w:hAnsi="Verdana"/>
          <w:sz w:val="20"/>
          <w:szCs w:val="20"/>
        </w:rPr>
        <w:t>l</w:t>
      </w:r>
      <w:r w:rsidR="00642400" w:rsidRPr="00670B32">
        <w:rPr>
          <w:rFonts w:ascii="Verdana" w:hAnsi="Verdana"/>
          <w:sz w:val="20"/>
          <w:szCs w:val="20"/>
        </w:rPr>
        <w:t>egal</w:t>
      </w:r>
      <w:r w:rsidR="00BA1739" w:rsidRPr="00670B32">
        <w:rPr>
          <w:rFonts w:ascii="Verdana" w:hAnsi="Verdana"/>
          <w:sz w:val="20"/>
          <w:szCs w:val="20"/>
        </w:rPr>
        <w:t xml:space="preserve">. </w:t>
      </w:r>
      <w:r w:rsidRPr="00670B32">
        <w:rPr>
          <w:rFonts w:ascii="Verdana" w:hAnsi="Verdana"/>
          <w:sz w:val="20"/>
          <w:szCs w:val="20"/>
        </w:rPr>
        <w:t xml:space="preserve"> </w:t>
      </w:r>
      <w:r w:rsidR="00BA1739" w:rsidRPr="00670B32">
        <w:rPr>
          <w:rFonts w:ascii="Verdana" w:hAnsi="Verdana"/>
          <w:sz w:val="20"/>
          <w:szCs w:val="20"/>
        </w:rPr>
        <w:t xml:space="preserve">Las </w:t>
      </w:r>
      <w:r w:rsidRPr="00670B32">
        <w:rPr>
          <w:rFonts w:ascii="Verdana" w:hAnsi="Verdana"/>
          <w:sz w:val="20"/>
          <w:szCs w:val="20"/>
        </w:rPr>
        <w:t>s</w:t>
      </w:r>
      <w:r w:rsidR="001E0B1A" w:rsidRPr="00670B32">
        <w:rPr>
          <w:rFonts w:ascii="Verdana" w:hAnsi="Verdana"/>
          <w:sz w:val="20"/>
          <w:szCs w:val="20"/>
        </w:rPr>
        <w:t xml:space="preserve">olicitudes sin firma </w:t>
      </w:r>
      <w:r w:rsidRPr="00670B32">
        <w:rPr>
          <w:rFonts w:ascii="Verdana" w:hAnsi="Verdana"/>
          <w:sz w:val="20"/>
          <w:szCs w:val="20"/>
        </w:rPr>
        <w:t>no serán admitidas.</w:t>
      </w:r>
    </w:p>
    <w:p w:rsidR="00670B32" w:rsidRDefault="00670B32" w:rsidP="00D879A7">
      <w:pPr>
        <w:spacing w:before="100" w:beforeAutospacing="1" w:after="100" w:afterAutospacing="1" w:line="360" w:lineRule="auto"/>
        <w:jc w:val="both"/>
        <w:rPr>
          <w:rFonts w:ascii="Verdana" w:hAnsi="Verdana"/>
          <w:b/>
          <w:sz w:val="20"/>
          <w:szCs w:val="20"/>
        </w:rPr>
      </w:pPr>
    </w:p>
    <w:p w:rsidR="00707CC8" w:rsidRPr="00670B32" w:rsidRDefault="00707CC8" w:rsidP="00D879A7">
      <w:pPr>
        <w:spacing w:before="100" w:beforeAutospacing="1" w:after="100" w:afterAutospacing="1" w:line="360" w:lineRule="auto"/>
        <w:jc w:val="both"/>
        <w:rPr>
          <w:rFonts w:ascii="Verdana" w:hAnsi="Verdana"/>
          <w:b/>
          <w:sz w:val="20"/>
          <w:szCs w:val="20"/>
        </w:rPr>
      </w:pPr>
      <w:r w:rsidRPr="00670B32">
        <w:rPr>
          <w:rFonts w:ascii="Verdana" w:hAnsi="Verdana"/>
          <w:b/>
          <w:sz w:val="20"/>
          <w:szCs w:val="20"/>
        </w:rPr>
        <w:t>CONSIDERACIONES</w:t>
      </w:r>
    </w:p>
    <w:p w:rsidR="00217367" w:rsidRPr="00670B32" w:rsidRDefault="00707CC8" w:rsidP="00217367">
      <w:pPr>
        <w:pStyle w:val="Prrafodelista"/>
        <w:numPr>
          <w:ilvl w:val="0"/>
          <w:numId w:val="1"/>
        </w:numPr>
        <w:spacing w:before="100" w:beforeAutospacing="1" w:after="100" w:afterAutospacing="1" w:line="360" w:lineRule="auto"/>
        <w:jc w:val="both"/>
        <w:rPr>
          <w:rFonts w:ascii="Verdana" w:hAnsi="Verdana"/>
          <w:color w:val="0000FF" w:themeColor="hyperlink"/>
          <w:sz w:val="20"/>
          <w:szCs w:val="20"/>
          <w:u w:val="single"/>
        </w:rPr>
      </w:pPr>
      <w:r w:rsidRPr="00670B32">
        <w:rPr>
          <w:rFonts w:ascii="Verdana" w:hAnsi="Verdana"/>
          <w:sz w:val="20"/>
          <w:szCs w:val="20"/>
        </w:rPr>
        <w:t xml:space="preserve">La descripción de la variedad deberá presentarse conforme a las pautas </w:t>
      </w:r>
      <w:r w:rsidR="00217367" w:rsidRPr="00670B32">
        <w:rPr>
          <w:rFonts w:ascii="Verdana" w:hAnsi="Verdana"/>
          <w:sz w:val="20"/>
          <w:szCs w:val="20"/>
        </w:rPr>
        <w:t>aprobadas</w:t>
      </w:r>
      <w:r w:rsidRPr="00670B32">
        <w:rPr>
          <w:rFonts w:ascii="Verdana" w:hAnsi="Verdana"/>
          <w:sz w:val="20"/>
          <w:szCs w:val="20"/>
        </w:rPr>
        <w:t xml:space="preserve"> por</w:t>
      </w:r>
      <w:r w:rsidR="008A1395" w:rsidRPr="00670B32">
        <w:rPr>
          <w:rFonts w:ascii="Verdana" w:hAnsi="Verdana"/>
          <w:sz w:val="20"/>
          <w:szCs w:val="20"/>
        </w:rPr>
        <w:t xml:space="preserve"> </w:t>
      </w:r>
      <w:r w:rsidR="000E65CA" w:rsidRPr="00670B32">
        <w:rPr>
          <w:rFonts w:ascii="Verdana" w:hAnsi="Verdana"/>
          <w:sz w:val="20"/>
          <w:szCs w:val="20"/>
        </w:rPr>
        <w:t>el SAG</w:t>
      </w:r>
      <w:r w:rsidR="00217367" w:rsidRPr="00670B32">
        <w:rPr>
          <w:rFonts w:ascii="Verdana" w:hAnsi="Verdana"/>
          <w:sz w:val="20"/>
          <w:szCs w:val="20"/>
        </w:rPr>
        <w:t>, las cuales deberán ser solicitada</w:t>
      </w:r>
      <w:r w:rsidR="00670B32">
        <w:rPr>
          <w:rFonts w:ascii="Verdana" w:hAnsi="Verdana"/>
          <w:sz w:val="20"/>
          <w:szCs w:val="20"/>
        </w:rPr>
        <w:t>s</w:t>
      </w:r>
      <w:r w:rsidR="00217367" w:rsidRPr="00670B32">
        <w:rPr>
          <w:rFonts w:ascii="Verdana" w:hAnsi="Verdana"/>
          <w:sz w:val="20"/>
          <w:szCs w:val="20"/>
        </w:rPr>
        <w:t xml:space="preserve"> a </w:t>
      </w:r>
      <w:hyperlink r:id="rId8" w:history="1">
        <w:r w:rsidR="00217367" w:rsidRPr="00670B32">
          <w:rPr>
            <w:rStyle w:val="Hipervnculo"/>
            <w:rFonts w:ascii="Verdana" w:hAnsi="Verdana"/>
            <w:sz w:val="20"/>
            <w:szCs w:val="20"/>
          </w:rPr>
          <w:t xml:space="preserve">registro.vprotegidas@sag.gob.cl. </w:t>
        </w:r>
      </w:hyperlink>
      <w:r w:rsidR="00715AFE" w:rsidRPr="00670B32">
        <w:rPr>
          <w:rFonts w:ascii="Verdana" w:hAnsi="Verdana"/>
          <w:sz w:val="20"/>
          <w:szCs w:val="20"/>
        </w:rPr>
        <w:t xml:space="preserve"> </w:t>
      </w:r>
    </w:p>
    <w:p w:rsidR="00D879A7" w:rsidRPr="00670B32" w:rsidRDefault="00707CC8" w:rsidP="00217367">
      <w:pPr>
        <w:pStyle w:val="Prrafodelista"/>
        <w:numPr>
          <w:ilvl w:val="0"/>
          <w:numId w:val="1"/>
        </w:numPr>
        <w:spacing w:before="100" w:beforeAutospacing="1" w:after="100" w:afterAutospacing="1" w:line="360" w:lineRule="auto"/>
        <w:jc w:val="both"/>
        <w:rPr>
          <w:rStyle w:val="Hipervnculo"/>
          <w:rFonts w:ascii="Verdana" w:hAnsi="Verdana"/>
          <w:sz w:val="20"/>
          <w:szCs w:val="20"/>
        </w:rPr>
      </w:pPr>
      <w:r w:rsidRPr="00670B32">
        <w:rPr>
          <w:rFonts w:ascii="Verdana" w:hAnsi="Verdana"/>
          <w:sz w:val="20"/>
          <w:szCs w:val="20"/>
        </w:rPr>
        <w:t>La  cantidad de muestra representativa de la variedad a entregar al Servicio, en el caso de las es</w:t>
      </w:r>
      <w:r w:rsidR="00323627" w:rsidRPr="00670B32">
        <w:rPr>
          <w:rFonts w:ascii="Verdana" w:hAnsi="Verdana"/>
          <w:sz w:val="20"/>
          <w:szCs w:val="20"/>
        </w:rPr>
        <w:t>pecies agrícolas</w:t>
      </w:r>
      <w:r w:rsidR="00217367" w:rsidRPr="00670B32">
        <w:rPr>
          <w:rFonts w:ascii="Verdana" w:hAnsi="Verdana"/>
          <w:sz w:val="20"/>
          <w:szCs w:val="20"/>
        </w:rPr>
        <w:t xml:space="preserve">, </w:t>
      </w:r>
      <w:r w:rsidRPr="00670B32">
        <w:rPr>
          <w:rFonts w:ascii="Verdana" w:hAnsi="Verdana"/>
          <w:sz w:val="20"/>
          <w:szCs w:val="20"/>
        </w:rPr>
        <w:t xml:space="preserve">deberá ser solicitada a </w:t>
      </w:r>
      <w:hyperlink r:id="rId9" w:history="1">
        <w:r w:rsidR="00D879A7" w:rsidRPr="00670B32">
          <w:rPr>
            <w:rStyle w:val="Hipervnculo"/>
            <w:rFonts w:ascii="Verdana" w:hAnsi="Verdana"/>
            <w:sz w:val="20"/>
            <w:szCs w:val="20"/>
          </w:rPr>
          <w:t xml:space="preserve">registro.vprotegidas@sag.gob.cl. </w:t>
        </w:r>
      </w:hyperlink>
    </w:p>
    <w:p w:rsidR="00217367" w:rsidRPr="00670B32" w:rsidRDefault="00217367" w:rsidP="00217367">
      <w:pPr>
        <w:pStyle w:val="Prrafodelista"/>
        <w:numPr>
          <w:ilvl w:val="0"/>
          <w:numId w:val="1"/>
        </w:numPr>
        <w:jc w:val="both"/>
        <w:rPr>
          <w:rFonts w:ascii="Verdana" w:hAnsi="Verdana"/>
          <w:sz w:val="20"/>
          <w:szCs w:val="20"/>
          <w:u w:val="single"/>
        </w:rPr>
      </w:pPr>
      <w:r w:rsidRPr="00670B32">
        <w:rPr>
          <w:rFonts w:ascii="Verdana" w:hAnsi="Verdana"/>
          <w:sz w:val="20"/>
          <w:szCs w:val="20"/>
        </w:rPr>
        <w:t xml:space="preserve">La  cantidad de muestra representativa (Nº de plantas) de la variedad a mantener en los predios del mantenedor, en el caso de las especies frutales, ornamentales y forestales, deberá ser solicitada a </w:t>
      </w:r>
      <w:hyperlink r:id="rId10" w:history="1">
        <w:r w:rsidRPr="00670B32">
          <w:rPr>
            <w:rStyle w:val="Hipervnculo"/>
            <w:rFonts w:ascii="Verdana" w:hAnsi="Verdana"/>
            <w:sz w:val="20"/>
            <w:szCs w:val="20"/>
          </w:rPr>
          <w:t xml:space="preserve">registro.vprotegidas@sag.gob.cl. </w:t>
        </w:r>
      </w:hyperlink>
    </w:p>
    <w:p w:rsidR="00E4231B" w:rsidRPr="00670B32" w:rsidRDefault="00E4231B" w:rsidP="00217367">
      <w:pPr>
        <w:pStyle w:val="Prrafodelista"/>
        <w:numPr>
          <w:ilvl w:val="0"/>
          <w:numId w:val="1"/>
        </w:numPr>
        <w:jc w:val="both"/>
        <w:rPr>
          <w:rFonts w:ascii="Verdana" w:hAnsi="Verdana"/>
          <w:sz w:val="20"/>
          <w:szCs w:val="20"/>
          <w:u w:val="single"/>
        </w:rPr>
      </w:pPr>
      <w:r w:rsidRPr="00670B32">
        <w:rPr>
          <w:rFonts w:ascii="Verdana" w:hAnsi="Verdana"/>
          <w:sz w:val="20"/>
          <w:szCs w:val="20"/>
        </w:rPr>
        <w:t xml:space="preserve">El </w:t>
      </w:r>
      <w:r w:rsidR="00707CC8" w:rsidRPr="00670B32">
        <w:rPr>
          <w:rFonts w:ascii="Verdana" w:hAnsi="Verdana"/>
          <w:sz w:val="20"/>
          <w:szCs w:val="20"/>
        </w:rPr>
        <w:t xml:space="preserve">costo de inscripción </w:t>
      </w:r>
      <w:r w:rsidRPr="00670B32">
        <w:rPr>
          <w:rFonts w:ascii="Verdana" w:hAnsi="Verdana"/>
          <w:sz w:val="20"/>
          <w:szCs w:val="20"/>
        </w:rPr>
        <w:t xml:space="preserve">deberá ser pagado previo a la presentación de la solicitud de inscripción y adjuntando a ésta el correspondiente Comprobante de Recaudación (CORE). </w:t>
      </w:r>
    </w:p>
    <w:p w:rsidR="00E4231B" w:rsidRPr="00670B32" w:rsidRDefault="00E4231B" w:rsidP="00217367">
      <w:pPr>
        <w:pStyle w:val="Prrafodelista"/>
        <w:numPr>
          <w:ilvl w:val="0"/>
          <w:numId w:val="1"/>
        </w:numPr>
        <w:jc w:val="both"/>
        <w:rPr>
          <w:rFonts w:ascii="Verdana" w:hAnsi="Verdana"/>
          <w:sz w:val="20"/>
          <w:szCs w:val="20"/>
          <w:u w:val="single"/>
        </w:rPr>
      </w:pPr>
      <w:r w:rsidRPr="00670B32">
        <w:rPr>
          <w:rFonts w:ascii="Verdana" w:hAnsi="Verdana"/>
          <w:sz w:val="20"/>
          <w:szCs w:val="20"/>
        </w:rPr>
        <w:t xml:space="preserve">El costo de inscripción, </w:t>
      </w:r>
      <w:r w:rsidR="00707CC8" w:rsidRPr="00670B32">
        <w:rPr>
          <w:rFonts w:ascii="Verdana" w:hAnsi="Verdana"/>
          <w:sz w:val="20"/>
          <w:szCs w:val="20"/>
        </w:rPr>
        <w:t xml:space="preserve">para </w:t>
      </w:r>
      <w:r w:rsidR="00217367" w:rsidRPr="00670B32">
        <w:rPr>
          <w:rFonts w:ascii="Verdana" w:hAnsi="Verdana"/>
          <w:sz w:val="20"/>
          <w:szCs w:val="20"/>
        </w:rPr>
        <w:t xml:space="preserve">todas </w:t>
      </w:r>
      <w:r w:rsidR="00642400" w:rsidRPr="00670B32">
        <w:rPr>
          <w:rFonts w:ascii="Verdana" w:hAnsi="Verdana"/>
          <w:sz w:val="20"/>
          <w:szCs w:val="20"/>
        </w:rPr>
        <w:t>las especies</w:t>
      </w:r>
      <w:r w:rsidRPr="00670B32">
        <w:rPr>
          <w:rFonts w:ascii="Verdana" w:hAnsi="Verdana"/>
          <w:sz w:val="20"/>
          <w:szCs w:val="20"/>
        </w:rPr>
        <w:t>,</w:t>
      </w:r>
      <w:r w:rsidR="00642400" w:rsidRPr="00670B32">
        <w:rPr>
          <w:rFonts w:ascii="Verdana" w:hAnsi="Verdana"/>
          <w:sz w:val="20"/>
          <w:szCs w:val="20"/>
        </w:rPr>
        <w:t xml:space="preserve"> asciende a 6.9 UTM</w:t>
      </w:r>
      <w:r w:rsidRPr="00670B32">
        <w:rPr>
          <w:rFonts w:ascii="Verdana" w:hAnsi="Verdana"/>
          <w:sz w:val="20"/>
          <w:szCs w:val="20"/>
        </w:rPr>
        <w:t xml:space="preserve"> por cada solicitud. </w:t>
      </w:r>
    </w:p>
    <w:p w:rsidR="00707CC8" w:rsidRPr="00670B32" w:rsidRDefault="00E4231B" w:rsidP="00217367">
      <w:pPr>
        <w:pStyle w:val="Prrafodelista"/>
        <w:numPr>
          <w:ilvl w:val="0"/>
          <w:numId w:val="1"/>
        </w:numPr>
        <w:jc w:val="both"/>
        <w:rPr>
          <w:rFonts w:ascii="Verdana" w:hAnsi="Verdana"/>
          <w:sz w:val="20"/>
          <w:szCs w:val="20"/>
          <w:u w:val="single"/>
        </w:rPr>
      </w:pPr>
      <w:r w:rsidRPr="00670B32">
        <w:rPr>
          <w:rFonts w:ascii="Verdana" w:hAnsi="Verdana"/>
          <w:sz w:val="20"/>
          <w:szCs w:val="20"/>
        </w:rPr>
        <w:t>Toda la documentación que se presente sobre una solicitud de inscripción</w:t>
      </w:r>
      <w:r w:rsidR="00670B32" w:rsidRPr="00670B32">
        <w:rPr>
          <w:rFonts w:ascii="Verdana" w:hAnsi="Verdana"/>
          <w:sz w:val="20"/>
          <w:szCs w:val="20"/>
        </w:rPr>
        <w:t>,</w:t>
      </w:r>
      <w:r w:rsidRPr="00670B32">
        <w:rPr>
          <w:rFonts w:ascii="Verdana" w:hAnsi="Verdana"/>
          <w:sz w:val="20"/>
          <w:szCs w:val="20"/>
        </w:rPr>
        <w:t xml:space="preserve"> debe ser ingresada en la </w:t>
      </w:r>
      <w:r w:rsidRPr="00097BCA">
        <w:rPr>
          <w:rFonts w:ascii="Verdana" w:hAnsi="Verdana"/>
          <w:b/>
          <w:sz w:val="20"/>
          <w:szCs w:val="20"/>
        </w:rPr>
        <w:t>Oficina de Partes</w:t>
      </w:r>
      <w:r w:rsidRPr="00670B32">
        <w:rPr>
          <w:rFonts w:ascii="Verdana" w:hAnsi="Verdana"/>
          <w:sz w:val="20"/>
          <w:szCs w:val="20"/>
        </w:rPr>
        <w:t xml:space="preserve"> del SAG </w:t>
      </w:r>
      <w:r w:rsidR="00097BCA">
        <w:rPr>
          <w:rFonts w:ascii="Verdana" w:hAnsi="Verdana"/>
          <w:sz w:val="20"/>
          <w:szCs w:val="20"/>
        </w:rPr>
        <w:t>y dirigida al</w:t>
      </w:r>
      <w:r w:rsidRPr="00670B32">
        <w:rPr>
          <w:rFonts w:ascii="Verdana" w:hAnsi="Verdana"/>
          <w:sz w:val="20"/>
          <w:szCs w:val="20"/>
        </w:rPr>
        <w:t xml:space="preserve"> Jefe de División Semillas del Servicio Agrícola y Ganadero. </w:t>
      </w:r>
      <w:bookmarkStart w:id="0" w:name="_GoBack"/>
      <w:bookmarkEnd w:id="0"/>
    </w:p>
    <w:sectPr w:rsidR="00707CC8" w:rsidRPr="00670B32" w:rsidSect="001632D1">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2C5202"/>
    <w:multiLevelType w:val="hybridMultilevel"/>
    <w:tmpl w:val="6C2685CE"/>
    <w:lvl w:ilvl="0" w:tplc="DE3433A4">
      <w:start w:val="12"/>
      <w:numFmt w:val="bullet"/>
      <w:lvlText w:val="-"/>
      <w:lvlJc w:val="left"/>
      <w:pPr>
        <w:ind w:left="720" w:hanging="360"/>
      </w:pPr>
      <w:rPr>
        <w:rFonts w:ascii="Verdana" w:eastAsiaTheme="minorHAnsi" w:hAnsi="Verdana"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CC8"/>
    <w:rsid w:val="000423A9"/>
    <w:rsid w:val="00097BCA"/>
    <w:rsid w:val="000E65CA"/>
    <w:rsid w:val="001632D1"/>
    <w:rsid w:val="001E0B1A"/>
    <w:rsid w:val="001F4CCD"/>
    <w:rsid w:val="00217367"/>
    <w:rsid w:val="002B407A"/>
    <w:rsid w:val="0031636E"/>
    <w:rsid w:val="00323627"/>
    <w:rsid w:val="00412D3A"/>
    <w:rsid w:val="005E06B9"/>
    <w:rsid w:val="00642400"/>
    <w:rsid w:val="0065084B"/>
    <w:rsid w:val="00670B32"/>
    <w:rsid w:val="006A7384"/>
    <w:rsid w:val="006F1B1A"/>
    <w:rsid w:val="00707CC8"/>
    <w:rsid w:val="00715AFE"/>
    <w:rsid w:val="007E4655"/>
    <w:rsid w:val="00880429"/>
    <w:rsid w:val="008A1395"/>
    <w:rsid w:val="008F51D4"/>
    <w:rsid w:val="00990ABE"/>
    <w:rsid w:val="00B12806"/>
    <w:rsid w:val="00B32A1F"/>
    <w:rsid w:val="00B97899"/>
    <w:rsid w:val="00BA1739"/>
    <w:rsid w:val="00D879A7"/>
    <w:rsid w:val="00E4231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07CC8"/>
    <w:rPr>
      <w:color w:val="0000FF" w:themeColor="hyperlink"/>
      <w:u w:val="single"/>
    </w:rPr>
  </w:style>
  <w:style w:type="paragraph" w:styleId="Prrafodelista">
    <w:name w:val="List Paragraph"/>
    <w:basedOn w:val="Normal"/>
    <w:uiPriority w:val="34"/>
    <w:qFormat/>
    <w:rsid w:val="0021736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07CC8"/>
    <w:rPr>
      <w:color w:val="0000FF" w:themeColor="hyperlink"/>
      <w:u w:val="single"/>
    </w:rPr>
  </w:style>
  <w:style w:type="paragraph" w:styleId="Prrafodelista">
    <w:name w:val="List Paragraph"/>
    <w:basedOn w:val="Normal"/>
    <w:uiPriority w:val="34"/>
    <w:qFormat/>
    <w:rsid w:val="002173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o.vprotegidas@sag.gob.cl.%20" TargetMode="External"/><Relationship Id="rId3" Type="http://schemas.microsoft.com/office/2007/relationships/stylesWithEffects" Target="stylesWithEffects.xml"/><Relationship Id="rId7" Type="http://schemas.openxmlformats.org/officeDocument/2006/relationships/hyperlink" Target="http://definicion.de/le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efinicion.de/razon-social/"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registro.vprotegidas@sag.gob.cl.%20" TargetMode="External"/><Relationship Id="rId4" Type="http://schemas.openxmlformats.org/officeDocument/2006/relationships/settings" Target="settings.xml"/><Relationship Id="rId9" Type="http://schemas.openxmlformats.org/officeDocument/2006/relationships/hyperlink" Target="mailto:registro.vprotegidas@sag.gob.cl.%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1327</Words>
  <Characters>7300</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Manuel Antonio Toro Ugalde</dc:creator>
  <cp:lastModifiedBy>Ximena Amigo</cp:lastModifiedBy>
  <cp:revision>3</cp:revision>
  <dcterms:created xsi:type="dcterms:W3CDTF">2016-01-21T14:44:00Z</dcterms:created>
  <dcterms:modified xsi:type="dcterms:W3CDTF">2016-01-22T18:19:00Z</dcterms:modified>
</cp:coreProperties>
</file>