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D030E" w:rsidRDefault="004D030E">
      <w:pPr>
        <w:autoSpaceDE w:val="0"/>
        <w:autoSpaceDN w:val="0"/>
        <w:adjustRightInd w:val="0"/>
        <w:jc w:val="both"/>
        <w:rPr>
          <w:rFonts w:ascii="Arial" w:hAnsi="Arial" w:cs="Arial"/>
          <w:b/>
          <w:bCs/>
          <w:color w:val="000000"/>
          <w:sz w:val="24"/>
          <w:szCs w:val="24"/>
        </w:rPr>
      </w:pPr>
    </w:p>
    <w:p w14:paraId="05A18A76" w14:textId="77777777" w:rsidR="0000459E" w:rsidRPr="003A2554" w:rsidRDefault="00052066">
      <w:pPr>
        <w:autoSpaceDE w:val="0"/>
        <w:autoSpaceDN w:val="0"/>
        <w:adjustRightInd w:val="0"/>
        <w:jc w:val="both"/>
        <w:rPr>
          <w:rFonts w:ascii="Arial" w:hAnsi="Arial" w:cs="Arial"/>
          <w:b/>
          <w:bCs/>
          <w:color w:val="000000"/>
          <w:sz w:val="24"/>
          <w:szCs w:val="24"/>
        </w:rPr>
      </w:pPr>
      <w:r>
        <w:rPr>
          <w:rFonts w:ascii="Arial" w:hAnsi="Arial" w:cs="Arial"/>
          <w:b/>
          <w:bCs/>
          <w:color w:val="000000"/>
          <w:sz w:val="24"/>
          <w:szCs w:val="24"/>
        </w:rPr>
        <w:t>1.</w:t>
      </w:r>
      <w:r>
        <w:rPr>
          <w:rFonts w:ascii="Arial" w:hAnsi="Arial" w:cs="Arial"/>
          <w:b/>
          <w:bCs/>
          <w:color w:val="000000"/>
          <w:sz w:val="24"/>
          <w:szCs w:val="24"/>
        </w:rPr>
        <w:tab/>
      </w:r>
      <w:r w:rsidR="00387535" w:rsidRPr="003A2554">
        <w:rPr>
          <w:rFonts w:ascii="Arial" w:hAnsi="Arial" w:cs="Arial"/>
          <w:b/>
          <w:bCs/>
          <w:color w:val="000000"/>
          <w:sz w:val="24"/>
          <w:szCs w:val="24"/>
        </w:rPr>
        <w:t>UTILIZACIÓN DEL PRESENTE DOCUMENTO</w:t>
      </w:r>
    </w:p>
    <w:p w14:paraId="0A37501D" w14:textId="77777777" w:rsidR="005C6719" w:rsidRDefault="005C6719" w:rsidP="003D7410">
      <w:pPr>
        <w:autoSpaceDE w:val="0"/>
        <w:autoSpaceDN w:val="0"/>
        <w:adjustRightInd w:val="0"/>
        <w:jc w:val="both"/>
        <w:rPr>
          <w:rFonts w:ascii="Arial" w:hAnsi="Arial" w:cs="Arial"/>
          <w:bCs/>
          <w:color w:val="000000"/>
          <w:sz w:val="24"/>
          <w:szCs w:val="24"/>
        </w:rPr>
      </w:pPr>
    </w:p>
    <w:p w14:paraId="29A4B25A" w14:textId="77777777" w:rsidR="003D7410" w:rsidRPr="00CF0556" w:rsidRDefault="003D7410" w:rsidP="003D7410">
      <w:pPr>
        <w:autoSpaceDE w:val="0"/>
        <w:autoSpaceDN w:val="0"/>
        <w:adjustRightInd w:val="0"/>
        <w:jc w:val="both"/>
        <w:rPr>
          <w:rFonts w:ascii="Arial" w:hAnsi="Arial" w:cs="Arial"/>
          <w:bCs/>
          <w:color w:val="000000"/>
          <w:sz w:val="24"/>
          <w:szCs w:val="24"/>
        </w:rPr>
      </w:pPr>
      <w:r w:rsidRPr="00CF0556">
        <w:rPr>
          <w:rFonts w:ascii="Arial" w:hAnsi="Arial" w:cs="Arial"/>
          <w:bCs/>
          <w:color w:val="000000"/>
          <w:sz w:val="24"/>
          <w:szCs w:val="24"/>
        </w:rPr>
        <w:t xml:space="preserve">Esta pauta de evaluación debe ser utilizada por </w:t>
      </w:r>
      <w:r w:rsidR="00387535" w:rsidRPr="00CF0556">
        <w:rPr>
          <w:rFonts w:ascii="Arial" w:hAnsi="Arial" w:cs="Arial"/>
          <w:bCs/>
          <w:color w:val="000000"/>
          <w:sz w:val="24"/>
          <w:szCs w:val="24"/>
        </w:rPr>
        <w:t>el/la</w:t>
      </w:r>
      <w:r w:rsidRPr="00CF0556">
        <w:rPr>
          <w:rFonts w:ascii="Arial" w:hAnsi="Arial" w:cs="Arial"/>
          <w:bCs/>
          <w:color w:val="000000"/>
          <w:sz w:val="24"/>
          <w:szCs w:val="24"/>
        </w:rPr>
        <w:t xml:space="preserve"> MVO para verificar el cumplimiento de los </w:t>
      </w:r>
      <w:r w:rsidR="00387535" w:rsidRPr="00CF0556">
        <w:rPr>
          <w:rFonts w:ascii="Arial" w:hAnsi="Arial" w:cs="Arial"/>
          <w:bCs/>
          <w:color w:val="000000"/>
          <w:sz w:val="24"/>
          <w:szCs w:val="24"/>
        </w:rPr>
        <w:t>requisitos para la</w:t>
      </w:r>
      <w:r w:rsidRPr="00CF0556">
        <w:rPr>
          <w:rFonts w:ascii="Arial" w:hAnsi="Arial" w:cs="Arial"/>
          <w:bCs/>
          <w:color w:val="000000"/>
          <w:sz w:val="24"/>
          <w:szCs w:val="24"/>
        </w:rPr>
        <w:t xml:space="preserve"> inscripción </w:t>
      </w:r>
      <w:r w:rsidR="002C06DE" w:rsidRPr="00CF0556">
        <w:rPr>
          <w:rFonts w:ascii="Arial" w:hAnsi="Arial" w:cs="Arial"/>
          <w:bCs/>
          <w:color w:val="000000"/>
          <w:sz w:val="24"/>
          <w:szCs w:val="24"/>
        </w:rPr>
        <w:t xml:space="preserve">y mantención </w:t>
      </w:r>
      <w:r w:rsidRPr="00CF0556">
        <w:rPr>
          <w:rFonts w:ascii="Arial" w:hAnsi="Arial" w:cs="Arial"/>
          <w:bCs/>
          <w:color w:val="000000"/>
          <w:sz w:val="24"/>
          <w:szCs w:val="24"/>
        </w:rPr>
        <w:t>en el LEEPP</w:t>
      </w:r>
      <w:r w:rsidR="00AA0EEE">
        <w:rPr>
          <w:rFonts w:ascii="Arial" w:hAnsi="Arial" w:cs="Arial"/>
          <w:bCs/>
          <w:color w:val="000000"/>
          <w:sz w:val="24"/>
          <w:szCs w:val="24"/>
        </w:rPr>
        <w:t xml:space="preserve"> </w:t>
      </w:r>
      <w:r w:rsidRPr="00CF0556">
        <w:rPr>
          <w:rFonts w:ascii="Arial" w:hAnsi="Arial" w:cs="Arial"/>
          <w:bCs/>
          <w:color w:val="000000"/>
          <w:sz w:val="24"/>
          <w:szCs w:val="24"/>
        </w:rPr>
        <w:t xml:space="preserve">de </w:t>
      </w:r>
      <w:r w:rsidR="00B848BB" w:rsidRPr="00CF0556">
        <w:rPr>
          <w:rFonts w:ascii="Arial" w:hAnsi="Arial" w:cs="Arial"/>
          <w:bCs/>
          <w:color w:val="000000"/>
          <w:sz w:val="24"/>
          <w:szCs w:val="24"/>
        </w:rPr>
        <w:t>establecimientos elaboradores y procesadores de productos lácteos</w:t>
      </w:r>
      <w:r w:rsidR="00AA0EEE">
        <w:rPr>
          <w:rFonts w:ascii="Arial" w:hAnsi="Arial" w:cs="Arial"/>
          <w:bCs/>
          <w:color w:val="000000"/>
          <w:sz w:val="24"/>
          <w:szCs w:val="24"/>
        </w:rPr>
        <w:t xml:space="preserve"> </w:t>
      </w:r>
      <w:r w:rsidR="00122773" w:rsidRPr="00CF0556">
        <w:rPr>
          <w:rFonts w:ascii="Arial" w:hAnsi="Arial" w:cs="Arial"/>
          <w:bCs/>
          <w:color w:val="000000"/>
          <w:sz w:val="24"/>
          <w:szCs w:val="24"/>
        </w:rPr>
        <w:t xml:space="preserve">de </w:t>
      </w:r>
      <w:r w:rsidR="005D4264" w:rsidRPr="00CF0556">
        <w:rPr>
          <w:rFonts w:ascii="Arial" w:hAnsi="Arial" w:cs="Arial"/>
          <w:bCs/>
          <w:color w:val="000000"/>
          <w:sz w:val="24"/>
          <w:szCs w:val="24"/>
        </w:rPr>
        <w:t>todas las especies animales de abasto.</w:t>
      </w:r>
    </w:p>
    <w:p w14:paraId="5DAB6C7B" w14:textId="77777777" w:rsidR="00B848BB" w:rsidRPr="00CF0556" w:rsidRDefault="00B848BB" w:rsidP="003D7410">
      <w:pPr>
        <w:autoSpaceDE w:val="0"/>
        <w:autoSpaceDN w:val="0"/>
        <w:adjustRightInd w:val="0"/>
        <w:jc w:val="both"/>
        <w:rPr>
          <w:rFonts w:ascii="Arial" w:hAnsi="Arial" w:cs="Arial"/>
          <w:bCs/>
          <w:color w:val="000000"/>
          <w:sz w:val="24"/>
          <w:szCs w:val="24"/>
        </w:rPr>
      </w:pPr>
    </w:p>
    <w:p w14:paraId="61441A87" w14:textId="77777777" w:rsidR="00733D94" w:rsidRPr="009C3698" w:rsidRDefault="00733D94" w:rsidP="00733D94">
      <w:pPr>
        <w:autoSpaceDE w:val="0"/>
        <w:autoSpaceDN w:val="0"/>
        <w:adjustRightInd w:val="0"/>
        <w:jc w:val="both"/>
        <w:rPr>
          <w:rFonts w:ascii="Arial" w:hAnsi="Arial" w:cs="Arial"/>
          <w:bCs/>
          <w:color w:val="000000"/>
          <w:sz w:val="24"/>
          <w:szCs w:val="24"/>
        </w:rPr>
      </w:pPr>
      <w:r w:rsidRPr="009E1DE0">
        <w:rPr>
          <w:rFonts w:ascii="Arial" w:hAnsi="Arial" w:cs="Arial"/>
          <w:bCs/>
          <w:color w:val="000000"/>
          <w:sz w:val="24"/>
          <w:szCs w:val="24"/>
        </w:rPr>
        <w:t>Como resultado de la evaluación, los requisitos deben ser calificados como: cumple (C), no c</w:t>
      </w:r>
      <w:r w:rsidR="009C5DF5">
        <w:rPr>
          <w:rFonts w:ascii="Arial" w:hAnsi="Arial" w:cs="Arial"/>
          <w:bCs/>
          <w:color w:val="000000"/>
          <w:sz w:val="24"/>
          <w:szCs w:val="24"/>
        </w:rPr>
        <w:t>umple (NC) o no aplicable (N/A), para lo cual es necesario completar aquellas partes de la pauta de evaluación que correspond</w:t>
      </w:r>
      <w:r w:rsidR="00333BCB">
        <w:rPr>
          <w:rFonts w:ascii="Arial" w:hAnsi="Arial" w:cs="Arial"/>
          <w:bCs/>
          <w:color w:val="000000"/>
          <w:sz w:val="24"/>
          <w:szCs w:val="24"/>
        </w:rPr>
        <w:t>e</w:t>
      </w:r>
      <w:r w:rsidR="009C5DF5">
        <w:rPr>
          <w:rFonts w:ascii="Arial" w:hAnsi="Arial" w:cs="Arial"/>
          <w:bCs/>
          <w:color w:val="000000"/>
          <w:sz w:val="24"/>
          <w:szCs w:val="24"/>
        </w:rPr>
        <w:t>n.</w:t>
      </w:r>
    </w:p>
    <w:p w14:paraId="02EB378F" w14:textId="77777777" w:rsidR="00733D94" w:rsidRPr="00DA47CA" w:rsidRDefault="00733D94" w:rsidP="00733D94">
      <w:pPr>
        <w:jc w:val="both"/>
        <w:rPr>
          <w:rFonts w:ascii="Arial" w:hAnsi="Arial" w:cs="Arial"/>
          <w:bCs/>
          <w:color w:val="000000"/>
          <w:sz w:val="24"/>
          <w:szCs w:val="24"/>
        </w:rPr>
      </w:pPr>
    </w:p>
    <w:p w14:paraId="36808E13" w14:textId="77777777" w:rsidR="00733D94" w:rsidRPr="00DA47CA" w:rsidRDefault="00733D94" w:rsidP="00733D94">
      <w:pPr>
        <w:jc w:val="both"/>
        <w:rPr>
          <w:rFonts w:ascii="Arial" w:hAnsi="Arial" w:cs="Arial"/>
          <w:sz w:val="24"/>
          <w:szCs w:val="24"/>
        </w:rPr>
      </w:pPr>
      <w:r>
        <w:rPr>
          <w:rFonts w:ascii="Arial" w:hAnsi="Arial" w:cs="Arial"/>
          <w:sz w:val="24"/>
          <w:szCs w:val="24"/>
        </w:rPr>
        <w:t>P</w:t>
      </w:r>
      <w:r w:rsidR="009C5DF5">
        <w:rPr>
          <w:rFonts w:ascii="Arial" w:hAnsi="Arial" w:cs="Arial"/>
          <w:sz w:val="24"/>
          <w:szCs w:val="24"/>
        </w:rPr>
        <w:t>ara ser aprobada</w:t>
      </w:r>
      <w:r w:rsidRPr="00DA47CA">
        <w:rPr>
          <w:rFonts w:ascii="Arial" w:hAnsi="Arial" w:cs="Arial"/>
          <w:sz w:val="24"/>
          <w:szCs w:val="24"/>
        </w:rPr>
        <w:t>s</w:t>
      </w:r>
      <w:r>
        <w:rPr>
          <w:rFonts w:ascii="Arial" w:hAnsi="Arial" w:cs="Arial"/>
          <w:sz w:val="24"/>
          <w:szCs w:val="24"/>
        </w:rPr>
        <w:t>, l</w:t>
      </w:r>
      <w:r w:rsidR="009C5DF5">
        <w:rPr>
          <w:rFonts w:ascii="Arial" w:hAnsi="Arial" w:cs="Arial"/>
          <w:sz w:val="24"/>
          <w:szCs w:val="24"/>
        </w:rPr>
        <w:t>as pla</w:t>
      </w:r>
      <w:r w:rsidR="009C5DF5" w:rsidRPr="00341C7B">
        <w:rPr>
          <w:rFonts w:ascii="Arial" w:hAnsi="Arial" w:cs="Arial"/>
          <w:sz w:val="24"/>
          <w:szCs w:val="24"/>
        </w:rPr>
        <w:t>ntas</w:t>
      </w:r>
      <w:r w:rsidRPr="00341C7B">
        <w:rPr>
          <w:rFonts w:ascii="Arial" w:hAnsi="Arial" w:cs="Arial"/>
          <w:sz w:val="24"/>
          <w:szCs w:val="24"/>
        </w:rPr>
        <w:t xml:space="preserve"> deben cumplir el 100% de los requisitos defin</w:t>
      </w:r>
      <w:r w:rsidR="00770FB3">
        <w:rPr>
          <w:rFonts w:ascii="Arial" w:hAnsi="Arial" w:cs="Arial"/>
          <w:sz w:val="24"/>
          <w:szCs w:val="24"/>
        </w:rPr>
        <w:t xml:space="preserve">idos como críticos y, al menos </w:t>
      </w:r>
      <w:r w:rsidRPr="00341C7B">
        <w:rPr>
          <w:rFonts w:ascii="Arial" w:hAnsi="Arial" w:cs="Arial"/>
          <w:sz w:val="24"/>
          <w:szCs w:val="24"/>
        </w:rPr>
        <w:t xml:space="preserve">el 80% de los requisitos definidos como </w:t>
      </w:r>
      <w:r w:rsidR="009C5DF5" w:rsidRPr="00341C7B">
        <w:rPr>
          <w:rFonts w:ascii="Arial" w:hAnsi="Arial" w:cs="Arial"/>
          <w:sz w:val="24"/>
          <w:szCs w:val="24"/>
        </w:rPr>
        <w:t xml:space="preserve">no </w:t>
      </w:r>
      <w:r w:rsidRPr="00341C7B">
        <w:rPr>
          <w:rFonts w:ascii="Arial" w:hAnsi="Arial" w:cs="Arial"/>
          <w:sz w:val="24"/>
          <w:szCs w:val="24"/>
        </w:rPr>
        <w:t>críticos</w:t>
      </w:r>
      <w:r w:rsidR="00AA0EEE">
        <w:rPr>
          <w:rFonts w:ascii="Arial" w:hAnsi="Arial" w:cs="Arial"/>
          <w:sz w:val="24"/>
          <w:szCs w:val="24"/>
        </w:rPr>
        <w:t>.</w:t>
      </w:r>
    </w:p>
    <w:p w14:paraId="6A05A809" w14:textId="77777777" w:rsidR="002C06DE" w:rsidRPr="00DA47CA" w:rsidRDefault="002C06DE" w:rsidP="002C06DE">
      <w:pPr>
        <w:rPr>
          <w:rFonts w:ascii="Arial" w:hAnsi="Arial" w:cs="Arial"/>
          <w:sz w:val="24"/>
          <w:szCs w:val="24"/>
        </w:rPr>
      </w:pPr>
    </w:p>
    <w:p w14:paraId="224670D1" w14:textId="77777777" w:rsidR="00733D94" w:rsidRDefault="00AA0EEE" w:rsidP="00733D94">
      <w:pPr>
        <w:jc w:val="both"/>
        <w:rPr>
          <w:rFonts w:ascii="Arial" w:hAnsi="Arial" w:cs="Arial"/>
          <w:sz w:val="24"/>
          <w:szCs w:val="24"/>
        </w:rPr>
      </w:pPr>
      <w:r>
        <w:rPr>
          <w:rFonts w:ascii="Arial" w:hAnsi="Arial" w:cs="Arial"/>
          <w:sz w:val="24"/>
          <w:szCs w:val="24"/>
        </w:rPr>
        <w:t>Un</w:t>
      </w:r>
      <w:r w:rsidR="005E7F00">
        <w:rPr>
          <w:rFonts w:ascii="Arial" w:hAnsi="Arial" w:cs="Arial"/>
          <w:sz w:val="24"/>
          <w:szCs w:val="24"/>
        </w:rPr>
        <w:t xml:space="preserve"> r</w:t>
      </w:r>
      <w:r w:rsidR="00733D94">
        <w:rPr>
          <w:rFonts w:ascii="Arial" w:hAnsi="Arial" w:cs="Arial"/>
          <w:sz w:val="24"/>
          <w:szCs w:val="24"/>
        </w:rPr>
        <w:t>equisito</w:t>
      </w:r>
      <w:r w:rsidR="00733D94" w:rsidRPr="00CC1F9A">
        <w:rPr>
          <w:rFonts w:ascii="Arial" w:hAnsi="Arial" w:cs="Arial"/>
          <w:sz w:val="24"/>
          <w:szCs w:val="24"/>
        </w:rPr>
        <w:t xml:space="preserve"> </w:t>
      </w:r>
      <w:r w:rsidR="00733D94">
        <w:rPr>
          <w:rFonts w:ascii="Arial" w:hAnsi="Arial" w:cs="Arial"/>
          <w:sz w:val="24"/>
          <w:szCs w:val="24"/>
        </w:rPr>
        <w:t xml:space="preserve">crítico </w:t>
      </w:r>
      <w:r>
        <w:rPr>
          <w:rFonts w:ascii="Arial" w:hAnsi="Arial" w:cs="Arial"/>
          <w:sz w:val="24"/>
          <w:szCs w:val="24"/>
        </w:rPr>
        <w:t xml:space="preserve">es </w:t>
      </w:r>
      <w:r w:rsidR="00733D94" w:rsidRPr="00CC1F9A">
        <w:rPr>
          <w:rFonts w:ascii="Arial" w:hAnsi="Arial" w:cs="Arial"/>
          <w:sz w:val="24"/>
          <w:szCs w:val="24"/>
        </w:rPr>
        <w:t>aquel</w:t>
      </w:r>
      <w:r w:rsidR="00733D94">
        <w:rPr>
          <w:rFonts w:ascii="Arial" w:hAnsi="Arial" w:cs="Arial"/>
          <w:sz w:val="24"/>
          <w:szCs w:val="24"/>
        </w:rPr>
        <w:t>la condición que garantiza un ambiente o proceso seguro para la elaboración de productos pecuarios aptos para consumo humano. Para su reconocimiento, en la siguiente pauta de evalu</w:t>
      </w:r>
      <w:r w:rsidR="00733D94" w:rsidRPr="00341C7B">
        <w:rPr>
          <w:rFonts w:ascii="Arial" w:hAnsi="Arial" w:cs="Arial"/>
          <w:sz w:val="24"/>
          <w:szCs w:val="24"/>
        </w:rPr>
        <w:t>ación</w:t>
      </w:r>
      <w:r>
        <w:rPr>
          <w:rFonts w:ascii="Arial" w:hAnsi="Arial" w:cs="Arial"/>
          <w:sz w:val="24"/>
          <w:szCs w:val="24"/>
        </w:rPr>
        <w:t>,</w:t>
      </w:r>
      <w:r w:rsidR="00733D94" w:rsidRPr="00341C7B">
        <w:rPr>
          <w:rFonts w:ascii="Arial" w:hAnsi="Arial" w:cs="Arial"/>
          <w:sz w:val="24"/>
          <w:szCs w:val="24"/>
        </w:rPr>
        <w:t xml:space="preserve"> los requisitos críticos corresponden a aquellos párrafos en letra negrita, cursiva y subrayada; por eje</w:t>
      </w:r>
      <w:r w:rsidR="00733D94">
        <w:rPr>
          <w:rFonts w:ascii="Arial" w:hAnsi="Arial" w:cs="Arial"/>
          <w:sz w:val="24"/>
          <w:szCs w:val="24"/>
        </w:rPr>
        <w:t>mplo:</w:t>
      </w:r>
    </w:p>
    <w:p w14:paraId="5A39BBE3" w14:textId="77777777" w:rsidR="00733D94" w:rsidRDefault="00733D94" w:rsidP="00733D94">
      <w:pPr>
        <w:jc w:val="both"/>
        <w:rPr>
          <w:rFonts w:ascii="Arial" w:hAnsi="Arial" w:cs="Arial"/>
          <w:sz w:val="24"/>
          <w:szCs w:val="24"/>
        </w:rPr>
      </w:pPr>
    </w:p>
    <w:tbl>
      <w:tblPr>
        <w:tblW w:w="92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6480"/>
        <w:gridCol w:w="1374"/>
      </w:tblGrid>
      <w:tr w:rsidR="00554ABB" w:rsidRPr="006C4C8B" w14:paraId="0A9D3908" w14:textId="77777777">
        <w:trPr>
          <w:trHeight w:val="51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2AE3E5D" w14:textId="77777777" w:rsidR="00554ABB" w:rsidRPr="00466789" w:rsidRDefault="00A22642" w:rsidP="00606984">
            <w:pPr>
              <w:jc w:val="center"/>
              <w:rPr>
                <w:rFonts w:ascii="Arial" w:hAnsi="Arial" w:cs="Arial"/>
                <w:b/>
                <w:bCs/>
              </w:rPr>
            </w:pPr>
            <w:r w:rsidRPr="00466789">
              <w:rPr>
                <w:rFonts w:ascii="Arial" w:hAnsi="Arial" w:cs="Arial"/>
                <w:b/>
                <w:bCs/>
              </w:rPr>
              <w:t>Número</w:t>
            </w:r>
            <w:r w:rsidR="005749D6" w:rsidRPr="00466789">
              <w:rPr>
                <w:rFonts w:ascii="Arial" w:hAnsi="Arial" w:cs="Arial"/>
                <w:b/>
                <w:bCs/>
              </w:rPr>
              <w:t xml:space="preserve"> de requisito</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76C943B1" w14:textId="77777777" w:rsidR="00554ABB" w:rsidRPr="00466789" w:rsidRDefault="00554ABB" w:rsidP="00606984">
            <w:pPr>
              <w:rPr>
                <w:rFonts w:ascii="Arial" w:hAnsi="Arial" w:cs="Arial"/>
                <w:b/>
              </w:rPr>
            </w:pPr>
            <w:r w:rsidRPr="00466789">
              <w:rPr>
                <w:rFonts w:ascii="Arial" w:hAnsi="Arial" w:cs="Arial"/>
                <w:b/>
              </w:rPr>
              <w:t>Requisito</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641CE0EF" w14:textId="77777777" w:rsidR="00554ABB" w:rsidRPr="00466789" w:rsidRDefault="00554ABB" w:rsidP="00606984">
            <w:pPr>
              <w:rPr>
                <w:rFonts w:ascii="Arial" w:hAnsi="Arial" w:cs="Arial"/>
                <w:b/>
              </w:rPr>
            </w:pPr>
            <w:r w:rsidRPr="00466789">
              <w:rPr>
                <w:rFonts w:ascii="Arial" w:hAnsi="Arial" w:cs="Arial"/>
                <w:b/>
              </w:rPr>
              <w:t>Calificación</w:t>
            </w:r>
          </w:p>
        </w:tc>
      </w:tr>
      <w:tr w:rsidR="00554ABB" w:rsidRPr="00A06DCD" w14:paraId="36EA602E" w14:textId="77777777">
        <w:trPr>
          <w:trHeight w:val="510"/>
        </w:trPr>
        <w:tc>
          <w:tcPr>
            <w:tcW w:w="1440" w:type="dxa"/>
            <w:shd w:val="clear" w:color="auto" w:fill="auto"/>
            <w:vAlign w:val="center"/>
          </w:tcPr>
          <w:p w14:paraId="18F999B5" w14:textId="77777777" w:rsidR="00554ABB" w:rsidRPr="003B1DA8" w:rsidRDefault="003B1DA8" w:rsidP="00606984">
            <w:pPr>
              <w:jc w:val="center"/>
              <w:rPr>
                <w:rFonts w:ascii="Arial" w:hAnsi="Arial" w:cs="Arial"/>
                <w:bCs/>
              </w:rPr>
            </w:pPr>
            <w:r w:rsidRPr="003B1DA8">
              <w:rPr>
                <w:rFonts w:ascii="Arial" w:hAnsi="Arial" w:cs="Arial"/>
                <w:bCs/>
              </w:rPr>
              <w:t>2</w:t>
            </w:r>
          </w:p>
        </w:tc>
        <w:tc>
          <w:tcPr>
            <w:tcW w:w="6480" w:type="dxa"/>
            <w:shd w:val="clear" w:color="auto" w:fill="auto"/>
            <w:vAlign w:val="center"/>
          </w:tcPr>
          <w:p w14:paraId="3E1D6B5C" w14:textId="77777777" w:rsidR="00554ABB" w:rsidRDefault="00E145B5" w:rsidP="00E145B5">
            <w:pPr>
              <w:jc w:val="both"/>
              <w:rPr>
                <w:rFonts w:ascii="Arial" w:hAnsi="Arial" w:cs="Arial"/>
                <w:b/>
                <w:i/>
                <w:u w:val="single"/>
              </w:rPr>
            </w:pPr>
            <w:r w:rsidRPr="00E145B5">
              <w:rPr>
                <w:rFonts w:ascii="Arial" w:hAnsi="Arial" w:cs="Arial"/>
                <w:b/>
                <w:i/>
                <w:u w:val="single"/>
              </w:rPr>
              <w:t>¿El establecimiento está situado en zonas alejadas de focos de insalubridad, olores objetables, humo, polvo y otros contaminantes y no expuesto a inundaciones?</w:t>
            </w:r>
          </w:p>
          <w:p w14:paraId="41C8F396" w14:textId="77777777" w:rsidR="00466789" w:rsidRPr="00A06DCD" w:rsidRDefault="00466789" w:rsidP="00E145B5">
            <w:pPr>
              <w:jc w:val="both"/>
              <w:rPr>
                <w:rFonts w:ascii="Arial" w:hAnsi="Arial" w:cs="Arial"/>
                <w:b/>
                <w:i/>
                <w:u w:val="single"/>
              </w:rPr>
            </w:pPr>
          </w:p>
        </w:tc>
        <w:tc>
          <w:tcPr>
            <w:tcW w:w="1374" w:type="dxa"/>
            <w:shd w:val="clear" w:color="auto" w:fill="auto"/>
            <w:vAlign w:val="center"/>
          </w:tcPr>
          <w:p w14:paraId="72A3D3EC" w14:textId="77777777" w:rsidR="00554ABB" w:rsidRPr="00A06DCD" w:rsidRDefault="00554ABB" w:rsidP="00606984">
            <w:pPr>
              <w:rPr>
                <w:rFonts w:ascii="Arial" w:hAnsi="Arial" w:cs="Arial"/>
                <w:b/>
                <w:i/>
                <w:u w:val="single"/>
              </w:rPr>
            </w:pPr>
          </w:p>
        </w:tc>
      </w:tr>
    </w:tbl>
    <w:p w14:paraId="0D0B940D" w14:textId="77777777" w:rsidR="00733D94" w:rsidRDefault="00733D94" w:rsidP="00733D94">
      <w:pPr>
        <w:jc w:val="both"/>
        <w:rPr>
          <w:rFonts w:ascii="Arial" w:hAnsi="Arial" w:cs="Arial"/>
          <w:sz w:val="24"/>
          <w:szCs w:val="24"/>
        </w:rPr>
      </w:pPr>
    </w:p>
    <w:p w14:paraId="0E27B00A" w14:textId="77777777" w:rsidR="00867B82" w:rsidRDefault="00867B82" w:rsidP="00867B82">
      <w:pPr>
        <w:jc w:val="both"/>
        <w:rPr>
          <w:rFonts w:ascii="Arial" w:hAnsi="Arial" w:cs="Arial"/>
          <w:bCs/>
          <w:color w:val="000000"/>
          <w:sz w:val="18"/>
          <w:szCs w:val="18"/>
        </w:rPr>
      </w:pPr>
    </w:p>
    <w:p w14:paraId="60061E4C" w14:textId="77777777" w:rsidR="00857E1C" w:rsidRDefault="00857E1C" w:rsidP="00867B82">
      <w:pPr>
        <w:jc w:val="both"/>
        <w:rPr>
          <w:rFonts w:ascii="Arial" w:hAnsi="Arial" w:cs="Arial"/>
          <w:bCs/>
          <w:color w:val="000000"/>
          <w:sz w:val="18"/>
          <w:szCs w:val="18"/>
        </w:rPr>
      </w:pPr>
    </w:p>
    <w:p w14:paraId="44EAFD9C" w14:textId="77777777" w:rsidR="00857E1C" w:rsidRDefault="00857E1C" w:rsidP="00867B82">
      <w:pPr>
        <w:jc w:val="both"/>
        <w:rPr>
          <w:rFonts w:ascii="Arial" w:hAnsi="Arial" w:cs="Arial"/>
          <w:bCs/>
          <w:color w:val="FF0000"/>
          <w:sz w:val="18"/>
          <w:szCs w:val="18"/>
        </w:rPr>
      </w:pPr>
    </w:p>
    <w:p w14:paraId="4B94D5A5" w14:textId="77777777" w:rsidR="00333BCB" w:rsidRDefault="00333BCB" w:rsidP="00867B82">
      <w:pPr>
        <w:jc w:val="both"/>
        <w:rPr>
          <w:rFonts w:ascii="Arial" w:hAnsi="Arial" w:cs="Arial"/>
          <w:bCs/>
          <w:color w:val="FF0000"/>
          <w:sz w:val="18"/>
          <w:szCs w:val="18"/>
        </w:rPr>
      </w:pPr>
    </w:p>
    <w:p w14:paraId="3DEEC669" w14:textId="77777777" w:rsidR="00333BCB" w:rsidRDefault="00333BCB" w:rsidP="00867B82">
      <w:pPr>
        <w:jc w:val="both"/>
        <w:rPr>
          <w:rFonts w:ascii="Arial" w:hAnsi="Arial" w:cs="Arial"/>
          <w:bCs/>
          <w:color w:val="FF0000"/>
          <w:sz w:val="18"/>
          <w:szCs w:val="18"/>
        </w:rPr>
      </w:pPr>
    </w:p>
    <w:p w14:paraId="3656B9AB" w14:textId="77777777" w:rsidR="00333BCB" w:rsidRDefault="00333BCB" w:rsidP="00867B82">
      <w:pPr>
        <w:jc w:val="both"/>
        <w:rPr>
          <w:rFonts w:ascii="Arial" w:hAnsi="Arial" w:cs="Arial"/>
          <w:bCs/>
          <w:color w:val="FF0000"/>
          <w:sz w:val="18"/>
          <w:szCs w:val="18"/>
        </w:rPr>
      </w:pPr>
    </w:p>
    <w:p w14:paraId="45FB0818" w14:textId="77777777" w:rsidR="00333BCB" w:rsidRDefault="00333BCB" w:rsidP="00867B82">
      <w:pPr>
        <w:jc w:val="both"/>
        <w:rPr>
          <w:rFonts w:ascii="Arial" w:hAnsi="Arial" w:cs="Arial"/>
          <w:bCs/>
          <w:color w:val="FF0000"/>
          <w:sz w:val="18"/>
          <w:szCs w:val="18"/>
        </w:rPr>
      </w:pPr>
    </w:p>
    <w:p w14:paraId="049F31CB" w14:textId="77777777" w:rsidR="00333BCB" w:rsidRDefault="00333BCB" w:rsidP="00867B82">
      <w:pPr>
        <w:jc w:val="both"/>
        <w:rPr>
          <w:rFonts w:ascii="Arial" w:hAnsi="Arial" w:cs="Arial"/>
          <w:bCs/>
          <w:color w:val="FF0000"/>
          <w:sz w:val="18"/>
          <w:szCs w:val="18"/>
        </w:rPr>
      </w:pPr>
    </w:p>
    <w:p w14:paraId="53128261" w14:textId="77777777" w:rsidR="00333BCB" w:rsidRDefault="00333BCB" w:rsidP="00867B82">
      <w:pPr>
        <w:jc w:val="both"/>
        <w:rPr>
          <w:rFonts w:ascii="Arial" w:hAnsi="Arial" w:cs="Arial"/>
          <w:bCs/>
          <w:color w:val="FF0000"/>
          <w:sz w:val="18"/>
          <w:szCs w:val="18"/>
        </w:rPr>
      </w:pPr>
    </w:p>
    <w:p w14:paraId="62486C05" w14:textId="77777777" w:rsidR="00333BCB" w:rsidRDefault="00333BCB" w:rsidP="00867B82">
      <w:pPr>
        <w:jc w:val="both"/>
        <w:rPr>
          <w:rFonts w:ascii="Arial" w:hAnsi="Arial" w:cs="Arial"/>
          <w:bCs/>
          <w:color w:val="FF0000"/>
          <w:sz w:val="18"/>
          <w:szCs w:val="18"/>
        </w:rPr>
      </w:pPr>
    </w:p>
    <w:p w14:paraId="4101652C" w14:textId="77777777" w:rsidR="00333BCB" w:rsidRDefault="00333BCB" w:rsidP="00867B82">
      <w:pPr>
        <w:jc w:val="both"/>
        <w:rPr>
          <w:rFonts w:ascii="Arial" w:hAnsi="Arial" w:cs="Arial"/>
          <w:bCs/>
          <w:color w:val="FF0000"/>
          <w:sz w:val="18"/>
          <w:szCs w:val="18"/>
        </w:rPr>
      </w:pPr>
    </w:p>
    <w:p w14:paraId="4B99056E" w14:textId="77777777" w:rsidR="00333BCB" w:rsidRDefault="00333BCB" w:rsidP="00867B82">
      <w:pPr>
        <w:jc w:val="both"/>
        <w:rPr>
          <w:rFonts w:ascii="Arial" w:hAnsi="Arial" w:cs="Arial"/>
          <w:bCs/>
          <w:color w:val="FF0000"/>
          <w:sz w:val="18"/>
          <w:szCs w:val="18"/>
        </w:rPr>
      </w:pPr>
    </w:p>
    <w:p w14:paraId="1299C43A" w14:textId="77777777" w:rsidR="00333BCB" w:rsidRDefault="00333BCB" w:rsidP="00867B82">
      <w:pPr>
        <w:jc w:val="both"/>
        <w:rPr>
          <w:rFonts w:ascii="Arial" w:hAnsi="Arial" w:cs="Arial"/>
          <w:bCs/>
          <w:color w:val="FF0000"/>
          <w:sz w:val="18"/>
          <w:szCs w:val="18"/>
        </w:rPr>
      </w:pPr>
    </w:p>
    <w:p w14:paraId="4DDBEF00" w14:textId="77777777" w:rsidR="00333BCB" w:rsidRDefault="00333BCB" w:rsidP="00867B82">
      <w:pPr>
        <w:jc w:val="both"/>
        <w:rPr>
          <w:rFonts w:ascii="Arial" w:hAnsi="Arial" w:cs="Arial"/>
          <w:bCs/>
          <w:color w:val="FF0000"/>
          <w:sz w:val="18"/>
          <w:szCs w:val="18"/>
        </w:rPr>
      </w:pPr>
    </w:p>
    <w:p w14:paraId="3461D779" w14:textId="77777777" w:rsidR="00333BCB" w:rsidRDefault="00333BCB" w:rsidP="00867B82">
      <w:pPr>
        <w:jc w:val="both"/>
        <w:rPr>
          <w:rFonts w:ascii="Arial" w:hAnsi="Arial" w:cs="Arial"/>
          <w:bCs/>
          <w:color w:val="FF0000"/>
          <w:sz w:val="18"/>
          <w:szCs w:val="18"/>
        </w:rPr>
      </w:pPr>
    </w:p>
    <w:p w14:paraId="3CF2D8B6" w14:textId="77777777" w:rsidR="00333BCB" w:rsidRDefault="00333BCB" w:rsidP="00867B82">
      <w:pPr>
        <w:jc w:val="both"/>
        <w:rPr>
          <w:rFonts w:ascii="Arial" w:hAnsi="Arial" w:cs="Arial"/>
          <w:bCs/>
          <w:color w:val="FF0000"/>
          <w:sz w:val="18"/>
          <w:szCs w:val="18"/>
        </w:rPr>
      </w:pPr>
    </w:p>
    <w:p w14:paraId="0FB78278" w14:textId="77777777" w:rsidR="00333BCB" w:rsidRPr="00CF261F" w:rsidRDefault="00333BCB" w:rsidP="00867B82">
      <w:pPr>
        <w:jc w:val="both"/>
        <w:rPr>
          <w:rFonts w:ascii="Arial" w:hAnsi="Arial" w:cs="Arial"/>
          <w:bCs/>
          <w:color w:val="FF0000"/>
          <w:sz w:val="18"/>
          <w:szCs w:val="18"/>
        </w:rPr>
      </w:pPr>
    </w:p>
    <w:p w14:paraId="1FC39945" w14:textId="77777777" w:rsidR="00857E1C" w:rsidRPr="00CF261F" w:rsidRDefault="00857E1C" w:rsidP="00867B82">
      <w:pPr>
        <w:jc w:val="both"/>
        <w:rPr>
          <w:rFonts w:ascii="Arial" w:hAnsi="Arial" w:cs="Arial"/>
          <w:bCs/>
          <w:color w:val="FF0000"/>
          <w:sz w:val="18"/>
          <w:szCs w:val="18"/>
        </w:rPr>
      </w:pPr>
    </w:p>
    <w:p w14:paraId="0562CB0E" w14:textId="77777777" w:rsidR="00857E1C" w:rsidRPr="00CF261F" w:rsidRDefault="00857E1C" w:rsidP="00867B82">
      <w:pPr>
        <w:jc w:val="both"/>
        <w:rPr>
          <w:rFonts w:ascii="Arial" w:hAnsi="Arial" w:cs="Arial"/>
          <w:bCs/>
          <w:color w:val="FF0000"/>
          <w:sz w:val="18"/>
          <w:szCs w:val="18"/>
        </w:rPr>
      </w:pPr>
    </w:p>
    <w:p w14:paraId="34CE0A41" w14:textId="77777777" w:rsidR="00857E1C" w:rsidRDefault="00857E1C" w:rsidP="00867B82">
      <w:pPr>
        <w:jc w:val="both"/>
        <w:rPr>
          <w:rFonts w:ascii="Arial" w:hAnsi="Arial" w:cs="Arial"/>
          <w:bCs/>
          <w:color w:val="000000"/>
          <w:sz w:val="18"/>
          <w:szCs w:val="18"/>
        </w:rPr>
      </w:pPr>
    </w:p>
    <w:p w14:paraId="62EBF3C5" w14:textId="77777777" w:rsidR="00857E1C" w:rsidRDefault="00857E1C" w:rsidP="00867B82">
      <w:pPr>
        <w:jc w:val="both"/>
        <w:rPr>
          <w:rFonts w:ascii="Arial" w:hAnsi="Arial" w:cs="Arial"/>
          <w:bCs/>
          <w:color w:val="000000"/>
          <w:sz w:val="18"/>
          <w:szCs w:val="18"/>
        </w:rPr>
      </w:pPr>
    </w:p>
    <w:p w14:paraId="6D98A12B" w14:textId="77777777" w:rsidR="00857E1C" w:rsidRDefault="00857E1C" w:rsidP="00867B82">
      <w:pPr>
        <w:jc w:val="both"/>
        <w:rPr>
          <w:rFonts w:ascii="Arial" w:hAnsi="Arial" w:cs="Arial"/>
          <w:bCs/>
          <w:color w:val="000000"/>
          <w:sz w:val="18"/>
          <w:szCs w:val="18"/>
        </w:rPr>
      </w:pPr>
    </w:p>
    <w:p w14:paraId="2946DB82" w14:textId="77777777" w:rsidR="00857E1C" w:rsidRDefault="00857E1C" w:rsidP="00867B82">
      <w:pPr>
        <w:jc w:val="both"/>
        <w:rPr>
          <w:rFonts w:ascii="Arial" w:hAnsi="Arial" w:cs="Arial"/>
          <w:bCs/>
          <w:color w:val="000000"/>
          <w:sz w:val="18"/>
          <w:szCs w:val="18"/>
        </w:rPr>
      </w:pPr>
    </w:p>
    <w:p w14:paraId="5997CC1D" w14:textId="77777777" w:rsidR="00857E1C" w:rsidRDefault="00857E1C" w:rsidP="00867B82">
      <w:pPr>
        <w:jc w:val="both"/>
        <w:rPr>
          <w:rFonts w:ascii="Arial" w:hAnsi="Arial" w:cs="Arial"/>
          <w:bCs/>
          <w:color w:val="000000"/>
          <w:sz w:val="18"/>
          <w:szCs w:val="18"/>
        </w:rPr>
      </w:pPr>
    </w:p>
    <w:p w14:paraId="110FFD37" w14:textId="77777777" w:rsidR="00C76DB9" w:rsidRDefault="00C76DB9" w:rsidP="00867B82">
      <w:pPr>
        <w:jc w:val="both"/>
        <w:rPr>
          <w:rFonts w:ascii="Arial" w:hAnsi="Arial" w:cs="Arial"/>
          <w:bCs/>
          <w:color w:val="000000"/>
          <w:sz w:val="18"/>
          <w:szCs w:val="18"/>
        </w:rPr>
      </w:pPr>
    </w:p>
    <w:p w14:paraId="6B699379" w14:textId="77777777" w:rsidR="00857E1C" w:rsidRPr="003F532D" w:rsidRDefault="00857E1C" w:rsidP="00867B82">
      <w:pPr>
        <w:jc w:val="both"/>
        <w:rPr>
          <w:rFonts w:ascii="Arial" w:hAnsi="Arial" w:cs="Arial"/>
          <w:bCs/>
          <w:color w:val="000000"/>
          <w:sz w:val="18"/>
          <w:szCs w:val="18"/>
        </w:rPr>
      </w:pPr>
    </w:p>
    <w:tbl>
      <w:tblPr>
        <w:tblpPr w:leftFromText="141" w:rightFromText="141" w:vertAnchor="text" w:horzAnchor="margin" w:tblpXSpec="center"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800"/>
      </w:tblGrid>
      <w:tr w:rsidR="00232E15" w:rsidRPr="004E3FB0" w14:paraId="2F0DDD35" w14:textId="77777777" w:rsidTr="004E3FB0">
        <w:tc>
          <w:tcPr>
            <w:tcW w:w="1656" w:type="dxa"/>
            <w:shd w:val="clear" w:color="auto" w:fill="auto"/>
          </w:tcPr>
          <w:p w14:paraId="54F9AE05" w14:textId="77777777" w:rsidR="00232E15" w:rsidRPr="004E3FB0" w:rsidRDefault="00232E15" w:rsidP="004E3FB0">
            <w:pPr>
              <w:jc w:val="both"/>
              <w:rPr>
                <w:rFonts w:ascii="Arial" w:hAnsi="Arial" w:cs="Arial"/>
                <w:bCs/>
                <w:color w:val="000000"/>
                <w:sz w:val="18"/>
                <w:szCs w:val="18"/>
              </w:rPr>
            </w:pPr>
            <w:r w:rsidRPr="004E3FB0">
              <w:rPr>
                <w:rFonts w:ascii="Arial" w:hAnsi="Arial" w:cs="Arial"/>
                <w:bCs/>
                <w:color w:val="000000"/>
                <w:sz w:val="18"/>
                <w:szCs w:val="18"/>
              </w:rPr>
              <w:t xml:space="preserve">   </w:t>
            </w:r>
          </w:p>
        </w:tc>
        <w:tc>
          <w:tcPr>
            <w:tcW w:w="1800" w:type="dxa"/>
            <w:shd w:val="clear" w:color="auto" w:fill="auto"/>
          </w:tcPr>
          <w:p w14:paraId="3891630B" w14:textId="77777777" w:rsidR="00232E15" w:rsidRPr="004E3FB0" w:rsidRDefault="00232E15" w:rsidP="004E3FB0">
            <w:pPr>
              <w:jc w:val="both"/>
              <w:rPr>
                <w:rFonts w:ascii="Arial" w:hAnsi="Arial" w:cs="Arial"/>
                <w:bCs/>
                <w:color w:val="000000"/>
                <w:sz w:val="18"/>
                <w:szCs w:val="18"/>
              </w:rPr>
            </w:pPr>
            <w:r w:rsidRPr="004E3FB0">
              <w:rPr>
                <w:rFonts w:ascii="Arial" w:hAnsi="Arial" w:cs="Arial"/>
                <w:bCs/>
                <w:color w:val="000000"/>
                <w:sz w:val="18"/>
                <w:szCs w:val="18"/>
              </w:rPr>
              <w:t xml:space="preserve">       </w:t>
            </w:r>
          </w:p>
        </w:tc>
      </w:tr>
      <w:tr w:rsidR="00232E15" w:rsidRPr="004E3FB0" w14:paraId="3FE9F23F" w14:textId="77777777" w:rsidTr="004E3FB0">
        <w:trPr>
          <w:gridAfter w:val="1"/>
          <w:wAfter w:w="1800" w:type="dxa"/>
        </w:trPr>
        <w:tc>
          <w:tcPr>
            <w:tcW w:w="1656" w:type="dxa"/>
            <w:shd w:val="clear" w:color="auto" w:fill="auto"/>
          </w:tcPr>
          <w:p w14:paraId="1F72F646" w14:textId="77777777" w:rsidR="00232E15" w:rsidRPr="004E3FB0" w:rsidRDefault="00232E15" w:rsidP="004E3FB0">
            <w:pPr>
              <w:jc w:val="both"/>
              <w:rPr>
                <w:rFonts w:ascii="Arial" w:hAnsi="Arial" w:cs="Arial"/>
                <w:bCs/>
                <w:color w:val="000000"/>
                <w:sz w:val="18"/>
                <w:szCs w:val="18"/>
              </w:rPr>
            </w:pPr>
          </w:p>
        </w:tc>
      </w:tr>
      <w:tr w:rsidR="00232E15" w:rsidRPr="004E3FB0" w14:paraId="08CE6F91" w14:textId="77777777" w:rsidTr="004E3FB0">
        <w:trPr>
          <w:gridAfter w:val="1"/>
          <w:wAfter w:w="1800" w:type="dxa"/>
        </w:trPr>
        <w:tc>
          <w:tcPr>
            <w:tcW w:w="1656" w:type="dxa"/>
            <w:shd w:val="clear" w:color="auto" w:fill="auto"/>
          </w:tcPr>
          <w:p w14:paraId="61CDCEAD" w14:textId="77777777" w:rsidR="00232E15" w:rsidRPr="004E3FB0" w:rsidRDefault="00232E15" w:rsidP="004E3FB0">
            <w:pPr>
              <w:jc w:val="both"/>
              <w:rPr>
                <w:rFonts w:ascii="Arial" w:hAnsi="Arial" w:cs="Arial"/>
                <w:bCs/>
                <w:color w:val="000000"/>
                <w:sz w:val="18"/>
                <w:szCs w:val="18"/>
              </w:rPr>
            </w:pPr>
          </w:p>
        </w:tc>
      </w:tr>
    </w:tbl>
    <w:p w14:paraId="49995768" w14:textId="77777777" w:rsidR="00232E15" w:rsidRDefault="00232E15" w:rsidP="00232E15">
      <w:pPr>
        <w:rPr>
          <w:rFonts w:ascii="Arial" w:hAnsi="Arial" w:cs="Arial"/>
          <w:bCs/>
          <w:color w:val="000000"/>
          <w:sz w:val="18"/>
          <w:szCs w:val="18"/>
        </w:rPr>
      </w:pPr>
      <w:r w:rsidRPr="00893CD2">
        <w:rPr>
          <w:rFonts w:ascii="Arial" w:hAnsi="Arial" w:cs="Arial"/>
          <w:bCs/>
          <w:color w:val="000000"/>
          <w:sz w:val="18"/>
          <w:szCs w:val="18"/>
        </w:rPr>
        <w:t>Nombre Oficina SAG, Región</w:t>
      </w:r>
      <w:r>
        <w:rPr>
          <w:rFonts w:ascii="Arial" w:hAnsi="Arial" w:cs="Arial"/>
          <w:bCs/>
          <w:color w:val="000000"/>
          <w:sz w:val="18"/>
          <w:szCs w:val="18"/>
        </w:rPr>
        <w:t xml:space="preserve">    </w:t>
      </w:r>
    </w:p>
    <w:p w14:paraId="3DAA12CE" w14:textId="77777777" w:rsidR="00232E15" w:rsidRPr="00893CD2" w:rsidRDefault="00232E15" w:rsidP="00232E15">
      <w:pPr>
        <w:rPr>
          <w:rFonts w:ascii="Arial" w:hAnsi="Arial" w:cs="Arial"/>
          <w:bCs/>
          <w:color w:val="000000"/>
          <w:sz w:val="18"/>
          <w:szCs w:val="18"/>
        </w:rPr>
      </w:pPr>
      <w:r w:rsidRPr="00893CD2">
        <w:rPr>
          <w:rFonts w:ascii="Arial" w:hAnsi="Arial" w:cs="Arial"/>
          <w:bCs/>
          <w:color w:val="000000"/>
          <w:sz w:val="18"/>
          <w:szCs w:val="18"/>
        </w:rPr>
        <w:t>Pauta número (1)</w:t>
      </w:r>
    </w:p>
    <w:p w14:paraId="3EC0CD1F" w14:textId="77777777" w:rsidR="00232E15" w:rsidRPr="00893CD2" w:rsidRDefault="00232E15" w:rsidP="00232E15">
      <w:pPr>
        <w:rPr>
          <w:rFonts w:ascii="Arial" w:hAnsi="Arial" w:cs="Arial"/>
          <w:bCs/>
          <w:color w:val="000000"/>
          <w:sz w:val="18"/>
          <w:szCs w:val="18"/>
        </w:rPr>
      </w:pPr>
      <w:r w:rsidRPr="00893CD2">
        <w:rPr>
          <w:rFonts w:ascii="Arial" w:hAnsi="Arial" w:cs="Arial"/>
          <w:bCs/>
          <w:color w:val="000000"/>
          <w:sz w:val="18"/>
          <w:szCs w:val="18"/>
        </w:rPr>
        <w:t>Fecha inspección (2)</w:t>
      </w:r>
    </w:p>
    <w:p w14:paraId="5EEAC168" w14:textId="77777777" w:rsidR="00232E15" w:rsidRDefault="00232E15" w:rsidP="00232E15">
      <w:pPr>
        <w:rPr>
          <w:rFonts w:ascii="Arial" w:hAnsi="Arial" w:cs="Arial"/>
          <w:bCs/>
          <w:color w:val="000000"/>
          <w:sz w:val="18"/>
          <w:szCs w:val="18"/>
        </w:rPr>
      </w:pPr>
      <w:r w:rsidRPr="00893CD2">
        <w:rPr>
          <w:rFonts w:ascii="Arial" w:hAnsi="Arial" w:cs="Arial"/>
          <w:bCs/>
          <w:color w:val="000000"/>
          <w:sz w:val="18"/>
          <w:szCs w:val="18"/>
        </w:rPr>
        <w:t>M</w:t>
      </w:r>
      <w:r w:rsidR="00C52AD3">
        <w:rPr>
          <w:rFonts w:ascii="Arial" w:hAnsi="Arial" w:cs="Arial"/>
          <w:bCs/>
          <w:color w:val="000000"/>
          <w:sz w:val="18"/>
          <w:szCs w:val="18"/>
        </w:rPr>
        <w:t>VO</w:t>
      </w:r>
      <w:r w:rsidRPr="00893CD2">
        <w:rPr>
          <w:rFonts w:ascii="Arial" w:hAnsi="Arial" w:cs="Arial"/>
          <w:bCs/>
          <w:color w:val="000000"/>
          <w:sz w:val="18"/>
          <w:szCs w:val="18"/>
        </w:rPr>
        <w:t xml:space="preserve"> (3)</w:t>
      </w:r>
    </w:p>
    <w:tbl>
      <w:tblPr>
        <w:tblpPr w:leftFromText="141" w:rightFromText="141" w:vertAnchor="text" w:horzAnchor="margin" w:tblpXSpec="right"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tblGrid>
      <w:tr w:rsidR="00232E15" w:rsidRPr="004E3FB0" w14:paraId="39B6B1D1" w14:textId="77777777" w:rsidTr="00773A3A">
        <w:tc>
          <w:tcPr>
            <w:tcW w:w="6804" w:type="dxa"/>
            <w:shd w:val="clear" w:color="auto" w:fill="auto"/>
          </w:tcPr>
          <w:p w14:paraId="2062D821" w14:textId="77777777" w:rsidR="00232E15" w:rsidRPr="004E3FB0" w:rsidRDefault="00232E15" w:rsidP="004E3FB0">
            <w:pPr>
              <w:jc w:val="both"/>
              <w:rPr>
                <w:rFonts w:ascii="Arial" w:hAnsi="Arial" w:cs="Arial"/>
                <w:bCs/>
                <w:color w:val="000000"/>
                <w:sz w:val="18"/>
                <w:szCs w:val="18"/>
              </w:rPr>
            </w:pPr>
            <w:r w:rsidRPr="004E3FB0">
              <w:rPr>
                <w:rFonts w:ascii="Arial" w:hAnsi="Arial" w:cs="Arial"/>
                <w:bCs/>
                <w:color w:val="000000"/>
                <w:sz w:val="18"/>
                <w:szCs w:val="18"/>
              </w:rPr>
              <w:t xml:space="preserve">    </w:t>
            </w:r>
          </w:p>
        </w:tc>
      </w:tr>
    </w:tbl>
    <w:p w14:paraId="6BB9E253" w14:textId="77777777" w:rsidR="00232E15" w:rsidRPr="00E0592E" w:rsidRDefault="00232E15" w:rsidP="00232E15">
      <w:pPr>
        <w:tabs>
          <w:tab w:val="left" w:pos="2910"/>
        </w:tabs>
        <w:rPr>
          <w:rFonts w:ascii="Arial" w:hAnsi="Arial" w:cs="Arial"/>
          <w:sz w:val="18"/>
          <w:szCs w:val="18"/>
        </w:rPr>
      </w:pPr>
      <w:r>
        <w:rPr>
          <w:rFonts w:ascii="Arial" w:hAnsi="Arial" w:cs="Arial"/>
          <w:sz w:val="18"/>
          <w:szCs w:val="18"/>
        </w:rPr>
        <w:tab/>
      </w:r>
    </w:p>
    <w:tbl>
      <w:tblPr>
        <w:tblpPr w:leftFromText="141" w:rightFromText="141" w:vertAnchor="text" w:horzAnchor="page" w:tblpX="4803"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529"/>
        <w:gridCol w:w="2331"/>
      </w:tblGrid>
      <w:tr w:rsidR="00232E15" w:rsidRPr="004E3FB0" w14:paraId="0B703CEA" w14:textId="77777777" w:rsidTr="001E36DF">
        <w:tc>
          <w:tcPr>
            <w:tcW w:w="1548" w:type="dxa"/>
            <w:shd w:val="clear" w:color="auto" w:fill="auto"/>
          </w:tcPr>
          <w:p w14:paraId="687373EC" w14:textId="77777777" w:rsidR="00232E15" w:rsidRPr="004E3FB0" w:rsidRDefault="00232E15" w:rsidP="004E3FB0">
            <w:pPr>
              <w:jc w:val="both"/>
              <w:rPr>
                <w:rFonts w:ascii="Arial" w:hAnsi="Arial" w:cs="Arial"/>
                <w:bCs/>
                <w:color w:val="000000"/>
                <w:sz w:val="18"/>
                <w:szCs w:val="18"/>
              </w:rPr>
            </w:pPr>
            <w:r w:rsidRPr="004E3FB0">
              <w:rPr>
                <w:rFonts w:ascii="Arial" w:hAnsi="Arial" w:cs="Arial"/>
                <w:bCs/>
                <w:color w:val="000000"/>
                <w:sz w:val="18"/>
                <w:szCs w:val="18"/>
              </w:rPr>
              <w:t xml:space="preserve">   </w:t>
            </w:r>
            <w:r w:rsidR="00D8645F" w:rsidRPr="004E3FB0">
              <w:rPr>
                <w:rFonts w:ascii="Arial" w:hAnsi="Arial" w:cs="Arial"/>
                <w:bCs/>
                <w:color w:val="000000"/>
                <w:sz w:val="18"/>
                <w:szCs w:val="18"/>
              </w:rPr>
              <w:t xml:space="preserve">   </w:t>
            </w:r>
            <w:r w:rsidRPr="004E3FB0">
              <w:rPr>
                <w:rFonts w:ascii="Arial" w:hAnsi="Arial" w:cs="Arial"/>
                <w:bCs/>
                <w:color w:val="000000"/>
                <w:sz w:val="18"/>
                <w:szCs w:val="18"/>
              </w:rPr>
              <w:t xml:space="preserve"> Actividad</w:t>
            </w:r>
          </w:p>
        </w:tc>
        <w:tc>
          <w:tcPr>
            <w:tcW w:w="2529" w:type="dxa"/>
            <w:shd w:val="clear" w:color="auto" w:fill="auto"/>
          </w:tcPr>
          <w:p w14:paraId="27703FFD" w14:textId="77777777" w:rsidR="00232E15" w:rsidRPr="004E3FB0" w:rsidRDefault="00232E15" w:rsidP="004E3FB0">
            <w:pPr>
              <w:jc w:val="both"/>
              <w:rPr>
                <w:rFonts w:ascii="Arial" w:hAnsi="Arial" w:cs="Arial"/>
                <w:bCs/>
                <w:color w:val="000000"/>
                <w:sz w:val="18"/>
                <w:szCs w:val="18"/>
              </w:rPr>
            </w:pPr>
            <w:r w:rsidRPr="004E3FB0">
              <w:rPr>
                <w:rFonts w:ascii="Arial" w:hAnsi="Arial" w:cs="Arial"/>
                <w:bCs/>
                <w:color w:val="000000"/>
                <w:sz w:val="18"/>
                <w:szCs w:val="18"/>
              </w:rPr>
              <w:t xml:space="preserve">       </w:t>
            </w:r>
            <w:r w:rsidR="008E0FD3" w:rsidRPr="004E3FB0">
              <w:rPr>
                <w:rFonts w:ascii="Arial" w:hAnsi="Arial" w:cs="Arial"/>
                <w:bCs/>
                <w:color w:val="000000"/>
                <w:sz w:val="18"/>
                <w:szCs w:val="18"/>
              </w:rPr>
              <w:t xml:space="preserve">  </w:t>
            </w:r>
            <w:r w:rsidR="001E36DF">
              <w:rPr>
                <w:rFonts w:ascii="Arial" w:hAnsi="Arial" w:cs="Arial"/>
                <w:bCs/>
                <w:color w:val="000000"/>
                <w:sz w:val="18"/>
                <w:szCs w:val="18"/>
              </w:rPr>
              <w:t>Línea</w:t>
            </w:r>
          </w:p>
        </w:tc>
        <w:tc>
          <w:tcPr>
            <w:tcW w:w="2331" w:type="dxa"/>
            <w:shd w:val="clear" w:color="auto" w:fill="auto"/>
          </w:tcPr>
          <w:p w14:paraId="0A526875" w14:textId="77777777" w:rsidR="00232E15" w:rsidRPr="004E3FB0" w:rsidRDefault="00D8645F" w:rsidP="00135FFB">
            <w:pPr>
              <w:jc w:val="both"/>
              <w:rPr>
                <w:rFonts w:ascii="Arial" w:hAnsi="Arial" w:cs="Arial"/>
                <w:bCs/>
                <w:color w:val="000000"/>
                <w:sz w:val="18"/>
                <w:szCs w:val="18"/>
              </w:rPr>
            </w:pPr>
            <w:r w:rsidRPr="004E3FB0">
              <w:rPr>
                <w:rFonts w:ascii="Arial" w:hAnsi="Arial" w:cs="Arial"/>
                <w:bCs/>
                <w:color w:val="000000"/>
                <w:sz w:val="18"/>
                <w:szCs w:val="18"/>
              </w:rPr>
              <w:t xml:space="preserve">        </w:t>
            </w:r>
            <w:r w:rsidR="008E0FD3" w:rsidRPr="004E3FB0">
              <w:rPr>
                <w:rFonts w:ascii="Arial" w:hAnsi="Arial" w:cs="Arial"/>
                <w:bCs/>
                <w:color w:val="000000"/>
                <w:sz w:val="18"/>
                <w:szCs w:val="18"/>
              </w:rPr>
              <w:t xml:space="preserve"> </w:t>
            </w:r>
            <w:r w:rsidR="001E36DF">
              <w:rPr>
                <w:rFonts w:ascii="Arial" w:hAnsi="Arial" w:cs="Arial"/>
                <w:bCs/>
                <w:color w:val="000000"/>
                <w:sz w:val="18"/>
                <w:szCs w:val="18"/>
              </w:rPr>
              <w:t>Especie</w:t>
            </w:r>
          </w:p>
        </w:tc>
      </w:tr>
      <w:tr w:rsidR="00232E15" w:rsidRPr="004E3FB0" w14:paraId="23DE523C" w14:textId="77777777" w:rsidTr="001E36DF">
        <w:tc>
          <w:tcPr>
            <w:tcW w:w="1548" w:type="dxa"/>
            <w:shd w:val="clear" w:color="auto" w:fill="auto"/>
          </w:tcPr>
          <w:p w14:paraId="52E56223" w14:textId="77777777" w:rsidR="00232E15" w:rsidRPr="004E3FB0" w:rsidRDefault="00232E15" w:rsidP="004E3FB0">
            <w:pPr>
              <w:jc w:val="both"/>
              <w:rPr>
                <w:rFonts w:ascii="Arial" w:hAnsi="Arial" w:cs="Arial"/>
                <w:bCs/>
                <w:color w:val="000000"/>
                <w:sz w:val="18"/>
                <w:szCs w:val="18"/>
              </w:rPr>
            </w:pPr>
          </w:p>
        </w:tc>
        <w:tc>
          <w:tcPr>
            <w:tcW w:w="2529" w:type="dxa"/>
            <w:shd w:val="clear" w:color="auto" w:fill="auto"/>
          </w:tcPr>
          <w:p w14:paraId="07547A01" w14:textId="77777777" w:rsidR="00232E15" w:rsidRPr="004E3FB0" w:rsidRDefault="00232E15" w:rsidP="004E3FB0">
            <w:pPr>
              <w:jc w:val="both"/>
              <w:rPr>
                <w:rFonts w:ascii="Arial" w:hAnsi="Arial" w:cs="Arial"/>
                <w:bCs/>
                <w:color w:val="000000"/>
                <w:sz w:val="18"/>
                <w:szCs w:val="18"/>
              </w:rPr>
            </w:pPr>
          </w:p>
        </w:tc>
        <w:tc>
          <w:tcPr>
            <w:tcW w:w="2331" w:type="dxa"/>
            <w:shd w:val="clear" w:color="auto" w:fill="auto"/>
          </w:tcPr>
          <w:p w14:paraId="5043CB0F" w14:textId="77777777" w:rsidR="00232E15" w:rsidRPr="004E3FB0" w:rsidRDefault="00232E15" w:rsidP="004E3FB0">
            <w:pPr>
              <w:jc w:val="both"/>
              <w:rPr>
                <w:rFonts w:ascii="Arial" w:hAnsi="Arial" w:cs="Arial"/>
                <w:bCs/>
                <w:color w:val="000000"/>
                <w:sz w:val="18"/>
                <w:szCs w:val="18"/>
              </w:rPr>
            </w:pPr>
          </w:p>
        </w:tc>
      </w:tr>
      <w:tr w:rsidR="00232E15" w:rsidRPr="004E3FB0" w14:paraId="07459315" w14:textId="77777777" w:rsidTr="001E36DF">
        <w:tc>
          <w:tcPr>
            <w:tcW w:w="1548" w:type="dxa"/>
            <w:shd w:val="clear" w:color="auto" w:fill="auto"/>
          </w:tcPr>
          <w:p w14:paraId="6537F28F" w14:textId="77777777" w:rsidR="00232E15" w:rsidRPr="004E3FB0" w:rsidRDefault="00232E15" w:rsidP="00E74282">
            <w:pPr>
              <w:ind w:left="-142"/>
              <w:jc w:val="both"/>
              <w:rPr>
                <w:rFonts w:ascii="Arial" w:hAnsi="Arial" w:cs="Arial"/>
                <w:bCs/>
                <w:color w:val="000000"/>
                <w:sz w:val="18"/>
                <w:szCs w:val="18"/>
              </w:rPr>
            </w:pPr>
          </w:p>
        </w:tc>
        <w:tc>
          <w:tcPr>
            <w:tcW w:w="2529" w:type="dxa"/>
            <w:shd w:val="clear" w:color="auto" w:fill="auto"/>
          </w:tcPr>
          <w:p w14:paraId="6DFB9E20" w14:textId="77777777" w:rsidR="00232E15" w:rsidRPr="004E3FB0" w:rsidRDefault="00232E15" w:rsidP="004E3FB0">
            <w:pPr>
              <w:jc w:val="both"/>
              <w:rPr>
                <w:rFonts w:ascii="Arial" w:hAnsi="Arial" w:cs="Arial"/>
                <w:bCs/>
                <w:color w:val="000000"/>
                <w:sz w:val="18"/>
                <w:szCs w:val="18"/>
              </w:rPr>
            </w:pPr>
          </w:p>
        </w:tc>
        <w:tc>
          <w:tcPr>
            <w:tcW w:w="2331" w:type="dxa"/>
            <w:shd w:val="clear" w:color="auto" w:fill="auto"/>
          </w:tcPr>
          <w:p w14:paraId="70DF9E56" w14:textId="77777777" w:rsidR="00232E15" w:rsidRPr="004E3FB0" w:rsidRDefault="00232E15" w:rsidP="004E3FB0">
            <w:pPr>
              <w:jc w:val="both"/>
              <w:rPr>
                <w:rFonts w:ascii="Arial" w:hAnsi="Arial" w:cs="Arial"/>
                <w:bCs/>
                <w:color w:val="000000"/>
                <w:sz w:val="18"/>
                <w:szCs w:val="18"/>
              </w:rPr>
            </w:pPr>
          </w:p>
        </w:tc>
      </w:tr>
    </w:tbl>
    <w:p w14:paraId="2760656D" w14:textId="77777777" w:rsidR="00232E15" w:rsidRPr="00893CD2" w:rsidRDefault="00232E15" w:rsidP="00232E15">
      <w:pPr>
        <w:tabs>
          <w:tab w:val="left" w:pos="2655"/>
        </w:tabs>
        <w:rPr>
          <w:rFonts w:ascii="Arial" w:hAnsi="Arial" w:cs="Arial"/>
          <w:bCs/>
          <w:color w:val="000000"/>
          <w:sz w:val="18"/>
          <w:szCs w:val="18"/>
        </w:rPr>
      </w:pPr>
      <w:r w:rsidRPr="00893CD2">
        <w:rPr>
          <w:rFonts w:ascii="Arial" w:hAnsi="Arial" w:cs="Arial"/>
          <w:bCs/>
          <w:color w:val="000000"/>
          <w:sz w:val="18"/>
          <w:szCs w:val="18"/>
        </w:rPr>
        <w:t>Objetivo de la evaluaci</w:t>
      </w:r>
      <w:r>
        <w:rPr>
          <w:rFonts w:ascii="Arial" w:hAnsi="Arial" w:cs="Arial"/>
          <w:bCs/>
          <w:color w:val="000000"/>
          <w:sz w:val="18"/>
          <w:szCs w:val="18"/>
        </w:rPr>
        <w:t>ón (4)</w:t>
      </w:r>
    </w:p>
    <w:p w14:paraId="44E871BC" w14:textId="77777777" w:rsidR="00232E15" w:rsidRPr="00893CD2" w:rsidRDefault="00232E15" w:rsidP="00232E15">
      <w:pPr>
        <w:tabs>
          <w:tab w:val="left" w:pos="2655"/>
        </w:tabs>
        <w:rPr>
          <w:rFonts w:ascii="Arial" w:hAnsi="Arial" w:cs="Arial"/>
          <w:bCs/>
          <w:color w:val="000000"/>
          <w:sz w:val="18"/>
          <w:szCs w:val="18"/>
        </w:rPr>
      </w:pPr>
    </w:p>
    <w:p w14:paraId="144A5D23" w14:textId="77777777" w:rsidR="00232E15" w:rsidRPr="00893CD2" w:rsidRDefault="00232E15" w:rsidP="00232E15">
      <w:pPr>
        <w:rPr>
          <w:rFonts w:ascii="Arial" w:hAnsi="Arial" w:cs="Arial"/>
          <w:bCs/>
          <w:color w:val="000000"/>
          <w:sz w:val="18"/>
          <w:szCs w:val="18"/>
        </w:rPr>
      </w:pPr>
    </w:p>
    <w:p w14:paraId="2582460F" w14:textId="77777777" w:rsidR="00232E15" w:rsidRDefault="00232E15" w:rsidP="00232E15">
      <w:pPr>
        <w:rPr>
          <w:rFonts w:ascii="Arial" w:hAnsi="Arial" w:cs="Arial"/>
          <w:bCs/>
          <w:color w:val="000000"/>
          <w:sz w:val="18"/>
          <w:szCs w:val="18"/>
        </w:rPr>
      </w:pPr>
      <w:r>
        <w:rPr>
          <w:rFonts w:ascii="Arial" w:hAnsi="Arial" w:cs="Arial"/>
          <w:bCs/>
          <w:color w:val="000000"/>
          <w:sz w:val="18"/>
          <w:szCs w:val="18"/>
        </w:rPr>
        <w:t>ANTECEDENTES GENERALES DEL ESTABLECIMIENTO</w:t>
      </w:r>
    </w:p>
    <w:p w14:paraId="738610EB" w14:textId="77777777" w:rsidR="00E74282" w:rsidRPr="00893CD2" w:rsidRDefault="00E74282" w:rsidP="00232E15">
      <w:pPr>
        <w:rPr>
          <w:rFonts w:ascii="Arial" w:hAnsi="Arial" w:cs="Arial"/>
          <w:bCs/>
          <w:color w:val="000000"/>
          <w:sz w:val="18"/>
          <w:szCs w:val="18"/>
        </w:rPr>
      </w:pPr>
    </w:p>
    <w:tbl>
      <w:tblPr>
        <w:tblpPr w:leftFromText="141" w:rightFromText="141" w:vertAnchor="text" w:horzAnchor="margin" w:tblpXSpec="right"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168"/>
      </w:tblGrid>
      <w:tr w:rsidR="00232E15" w:rsidRPr="004E3FB0" w14:paraId="3477E886" w14:textId="77777777" w:rsidTr="00773A3A">
        <w:tc>
          <w:tcPr>
            <w:tcW w:w="6768" w:type="dxa"/>
            <w:gridSpan w:val="2"/>
            <w:shd w:val="clear" w:color="auto" w:fill="auto"/>
          </w:tcPr>
          <w:p w14:paraId="122F31EC" w14:textId="77777777" w:rsidR="00232E15" w:rsidRPr="004E3FB0" w:rsidRDefault="00232E15" w:rsidP="004E3FB0">
            <w:pPr>
              <w:jc w:val="both"/>
              <w:rPr>
                <w:rFonts w:ascii="Arial" w:hAnsi="Arial" w:cs="Arial"/>
                <w:bCs/>
                <w:color w:val="000000"/>
                <w:sz w:val="18"/>
                <w:szCs w:val="18"/>
              </w:rPr>
            </w:pPr>
            <w:r w:rsidRPr="004E3FB0">
              <w:rPr>
                <w:rFonts w:ascii="Arial" w:hAnsi="Arial" w:cs="Arial"/>
                <w:bCs/>
                <w:color w:val="000000"/>
                <w:sz w:val="18"/>
                <w:szCs w:val="18"/>
              </w:rPr>
              <w:t xml:space="preserve">    </w:t>
            </w:r>
          </w:p>
        </w:tc>
      </w:tr>
      <w:tr w:rsidR="00232E15" w:rsidRPr="004E3FB0" w14:paraId="637805D2" w14:textId="77777777" w:rsidTr="00773A3A">
        <w:tc>
          <w:tcPr>
            <w:tcW w:w="6768" w:type="dxa"/>
            <w:gridSpan w:val="2"/>
            <w:shd w:val="clear" w:color="auto" w:fill="auto"/>
          </w:tcPr>
          <w:p w14:paraId="463F29E8" w14:textId="77777777" w:rsidR="00232E15" w:rsidRPr="004E3FB0" w:rsidRDefault="00232E15" w:rsidP="004E3FB0">
            <w:pPr>
              <w:jc w:val="both"/>
              <w:rPr>
                <w:rFonts w:ascii="Arial" w:hAnsi="Arial" w:cs="Arial"/>
                <w:bCs/>
                <w:color w:val="000000"/>
                <w:sz w:val="18"/>
                <w:szCs w:val="18"/>
              </w:rPr>
            </w:pPr>
          </w:p>
        </w:tc>
      </w:tr>
      <w:tr w:rsidR="00232E15" w:rsidRPr="004E3FB0" w14:paraId="06B00CF9" w14:textId="77777777" w:rsidTr="00773A3A">
        <w:tc>
          <w:tcPr>
            <w:tcW w:w="3600" w:type="dxa"/>
            <w:shd w:val="clear" w:color="auto" w:fill="auto"/>
          </w:tcPr>
          <w:p w14:paraId="171056A8" w14:textId="77777777" w:rsidR="00232E15" w:rsidRPr="004E3FB0" w:rsidRDefault="00232E15" w:rsidP="004E3FB0">
            <w:pPr>
              <w:jc w:val="both"/>
              <w:rPr>
                <w:rFonts w:ascii="Arial" w:hAnsi="Arial" w:cs="Arial"/>
                <w:bCs/>
                <w:color w:val="000000"/>
                <w:sz w:val="18"/>
                <w:szCs w:val="18"/>
              </w:rPr>
            </w:pPr>
            <w:r w:rsidRPr="004E3FB0">
              <w:rPr>
                <w:rFonts w:ascii="Arial" w:hAnsi="Arial" w:cs="Arial"/>
                <w:bCs/>
                <w:color w:val="000000"/>
                <w:sz w:val="18"/>
                <w:szCs w:val="18"/>
              </w:rPr>
              <w:t xml:space="preserve">          </w:t>
            </w:r>
            <w:r w:rsidR="003F0147" w:rsidRPr="004E3FB0">
              <w:rPr>
                <w:rFonts w:ascii="Arial" w:hAnsi="Arial" w:cs="Arial"/>
                <w:bCs/>
                <w:color w:val="000000"/>
                <w:sz w:val="18"/>
                <w:szCs w:val="18"/>
              </w:rPr>
              <w:t xml:space="preserve"> </w:t>
            </w:r>
            <w:r w:rsidRPr="004E3FB0">
              <w:rPr>
                <w:rFonts w:ascii="Arial" w:hAnsi="Arial" w:cs="Arial"/>
                <w:bCs/>
                <w:color w:val="000000"/>
                <w:sz w:val="18"/>
                <w:szCs w:val="18"/>
              </w:rPr>
              <w:t xml:space="preserve"> </w:t>
            </w:r>
            <w:proofErr w:type="spellStart"/>
            <w:r w:rsidRPr="004E3FB0">
              <w:rPr>
                <w:rFonts w:ascii="Arial" w:hAnsi="Arial" w:cs="Arial"/>
                <w:bCs/>
                <w:color w:val="000000"/>
                <w:sz w:val="18"/>
                <w:szCs w:val="18"/>
              </w:rPr>
              <w:t>N</w:t>
            </w:r>
            <w:r w:rsidR="007E2423" w:rsidRPr="004E3FB0">
              <w:rPr>
                <w:rFonts w:ascii="Arial" w:hAnsi="Arial" w:cs="Arial"/>
                <w:bCs/>
                <w:color w:val="000000"/>
                <w:sz w:val="18"/>
                <w:szCs w:val="18"/>
              </w:rPr>
              <w:t>°</w:t>
            </w:r>
            <w:proofErr w:type="spellEnd"/>
            <w:r w:rsidRPr="004E3FB0">
              <w:rPr>
                <w:rFonts w:ascii="Arial" w:hAnsi="Arial" w:cs="Arial"/>
                <w:bCs/>
                <w:color w:val="000000"/>
                <w:sz w:val="18"/>
                <w:szCs w:val="18"/>
              </w:rPr>
              <w:t>/ Fecha Resolución</w:t>
            </w:r>
          </w:p>
        </w:tc>
        <w:tc>
          <w:tcPr>
            <w:tcW w:w="3168" w:type="dxa"/>
            <w:shd w:val="clear" w:color="auto" w:fill="auto"/>
          </w:tcPr>
          <w:p w14:paraId="7DCD4762" w14:textId="77777777" w:rsidR="00232E15" w:rsidRPr="004E3FB0" w:rsidRDefault="00232E15" w:rsidP="004E3FB0">
            <w:pPr>
              <w:jc w:val="both"/>
              <w:rPr>
                <w:rFonts w:ascii="Arial" w:hAnsi="Arial" w:cs="Arial"/>
                <w:bCs/>
                <w:color w:val="000000"/>
                <w:sz w:val="18"/>
                <w:szCs w:val="18"/>
              </w:rPr>
            </w:pPr>
            <w:r w:rsidRPr="004E3FB0">
              <w:rPr>
                <w:rFonts w:ascii="Arial" w:hAnsi="Arial" w:cs="Arial"/>
                <w:bCs/>
                <w:color w:val="000000"/>
                <w:sz w:val="18"/>
                <w:szCs w:val="18"/>
              </w:rPr>
              <w:t xml:space="preserve">                        Actividad</w:t>
            </w:r>
          </w:p>
        </w:tc>
      </w:tr>
      <w:tr w:rsidR="00232E15" w:rsidRPr="004E3FB0" w14:paraId="3B7B4B86" w14:textId="77777777" w:rsidTr="00773A3A">
        <w:tc>
          <w:tcPr>
            <w:tcW w:w="3600" w:type="dxa"/>
            <w:shd w:val="clear" w:color="auto" w:fill="auto"/>
          </w:tcPr>
          <w:p w14:paraId="3A0FF5F2" w14:textId="77777777" w:rsidR="00232E15" w:rsidRPr="004E3FB0" w:rsidRDefault="00232E15" w:rsidP="004E3FB0">
            <w:pPr>
              <w:jc w:val="both"/>
              <w:rPr>
                <w:rFonts w:ascii="Arial" w:hAnsi="Arial" w:cs="Arial"/>
                <w:bCs/>
                <w:color w:val="000000"/>
                <w:sz w:val="18"/>
                <w:szCs w:val="18"/>
              </w:rPr>
            </w:pPr>
          </w:p>
        </w:tc>
        <w:tc>
          <w:tcPr>
            <w:tcW w:w="3168" w:type="dxa"/>
            <w:shd w:val="clear" w:color="auto" w:fill="auto"/>
          </w:tcPr>
          <w:p w14:paraId="5630AD66" w14:textId="77777777" w:rsidR="00232E15" w:rsidRPr="004E3FB0" w:rsidRDefault="00232E15" w:rsidP="004E3FB0">
            <w:pPr>
              <w:jc w:val="both"/>
              <w:rPr>
                <w:rFonts w:ascii="Arial" w:hAnsi="Arial" w:cs="Arial"/>
                <w:bCs/>
                <w:color w:val="000000"/>
                <w:sz w:val="18"/>
                <w:szCs w:val="18"/>
              </w:rPr>
            </w:pPr>
          </w:p>
        </w:tc>
      </w:tr>
      <w:tr w:rsidR="00232E15" w:rsidRPr="004E3FB0" w14:paraId="61829076" w14:textId="77777777" w:rsidTr="00773A3A">
        <w:tc>
          <w:tcPr>
            <w:tcW w:w="3600" w:type="dxa"/>
            <w:shd w:val="clear" w:color="auto" w:fill="auto"/>
          </w:tcPr>
          <w:p w14:paraId="2BA226A1" w14:textId="77777777" w:rsidR="00232E15" w:rsidRPr="004E3FB0" w:rsidRDefault="00232E15" w:rsidP="004E3FB0">
            <w:pPr>
              <w:jc w:val="both"/>
              <w:rPr>
                <w:rFonts w:ascii="Arial" w:hAnsi="Arial" w:cs="Arial"/>
                <w:bCs/>
                <w:color w:val="000000"/>
                <w:sz w:val="18"/>
                <w:szCs w:val="18"/>
              </w:rPr>
            </w:pPr>
          </w:p>
        </w:tc>
        <w:tc>
          <w:tcPr>
            <w:tcW w:w="3168" w:type="dxa"/>
            <w:shd w:val="clear" w:color="auto" w:fill="auto"/>
          </w:tcPr>
          <w:p w14:paraId="17AD93B2" w14:textId="77777777" w:rsidR="00232E15" w:rsidRPr="004E3FB0" w:rsidRDefault="00232E15" w:rsidP="004E3FB0">
            <w:pPr>
              <w:jc w:val="both"/>
              <w:rPr>
                <w:rFonts w:ascii="Arial" w:hAnsi="Arial" w:cs="Arial"/>
                <w:bCs/>
                <w:color w:val="000000"/>
                <w:sz w:val="18"/>
                <w:szCs w:val="18"/>
              </w:rPr>
            </w:pPr>
          </w:p>
        </w:tc>
      </w:tr>
      <w:tr w:rsidR="00232E15" w:rsidRPr="004E3FB0" w14:paraId="0DE4B5B7" w14:textId="77777777" w:rsidTr="00773A3A">
        <w:tc>
          <w:tcPr>
            <w:tcW w:w="3600" w:type="dxa"/>
            <w:shd w:val="clear" w:color="auto" w:fill="auto"/>
          </w:tcPr>
          <w:p w14:paraId="66204FF1" w14:textId="77777777" w:rsidR="00232E15" w:rsidRPr="004E3FB0" w:rsidRDefault="00232E15" w:rsidP="004E3FB0">
            <w:pPr>
              <w:jc w:val="both"/>
              <w:rPr>
                <w:rFonts w:ascii="Arial" w:hAnsi="Arial" w:cs="Arial"/>
                <w:bCs/>
                <w:color w:val="000000"/>
                <w:sz w:val="18"/>
                <w:szCs w:val="18"/>
              </w:rPr>
            </w:pPr>
          </w:p>
        </w:tc>
        <w:tc>
          <w:tcPr>
            <w:tcW w:w="3168" w:type="dxa"/>
            <w:shd w:val="clear" w:color="auto" w:fill="auto"/>
          </w:tcPr>
          <w:p w14:paraId="2DBF0D7D" w14:textId="77777777" w:rsidR="00232E15" w:rsidRPr="004E3FB0" w:rsidRDefault="00232E15" w:rsidP="004E3FB0">
            <w:pPr>
              <w:jc w:val="both"/>
              <w:rPr>
                <w:rFonts w:ascii="Arial" w:hAnsi="Arial" w:cs="Arial"/>
                <w:bCs/>
                <w:color w:val="000000"/>
                <w:sz w:val="18"/>
                <w:szCs w:val="18"/>
              </w:rPr>
            </w:pPr>
          </w:p>
        </w:tc>
      </w:tr>
    </w:tbl>
    <w:p w14:paraId="02DB2B94" w14:textId="77777777" w:rsidR="00232E15" w:rsidRPr="00893CD2" w:rsidRDefault="00232E15" w:rsidP="00232E15">
      <w:pPr>
        <w:tabs>
          <w:tab w:val="left" w:pos="2910"/>
        </w:tabs>
        <w:rPr>
          <w:rFonts w:ascii="Arial" w:hAnsi="Arial" w:cs="Arial"/>
          <w:bCs/>
          <w:color w:val="000000"/>
          <w:sz w:val="18"/>
          <w:szCs w:val="18"/>
        </w:rPr>
      </w:pPr>
      <w:r w:rsidRPr="00893CD2">
        <w:rPr>
          <w:rFonts w:ascii="Arial" w:hAnsi="Arial" w:cs="Arial"/>
          <w:bCs/>
          <w:color w:val="000000"/>
          <w:sz w:val="18"/>
          <w:szCs w:val="18"/>
        </w:rPr>
        <w:t>Nombre del establecimiento (5)</w:t>
      </w:r>
      <w:r>
        <w:rPr>
          <w:rFonts w:ascii="Arial" w:hAnsi="Arial" w:cs="Arial"/>
          <w:bCs/>
          <w:color w:val="000000"/>
          <w:sz w:val="18"/>
          <w:szCs w:val="18"/>
        </w:rPr>
        <w:tab/>
      </w:r>
    </w:p>
    <w:p w14:paraId="41BD3283" w14:textId="77777777" w:rsidR="00232E15" w:rsidRPr="00893CD2" w:rsidRDefault="00232E15" w:rsidP="00232E15">
      <w:pPr>
        <w:rPr>
          <w:rFonts w:ascii="Arial" w:hAnsi="Arial" w:cs="Arial"/>
          <w:bCs/>
          <w:color w:val="000000"/>
          <w:sz w:val="18"/>
          <w:szCs w:val="18"/>
        </w:rPr>
      </w:pPr>
      <w:r w:rsidRPr="00893CD2">
        <w:rPr>
          <w:rFonts w:ascii="Arial" w:hAnsi="Arial" w:cs="Arial"/>
          <w:bCs/>
          <w:color w:val="000000"/>
          <w:sz w:val="18"/>
          <w:szCs w:val="18"/>
        </w:rPr>
        <w:t>Nombre contraparte técnica (6)</w:t>
      </w:r>
    </w:p>
    <w:p w14:paraId="5DF4A748" w14:textId="77777777" w:rsidR="00232E15" w:rsidRPr="00893CD2" w:rsidRDefault="00232E15" w:rsidP="00232E15">
      <w:pPr>
        <w:rPr>
          <w:rFonts w:ascii="Arial" w:hAnsi="Arial" w:cs="Arial"/>
          <w:bCs/>
          <w:color w:val="000000"/>
          <w:sz w:val="18"/>
          <w:szCs w:val="18"/>
        </w:rPr>
      </w:pPr>
      <w:r w:rsidRPr="00893CD2">
        <w:rPr>
          <w:rFonts w:ascii="Arial" w:hAnsi="Arial" w:cs="Arial"/>
          <w:bCs/>
          <w:color w:val="000000"/>
          <w:sz w:val="18"/>
          <w:szCs w:val="18"/>
        </w:rPr>
        <w:t>Autorizaciones disponibles (7)</w:t>
      </w:r>
    </w:p>
    <w:p w14:paraId="6B62F1B3" w14:textId="77777777" w:rsidR="00232E15" w:rsidRPr="00893CD2" w:rsidRDefault="00232E15" w:rsidP="00232E15">
      <w:pPr>
        <w:rPr>
          <w:rFonts w:ascii="Arial" w:hAnsi="Arial" w:cs="Arial"/>
          <w:bCs/>
          <w:color w:val="000000"/>
          <w:sz w:val="18"/>
          <w:szCs w:val="18"/>
        </w:rPr>
      </w:pPr>
    </w:p>
    <w:p w14:paraId="02F2C34E" w14:textId="77777777" w:rsidR="00232E15" w:rsidRPr="00893CD2" w:rsidRDefault="00232E15" w:rsidP="00232E15">
      <w:pPr>
        <w:rPr>
          <w:rFonts w:ascii="Arial" w:hAnsi="Arial" w:cs="Arial"/>
          <w:bCs/>
          <w:color w:val="000000"/>
          <w:sz w:val="18"/>
          <w:szCs w:val="18"/>
        </w:rPr>
      </w:pPr>
    </w:p>
    <w:p w14:paraId="680A4E5D" w14:textId="77777777" w:rsidR="00232E15" w:rsidRPr="00893CD2" w:rsidRDefault="00232E15" w:rsidP="00232E15">
      <w:pPr>
        <w:rPr>
          <w:rFonts w:ascii="Arial" w:hAnsi="Arial" w:cs="Arial"/>
          <w:bCs/>
          <w:color w:val="000000"/>
          <w:sz w:val="18"/>
          <w:szCs w:val="18"/>
        </w:rPr>
      </w:pPr>
    </w:p>
    <w:p w14:paraId="19219836" w14:textId="77777777" w:rsidR="00232E15" w:rsidRPr="00893CD2" w:rsidRDefault="00232E15" w:rsidP="00232E15">
      <w:pPr>
        <w:rPr>
          <w:rFonts w:ascii="Arial" w:hAnsi="Arial" w:cs="Arial"/>
          <w:bCs/>
          <w:color w:val="000000"/>
          <w:sz w:val="18"/>
          <w:szCs w:val="18"/>
        </w:rPr>
      </w:pPr>
    </w:p>
    <w:tbl>
      <w:tblPr>
        <w:tblpPr w:leftFromText="141" w:rightFromText="141" w:vertAnchor="text" w:horzAnchor="margin" w:tblpXSpec="center"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2268"/>
      </w:tblGrid>
      <w:tr w:rsidR="00232E15" w:rsidRPr="004E3FB0" w14:paraId="3336FEC5" w14:textId="77777777" w:rsidTr="00773A3A">
        <w:tc>
          <w:tcPr>
            <w:tcW w:w="1152" w:type="dxa"/>
            <w:shd w:val="clear" w:color="auto" w:fill="auto"/>
          </w:tcPr>
          <w:p w14:paraId="66C1BBEA" w14:textId="77777777" w:rsidR="00232E15" w:rsidRPr="004E3FB0" w:rsidRDefault="00232E15" w:rsidP="004E3FB0">
            <w:pPr>
              <w:jc w:val="both"/>
              <w:rPr>
                <w:rFonts w:ascii="Arial" w:hAnsi="Arial" w:cs="Arial"/>
                <w:bCs/>
                <w:color w:val="000000"/>
                <w:sz w:val="18"/>
                <w:szCs w:val="18"/>
              </w:rPr>
            </w:pPr>
            <w:r w:rsidRPr="004E3FB0">
              <w:rPr>
                <w:rFonts w:ascii="Arial" w:hAnsi="Arial" w:cs="Arial"/>
                <w:bCs/>
                <w:color w:val="000000"/>
                <w:sz w:val="18"/>
                <w:szCs w:val="18"/>
              </w:rPr>
              <w:t xml:space="preserve">    </w:t>
            </w:r>
            <w:r w:rsidR="00D8645F" w:rsidRPr="004E3FB0">
              <w:rPr>
                <w:rFonts w:ascii="Arial" w:hAnsi="Arial" w:cs="Arial"/>
                <w:bCs/>
                <w:color w:val="000000"/>
                <w:sz w:val="18"/>
                <w:szCs w:val="18"/>
              </w:rPr>
              <w:t xml:space="preserve">  </w:t>
            </w:r>
            <w:r w:rsidRPr="004E3FB0">
              <w:rPr>
                <w:rFonts w:ascii="Arial" w:hAnsi="Arial" w:cs="Arial"/>
                <w:bCs/>
                <w:color w:val="000000"/>
                <w:sz w:val="18"/>
                <w:szCs w:val="18"/>
              </w:rPr>
              <w:t>Fecha</w:t>
            </w:r>
          </w:p>
        </w:tc>
        <w:tc>
          <w:tcPr>
            <w:tcW w:w="2268" w:type="dxa"/>
            <w:shd w:val="clear" w:color="auto" w:fill="auto"/>
          </w:tcPr>
          <w:p w14:paraId="2C8D7F6E" w14:textId="77777777" w:rsidR="00232E15" w:rsidRPr="004E3FB0" w:rsidRDefault="00232E15" w:rsidP="004E3FB0">
            <w:pPr>
              <w:jc w:val="both"/>
              <w:rPr>
                <w:rFonts w:ascii="Arial" w:hAnsi="Arial" w:cs="Arial"/>
                <w:bCs/>
                <w:color w:val="000000"/>
                <w:sz w:val="18"/>
                <w:szCs w:val="18"/>
              </w:rPr>
            </w:pPr>
            <w:r w:rsidRPr="004E3FB0">
              <w:rPr>
                <w:rFonts w:ascii="Arial" w:hAnsi="Arial" w:cs="Arial"/>
                <w:bCs/>
                <w:color w:val="000000"/>
                <w:sz w:val="18"/>
                <w:szCs w:val="18"/>
              </w:rPr>
              <w:t xml:space="preserve">    </w:t>
            </w:r>
            <w:r w:rsidR="00D8645F" w:rsidRPr="004E3FB0">
              <w:rPr>
                <w:rFonts w:ascii="Arial" w:hAnsi="Arial" w:cs="Arial"/>
                <w:bCs/>
                <w:color w:val="000000"/>
                <w:sz w:val="18"/>
                <w:szCs w:val="18"/>
              </w:rPr>
              <w:t xml:space="preserve">      </w:t>
            </w:r>
            <w:r w:rsidRPr="004E3FB0">
              <w:rPr>
                <w:rFonts w:ascii="Arial" w:hAnsi="Arial" w:cs="Arial"/>
                <w:bCs/>
                <w:color w:val="000000"/>
                <w:sz w:val="18"/>
                <w:szCs w:val="18"/>
              </w:rPr>
              <w:t>Alcance</w:t>
            </w:r>
          </w:p>
        </w:tc>
      </w:tr>
      <w:tr w:rsidR="00232E15" w:rsidRPr="004E3FB0" w14:paraId="296FEF7D" w14:textId="77777777" w:rsidTr="00773A3A">
        <w:tc>
          <w:tcPr>
            <w:tcW w:w="1152" w:type="dxa"/>
            <w:shd w:val="clear" w:color="auto" w:fill="auto"/>
          </w:tcPr>
          <w:p w14:paraId="7194DBDC" w14:textId="77777777" w:rsidR="00232E15" w:rsidRPr="004E3FB0" w:rsidRDefault="00232E15" w:rsidP="004E3FB0">
            <w:pPr>
              <w:jc w:val="both"/>
              <w:rPr>
                <w:rFonts w:ascii="Arial" w:hAnsi="Arial" w:cs="Arial"/>
                <w:bCs/>
                <w:color w:val="000000"/>
                <w:sz w:val="18"/>
                <w:szCs w:val="18"/>
              </w:rPr>
            </w:pPr>
          </w:p>
        </w:tc>
        <w:tc>
          <w:tcPr>
            <w:tcW w:w="2268" w:type="dxa"/>
            <w:shd w:val="clear" w:color="auto" w:fill="auto"/>
          </w:tcPr>
          <w:p w14:paraId="769D0D3C" w14:textId="77777777" w:rsidR="00232E15" w:rsidRPr="004E3FB0" w:rsidRDefault="00232E15" w:rsidP="004E3FB0">
            <w:pPr>
              <w:jc w:val="both"/>
              <w:rPr>
                <w:rFonts w:ascii="Arial" w:hAnsi="Arial" w:cs="Arial"/>
                <w:bCs/>
                <w:color w:val="000000"/>
                <w:sz w:val="18"/>
                <w:szCs w:val="18"/>
              </w:rPr>
            </w:pPr>
          </w:p>
        </w:tc>
      </w:tr>
      <w:tr w:rsidR="00232E15" w:rsidRPr="004E3FB0" w14:paraId="54CD245A" w14:textId="77777777" w:rsidTr="00773A3A">
        <w:tc>
          <w:tcPr>
            <w:tcW w:w="1152" w:type="dxa"/>
            <w:shd w:val="clear" w:color="auto" w:fill="auto"/>
          </w:tcPr>
          <w:p w14:paraId="1231BE67" w14:textId="77777777" w:rsidR="00232E15" w:rsidRPr="004E3FB0" w:rsidRDefault="00232E15" w:rsidP="004E3FB0">
            <w:pPr>
              <w:jc w:val="both"/>
              <w:rPr>
                <w:rFonts w:ascii="Arial" w:hAnsi="Arial" w:cs="Arial"/>
                <w:bCs/>
                <w:color w:val="000000"/>
                <w:sz w:val="18"/>
                <w:szCs w:val="18"/>
              </w:rPr>
            </w:pPr>
          </w:p>
        </w:tc>
        <w:tc>
          <w:tcPr>
            <w:tcW w:w="2268" w:type="dxa"/>
            <w:shd w:val="clear" w:color="auto" w:fill="auto"/>
          </w:tcPr>
          <w:p w14:paraId="36FEB5B0" w14:textId="77777777" w:rsidR="00232E15" w:rsidRPr="004E3FB0" w:rsidRDefault="00232E15" w:rsidP="004E3FB0">
            <w:pPr>
              <w:jc w:val="both"/>
              <w:rPr>
                <w:rFonts w:ascii="Arial" w:hAnsi="Arial" w:cs="Arial"/>
                <w:bCs/>
                <w:color w:val="000000"/>
                <w:sz w:val="18"/>
                <w:szCs w:val="18"/>
              </w:rPr>
            </w:pPr>
          </w:p>
        </w:tc>
      </w:tr>
    </w:tbl>
    <w:p w14:paraId="588C9CB2" w14:textId="77777777" w:rsidR="00232E15" w:rsidRPr="00893CD2" w:rsidRDefault="00232E15" w:rsidP="00232E15">
      <w:pPr>
        <w:tabs>
          <w:tab w:val="left" w:pos="3180"/>
        </w:tabs>
        <w:rPr>
          <w:rFonts w:ascii="Arial" w:hAnsi="Arial" w:cs="Arial"/>
          <w:bCs/>
          <w:color w:val="000000"/>
          <w:sz w:val="18"/>
          <w:szCs w:val="18"/>
        </w:rPr>
      </w:pPr>
      <w:r>
        <w:rPr>
          <w:rFonts w:ascii="Arial" w:hAnsi="Arial" w:cs="Arial"/>
          <w:bCs/>
          <w:color w:val="000000"/>
          <w:sz w:val="18"/>
          <w:szCs w:val="18"/>
        </w:rPr>
        <w:t>Construcción (8)</w:t>
      </w:r>
    </w:p>
    <w:p w14:paraId="2B129D93" w14:textId="77777777" w:rsidR="00232E15" w:rsidRPr="00893CD2" w:rsidRDefault="00232E15" w:rsidP="00232E15">
      <w:pPr>
        <w:rPr>
          <w:rFonts w:ascii="Arial" w:hAnsi="Arial" w:cs="Arial"/>
          <w:bCs/>
          <w:color w:val="000000"/>
          <w:sz w:val="18"/>
          <w:szCs w:val="18"/>
        </w:rPr>
      </w:pPr>
      <w:r w:rsidRPr="00893CD2">
        <w:rPr>
          <w:rFonts w:ascii="Arial" w:hAnsi="Arial" w:cs="Arial"/>
          <w:bCs/>
          <w:color w:val="000000"/>
          <w:sz w:val="18"/>
          <w:szCs w:val="18"/>
        </w:rPr>
        <w:t>Última modificaci</w:t>
      </w:r>
      <w:r>
        <w:rPr>
          <w:rFonts w:ascii="Arial" w:hAnsi="Arial" w:cs="Arial"/>
          <w:bCs/>
          <w:color w:val="000000"/>
          <w:sz w:val="18"/>
          <w:szCs w:val="18"/>
        </w:rPr>
        <w:t>ón estructural (9)</w:t>
      </w:r>
    </w:p>
    <w:p w14:paraId="30D7AA69" w14:textId="77777777" w:rsidR="00232E15" w:rsidRPr="00893CD2" w:rsidRDefault="00232E15" w:rsidP="00232E15">
      <w:pPr>
        <w:rPr>
          <w:rFonts w:ascii="Arial" w:hAnsi="Arial" w:cs="Arial"/>
          <w:bCs/>
          <w:color w:val="000000"/>
          <w:sz w:val="18"/>
          <w:szCs w:val="18"/>
        </w:rPr>
      </w:pPr>
    </w:p>
    <w:tbl>
      <w:tblPr>
        <w:tblpPr w:leftFromText="141" w:rightFromText="141" w:vertAnchor="text" w:horzAnchor="margin" w:tblpXSpec="right"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627"/>
        <w:gridCol w:w="1080"/>
        <w:gridCol w:w="1332"/>
        <w:gridCol w:w="1152"/>
      </w:tblGrid>
      <w:tr w:rsidR="00232E15" w:rsidRPr="004E3FB0" w14:paraId="1C8E8D0B" w14:textId="77777777" w:rsidTr="004E3FB0">
        <w:tc>
          <w:tcPr>
            <w:tcW w:w="1613" w:type="dxa"/>
            <w:shd w:val="clear" w:color="auto" w:fill="auto"/>
            <w:vAlign w:val="center"/>
          </w:tcPr>
          <w:p w14:paraId="710559DE" w14:textId="77777777" w:rsidR="00232E15" w:rsidRPr="004E3FB0" w:rsidRDefault="00232E15" w:rsidP="004E3FB0">
            <w:pPr>
              <w:jc w:val="center"/>
              <w:rPr>
                <w:rFonts w:ascii="Arial" w:hAnsi="Arial" w:cs="Arial"/>
                <w:bCs/>
                <w:color w:val="000000"/>
                <w:sz w:val="18"/>
                <w:szCs w:val="18"/>
              </w:rPr>
            </w:pPr>
            <w:r w:rsidRPr="004E3FB0">
              <w:rPr>
                <w:rFonts w:ascii="Arial" w:hAnsi="Arial" w:cs="Arial"/>
                <w:bCs/>
                <w:color w:val="000000"/>
                <w:sz w:val="18"/>
                <w:szCs w:val="18"/>
              </w:rPr>
              <w:t>Actividad</w:t>
            </w:r>
          </w:p>
        </w:tc>
        <w:tc>
          <w:tcPr>
            <w:tcW w:w="1627" w:type="dxa"/>
            <w:shd w:val="clear" w:color="auto" w:fill="auto"/>
            <w:vAlign w:val="center"/>
          </w:tcPr>
          <w:p w14:paraId="1E95F51E" w14:textId="77777777" w:rsidR="00232E15" w:rsidRPr="004E3FB0" w:rsidRDefault="00232E15" w:rsidP="00135FFB">
            <w:pPr>
              <w:jc w:val="center"/>
              <w:rPr>
                <w:rFonts w:ascii="Arial" w:hAnsi="Arial" w:cs="Arial"/>
                <w:bCs/>
                <w:color w:val="000000"/>
                <w:sz w:val="18"/>
                <w:szCs w:val="18"/>
              </w:rPr>
            </w:pPr>
            <w:r w:rsidRPr="004E3FB0">
              <w:rPr>
                <w:rFonts w:ascii="Arial" w:hAnsi="Arial" w:cs="Arial"/>
                <w:bCs/>
                <w:color w:val="000000"/>
                <w:sz w:val="18"/>
                <w:szCs w:val="18"/>
              </w:rPr>
              <w:t>Especie</w:t>
            </w:r>
            <w:r w:rsidR="00135FFB">
              <w:rPr>
                <w:rFonts w:ascii="Arial" w:hAnsi="Arial" w:cs="Arial"/>
                <w:bCs/>
                <w:color w:val="000000"/>
                <w:sz w:val="18"/>
                <w:szCs w:val="18"/>
              </w:rPr>
              <w:t>/Línea</w:t>
            </w:r>
          </w:p>
        </w:tc>
        <w:tc>
          <w:tcPr>
            <w:tcW w:w="1080" w:type="dxa"/>
            <w:shd w:val="clear" w:color="auto" w:fill="auto"/>
            <w:vAlign w:val="center"/>
          </w:tcPr>
          <w:p w14:paraId="73D77D4D" w14:textId="77777777" w:rsidR="00232E15" w:rsidRPr="004E3FB0" w:rsidRDefault="00232E15" w:rsidP="004E3FB0">
            <w:pPr>
              <w:jc w:val="center"/>
              <w:rPr>
                <w:rFonts w:ascii="Arial" w:hAnsi="Arial" w:cs="Arial"/>
                <w:bCs/>
                <w:color w:val="000000"/>
                <w:sz w:val="18"/>
                <w:szCs w:val="18"/>
              </w:rPr>
            </w:pPr>
            <w:r w:rsidRPr="004E3FB0">
              <w:rPr>
                <w:rFonts w:ascii="Arial" w:hAnsi="Arial" w:cs="Arial"/>
                <w:bCs/>
                <w:color w:val="000000"/>
                <w:sz w:val="18"/>
                <w:szCs w:val="18"/>
              </w:rPr>
              <w:t xml:space="preserve">Cantidad  </w:t>
            </w:r>
            <w:proofErr w:type="gramStart"/>
            <w:r w:rsidRPr="004E3FB0">
              <w:rPr>
                <w:rFonts w:ascii="Arial" w:hAnsi="Arial" w:cs="Arial"/>
                <w:bCs/>
                <w:color w:val="000000"/>
                <w:sz w:val="18"/>
                <w:szCs w:val="18"/>
              </w:rPr>
              <w:t xml:space="preserve">   (</w:t>
            </w:r>
            <w:proofErr w:type="gramEnd"/>
            <w:r w:rsidRPr="004E3FB0">
              <w:rPr>
                <w:rFonts w:ascii="Arial" w:hAnsi="Arial" w:cs="Arial"/>
                <w:bCs/>
                <w:color w:val="000000"/>
                <w:sz w:val="18"/>
                <w:szCs w:val="18"/>
              </w:rPr>
              <w:t>kg/día)</w:t>
            </w:r>
          </w:p>
        </w:tc>
        <w:tc>
          <w:tcPr>
            <w:tcW w:w="1332" w:type="dxa"/>
            <w:shd w:val="clear" w:color="auto" w:fill="auto"/>
          </w:tcPr>
          <w:p w14:paraId="63BBCE06" w14:textId="77777777" w:rsidR="00232E15" w:rsidRPr="004E3FB0" w:rsidRDefault="00232E15" w:rsidP="004E3FB0">
            <w:pPr>
              <w:jc w:val="center"/>
              <w:rPr>
                <w:rFonts w:ascii="Arial" w:hAnsi="Arial" w:cs="Arial"/>
                <w:bCs/>
                <w:color w:val="000000"/>
                <w:sz w:val="18"/>
                <w:szCs w:val="18"/>
              </w:rPr>
            </w:pPr>
            <w:r w:rsidRPr="004E3FB0">
              <w:rPr>
                <w:rFonts w:ascii="Arial" w:hAnsi="Arial" w:cs="Arial"/>
                <w:bCs/>
                <w:color w:val="000000"/>
                <w:sz w:val="18"/>
                <w:szCs w:val="18"/>
              </w:rPr>
              <w:t>Cantidad</w:t>
            </w:r>
            <w:proofErr w:type="gramStart"/>
            <w:r w:rsidRPr="004E3FB0">
              <w:rPr>
                <w:rFonts w:ascii="Arial" w:hAnsi="Arial" w:cs="Arial"/>
                <w:bCs/>
                <w:color w:val="000000"/>
                <w:sz w:val="18"/>
                <w:szCs w:val="18"/>
              </w:rPr>
              <w:t xml:space="preserve"> </w:t>
            </w:r>
            <w:r w:rsidR="00C52AD3" w:rsidRPr="004E3FB0">
              <w:rPr>
                <w:rFonts w:ascii="Arial" w:hAnsi="Arial" w:cs="Arial"/>
                <w:bCs/>
                <w:color w:val="000000"/>
                <w:sz w:val="18"/>
                <w:szCs w:val="18"/>
              </w:rPr>
              <w:t xml:space="preserve">  </w:t>
            </w:r>
            <w:r w:rsidRPr="004E3FB0">
              <w:rPr>
                <w:rFonts w:ascii="Arial" w:hAnsi="Arial" w:cs="Arial"/>
                <w:bCs/>
                <w:color w:val="000000"/>
                <w:sz w:val="18"/>
                <w:szCs w:val="18"/>
              </w:rPr>
              <w:t>(</w:t>
            </w:r>
            <w:proofErr w:type="gramEnd"/>
            <w:r w:rsidRPr="004E3FB0">
              <w:rPr>
                <w:rFonts w:ascii="Arial" w:hAnsi="Arial" w:cs="Arial"/>
                <w:bCs/>
                <w:color w:val="000000"/>
                <w:sz w:val="18"/>
                <w:szCs w:val="18"/>
              </w:rPr>
              <w:t>promedio diario)</w:t>
            </w:r>
          </w:p>
        </w:tc>
        <w:tc>
          <w:tcPr>
            <w:tcW w:w="1152" w:type="dxa"/>
            <w:shd w:val="clear" w:color="auto" w:fill="auto"/>
          </w:tcPr>
          <w:p w14:paraId="1F07EBB5" w14:textId="77777777" w:rsidR="00232E15" w:rsidRPr="004E3FB0" w:rsidRDefault="00232E15" w:rsidP="004E3FB0">
            <w:pPr>
              <w:jc w:val="both"/>
              <w:rPr>
                <w:rFonts w:ascii="Arial" w:hAnsi="Arial" w:cs="Arial"/>
                <w:bCs/>
                <w:color w:val="000000"/>
                <w:sz w:val="18"/>
                <w:szCs w:val="18"/>
              </w:rPr>
            </w:pPr>
            <w:r w:rsidRPr="004E3FB0">
              <w:rPr>
                <w:rFonts w:ascii="Arial" w:hAnsi="Arial" w:cs="Arial"/>
                <w:bCs/>
                <w:color w:val="000000"/>
                <w:sz w:val="18"/>
                <w:szCs w:val="18"/>
              </w:rPr>
              <w:t>Cantidad (volumen máximo)</w:t>
            </w:r>
          </w:p>
        </w:tc>
      </w:tr>
      <w:tr w:rsidR="00232E15" w:rsidRPr="004E3FB0" w14:paraId="7196D064" w14:textId="77777777" w:rsidTr="004E3FB0">
        <w:tc>
          <w:tcPr>
            <w:tcW w:w="1613" w:type="dxa"/>
            <w:shd w:val="clear" w:color="auto" w:fill="auto"/>
          </w:tcPr>
          <w:p w14:paraId="34FF1C98" w14:textId="77777777" w:rsidR="00232E15" w:rsidRPr="004E3FB0" w:rsidRDefault="00232E15" w:rsidP="004E3FB0">
            <w:pPr>
              <w:jc w:val="both"/>
              <w:rPr>
                <w:rFonts w:ascii="Arial" w:hAnsi="Arial" w:cs="Arial"/>
                <w:bCs/>
                <w:color w:val="000000"/>
                <w:sz w:val="18"/>
                <w:szCs w:val="18"/>
              </w:rPr>
            </w:pPr>
          </w:p>
        </w:tc>
        <w:tc>
          <w:tcPr>
            <w:tcW w:w="1627" w:type="dxa"/>
            <w:shd w:val="clear" w:color="auto" w:fill="auto"/>
          </w:tcPr>
          <w:p w14:paraId="6D072C0D" w14:textId="77777777" w:rsidR="00232E15" w:rsidRPr="004E3FB0" w:rsidRDefault="00232E15" w:rsidP="004E3FB0">
            <w:pPr>
              <w:jc w:val="both"/>
              <w:rPr>
                <w:rFonts w:ascii="Arial" w:hAnsi="Arial" w:cs="Arial"/>
                <w:bCs/>
                <w:color w:val="000000"/>
                <w:sz w:val="18"/>
                <w:szCs w:val="18"/>
              </w:rPr>
            </w:pPr>
          </w:p>
        </w:tc>
        <w:tc>
          <w:tcPr>
            <w:tcW w:w="1080" w:type="dxa"/>
            <w:shd w:val="clear" w:color="auto" w:fill="auto"/>
          </w:tcPr>
          <w:p w14:paraId="48A21919" w14:textId="77777777" w:rsidR="00232E15" w:rsidRPr="004E3FB0" w:rsidRDefault="00232E15" w:rsidP="004E3FB0">
            <w:pPr>
              <w:jc w:val="both"/>
              <w:rPr>
                <w:rFonts w:ascii="Arial" w:hAnsi="Arial" w:cs="Arial"/>
                <w:bCs/>
                <w:color w:val="000000"/>
                <w:sz w:val="18"/>
                <w:szCs w:val="18"/>
              </w:rPr>
            </w:pPr>
          </w:p>
        </w:tc>
        <w:tc>
          <w:tcPr>
            <w:tcW w:w="1332" w:type="dxa"/>
            <w:shd w:val="clear" w:color="auto" w:fill="auto"/>
          </w:tcPr>
          <w:p w14:paraId="6BD18F9B" w14:textId="77777777" w:rsidR="00232E15" w:rsidRPr="004E3FB0" w:rsidRDefault="00232E15" w:rsidP="004E3FB0">
            <w:pPr>
              <w:jc w:val="both"/>
              <w:rPr>
                <w:rFonts w:ascii="Arial" w:hAnsi="Arial" w:cs="Arial"/>
                <w:bCs/>
                <w:color w:val="000000"/>
                <w:sz w:val="18"/>
                <w:szCs w:val="18"/>
              </w:rPr>
            </w:pPr>
          </w:p>
        </w:tc>
        <w:tc>
          <w:tcPr>
            <w:tcW w:w="1152" w:type="dxa"/>
            <w:shd w:val="clear" w:color="auto" w:fill="auto"/>
          </w:tcPr>
          <w:p w14:paraId="238601FE" w14:textId="77777777" w:rsidR="00232E15" w:rsidRPr="004E3FB0" w:rsidRDefault="00232E15" w:rsidP="004E3FB0">
            <w:pPr>
              <w:jc w:val="both"/>
              <w:rPr>
                <w:rFonts w:ascii="Arial" w:hAnsi="Arial" w:cs="Arial"/>
                <w:bCs/>
                <w:color w:val="000000"/>
                <w:sz w:val="18"/>
                <w:szCs w:val="18"/>
              </w:rPr>
            </w:pPr>
          </w:p>
        </w:tc>
      </w:tr>
      <w:tr w:rsidR="00232E15" w:rsidRPr="004E3FB0" w14:paraId="0F3CABC7" w14:textId="77777777" w:rsidTr="004E3FB0">
        <w:tc>
          <w:tcPr>
            <w:tcW w:w="1613" w:type="dxa"/>
            <w:shd w:val="clear" w:color="auto" w:fill="auto"/>
          </w:tcPr>
          <w:p w14:paraId="5B08B5D1" w14:textId="77777777" w:rsidR="00232E15" w:rsidRPr="004E3FB0" w:rsidRDefault="00232E15" w:rsidP="004E3FB0">
            <w:pPr>
              <w:jc w:val="both"/>
              <w:rPr>
                <w:rFonts w:ascii="Arial" w:hAnsi="Arial" w:cs="Arial"/>
                <w:bCs/>
                <w:color w:val="000000"/>
                <w:sz w:val="18"/>
                <w:szCs w:val="18"/>
              </w:rPr>
            </w:pPr>
          </w:p>
        </w:tc>
        <w:tc>
          <w:tcPr>
            <w:tcW w:w="1627" w:type="dxa"/>
            <w:shd w:val="clear" w:color="auto" w:fill="auto"/>
          </w:tcPr>
          <w:p w14:paraId="16DEB4AB" w14:textId="77777777" w:rsidR="00232E15" w:rsidRPr="004E3FB0" w:rsidRDefault="00232E15" w:rsidP="004E3FB0">
            <w:pPr>
              <w:jc w:val="both"/>
              <w:rPr>
                <w:rFonts w:ascii="Arial" w:hAnsi="Arial" w:cs="Arial"/>
                <w:bCs/>
                <w:color w:val="000000"/>
                <w:sz w:val="18"/>
                <w:szCs w:val="18"/>
              </w:rPr>
            </w:pPr>
          </w:p>
        </w:tc>
        <w:tc>
          <w:tcPr>
            <w:tcW w:w="1080" w:type="dxa"/>
            <w:shd w:val="clear" w:color="auto" w:fill="auto"/>
          </w:tcPr>
          <w:p w14:paraId="0AD9C6F4" w14:textId="77777777" w:rsidR="00232E15" w:rsidRPr="004E3FB0" w:rsidRDefault="00232E15" w:rsidP="004E3FB0">
            <w:pPr>
              <w:jc w:val="both"/>
              <w:rPr>
                <w:rFonts w:ascii="Arial" w:hAnsi="Arial" w:cs="Arial"/>
                <w:bCs/>
                <w:color w:val="000000"/>
                <w:sz w:val="18"/>
                <w:szCs w:val="18"/>
              </w:rPr>
            </w:pPr>
          </w:p>
        </w:tc>
        <w:tc>
          <w:tcPr>
            <w:tcW w:w="1332" w:type="dxa"/>
            <w:shd w:val="clear" w:color="auto" w:fill="auto"/>
          </w:tcPr>
          <w:p w14:paraId="4B1F511A" w14:textId="77777777" w:rsidR="00232E15" w:rsidRPr="004E3FB0" w:rsidRDefault="00232E15" w:rsidP="004E3FB0">
            <w:pPr>
              <w:jc w:val="both"/>
              <w:rPr>
                <w:rFonts w:ascii="Arial" w:hAnsi="Arial" w:cs="Arial"/>
                <w:bCs/>
                <w:color w:val="000000"/>
                <w:sz w:val="18"/>
                <w:szCs w:val="18"/>
              </w:rPr>
            </w:pPr>
          </w:p>
        </w:tc>
        <w:tc>
          <w:tcPr>
            <w:tcW w:w="1152" w:type="dxa"/>
            <w:shd w:val="clear" w:color="auto" w:fill="auto"/>
          </w:tcPr>
          <w:p w14:paraId="65F9C3DC" w14:textId="77777777" w:rsidR="00232E15" w:rsidRPr="004E3FB0" w:rsidRDefault="00232E15" w:rsidP="004E3FB0">
            <w:pPr>
              <w:jc w:val="both"/>
              <w:rPr>
                <w:rFonts w:ascii="Arial" w:hAnsi="Arial" w:cs="Arial"/>
                <w:bCs/>
                <w:color w:val="000000"/>
                <w:sz w:val="18"/>
                <w:szCs w:val="18"/>
              </w:rPr>
            </w:pPr>
          </w:p>
        </w:tc>
      </w:tr>
    </w:tbl>
    <w:p w14:paraId="5023141B" w14:textId="77777777" w:rsidR="00E74282" w:rsidRDefault="00E74282" w:rsidP="00232E15">
      <w:pPr>
        <w:rPr>
          <w:rFonts w:ascii="Arial" w:hAnsi="Arial" w:cs="Arial"/>
          <w:bCs/>
          <w:color w:val="000000"/>
          <w:sz w:val="18"/>
          <w:szCs w:val="18"/>
        </w:rPr>
      </w:pPr>
    </w:p>
    <w:p w14:paraId="026E9472" w14:textId="77777777" w:rsidR="00232E15" w:rsidRDefault="00232E15" w:rsidP="00232E15">
      <w:pPr>
        <w:rPr>
          <w:rFonts w:ascii="Arial" w:hAnsi="Arial" w:cs="Arial"/>
          <w:bCs/>
          <w:color w:val="000000"/>
          <w:sz w:val="18"/>
          <w:szCs w:val="18"/>
        </w:rPr>
      </w:pPr>
      <w:r w:rsidRPr="00893CD2">
        <w:rPr>
          <w:rFonts w:ascii="Arial" w:hAnsi="Arial" w:cs="Arial"/>
          <w:bCs/>
          <w:color w:val="000000"/>
          <w:sz w:val="18"/>
          <w:szCs w:val="18"/>
        </w:rPr>
        <w:t xml:space="preserve">Capacidad de producción </w:t>
      </w:r>
      <w:r>
        <w:rPr>
          <w:rFonts w:ascii="Arial" w:hAnsi="Arial" w:cs="Arial"/>
          <w:bCs/>
          <w:color w:val="000000"/>
          <w:sz w:val="18"/>
          <w:szCs w:val="18"/>
        </w:rPr>
        <w:t xml:space="preserve">  </w:t>
      </w:r>
    </w:p>
    <w:p w14:paraId="53B0D9B6" w14:textId="77777777" w:rsidR="00232E15" w:rsidRPr="00893CD2" w:rsidRDefault="00232E15" w:rsidP="00232E15">
      <w:pPr>
        <w:rPr>
          <w:rFonts w:ascii="Arial" w:hAnsi="Arial" w:cs="Arial"/>
          <w:bCs/>
          <w:color w:val="000000"/>
          <w:sz w:val="18"/>
          <w:szCs w:val="18"/>
        </w:rPr>
      </w:pPr>
      <w:r>
        <w:rPr>
          <w:rFonts w:ascii="Arial" w:hAnsi="Arial" w:cs="Arial"/>
          <w:bCs/>
          <w:color w:val="000000"/>
          <w:sz w:val="18"/>
          <w:szCs w:val="18"/>
        </w:rPr>
        <w:t xml:space="preserve"> Instalada (10) </w:t>
      </w:r>
    </w:p>
    <w:p w14:paraId="1F3B1409" w14:textId="77777777" w:rsidR="00232E15" w:rsidRPr="00893CD2" w:rsidRDefault="00232E15" w:rsidP="00232E15">
      <w:pPr>
        <w:rPr>
          <w:rFonts w:ascii="Arial" w:hAnsi="Arial" w:cs="Arial"/>
          <w:bCs/>
          <w:color w:val="000000"/>
          <w:sz w:val="18"/>
          <w:szCs w:val="18"/>
        </w:rPr>
      </w:pPr>
    </w:p>
    <w:p w14:paraId="562C75D1" w14:textId="77777777" w:rsidR="00232E15" w:rsidRPr="00893CD2" w:rsidRDefault="00232E15" w:rsidP="00232E15">
      <w:pPr>
        <w:rPr>
          <w:rFonts w:ascii="Arial" w:hAnsi="Arial" w:cs="Arial"/>
          <w:bCs/>
          <w:color w:val="000000"/>
          <w:sz w:val="18"/>
          <w:szCs w:val="18"/>
        </w:rPr>
      </w:pPr>
    </w:p>
    <w:tbl>
      <w:tblPr>
        <w:tblpPr w:leftFromText="141" w:rightFromText="141" w:vertAnchor="text" w:horzAnchor="page" w:tblpX="4767"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20"/>
        <w:gridCol w:w="3240"/>
      </w:tblGrid>
      <w:tr w:rsidR="00232E15" w:rsidRPr="004E3FB0" w14:paraId="7470BC57" w14:textId="77777777" w:rsidTr="004E3FB0">
        <w:tc>
          <w:tcPr>
            <w:tcW w:w="1368" w:type="dxa"/>
            <w:shd w:val="clear" w:color="auto" w:fill="auto"/>
          </w:tcPr>
          <w:p w14:paraId="1D9E1093" w14:textId="77777777" w:rsidR="00232E15" w:rsidRPr="004E3FB0" w:rsidRDefault="00232E15" w:rsidP="004E3FB0">
            <w:pPr>
              <w:jc w:val="both"/>
              <w:rPr>
                <w:rFonts w:ascii="Arial" w:hAnsi="Arial" w:cs="Arial"/>
                <w:bCs/>
                <w:color w:val="000000"/>
                <w:sz w:val="18"/>
                <w:szCs w:val="18"/>
              </w:rPr>
            </w:pPr>
            <w:r w:rsidRPr="004E3FB0">
              <w:rPr>
                <w:rFonts w:ascii="Arial" w:hAnsi="Arial" w:cs="Arial"/>
                <w:bCs/>
                <w:color w:val="000000"/>
                <w:sz w:val="18"/>
                <w:szCs w:val="18"/>
              </w:rPr>
              <w:t xml:space="preserve">    Actividad</w:t>
            </w:r>
          </w:p>
        </w:tc>
        <w:tc>
          <w:tcPr>
            <w:tcW w:w="1620" w:type="dxa"/>
            <w:shd w:val="clear" w:color="auto" w:fill="auto"/>
          </w:tcPr>
          <w:p w14:paraId="1D1ECA2E" w14:textId="77777777" w:rsidR="00232E15" w:rsidRPr="004E3FB0" w:rsidRDefault="00232E15" w:rsidP="004E3FB0">
            <w:pPr>
              <w:jc w:val="both"/>
              <w:rPr>
                <w:rFonts w:ascii="Arial" w:hAnsi="Arial" w:cs="Arial"/>
                <w:bCs/>
                <w:color w:val="000000"/>
                <w:sz w:val="18"/>
                <w:szCs w:val="18"/>
              </w:rPr>
            </w:pPr>
            <w:r w:rsidRPr="004E3FB0">
              <w:rPr>
                <w:rFonts w:ascii="Arial" w:hAnsi="Arial" w:cs="Arial"/>
                <w:bCs/>
                <w:color w:val="000000"/>
                <w:sz w:val="18"/>
                <w:szCs w:val="18"/>
              </w:rPr>
              <w:t xml:space="preserve">        Turnos</w:t>
            </w:r>
          </w:p>
        </w:tc>
        <w:tc>
          <w:tcPr>
            <w:tcW w:w="3240" w:type="dxa"/>
            <w:shd w:val="clear" w:color="auto" w:fill="auto"/>
          </w:tcPr>
          <w:p w14:paraId="16F6F7D3" w14:textId="77777777" w:rsidR="00232E15" w:rsidRPr="004E3FB0" w:rsidRDefault="00232E15" w:rsidP="004E3FB0">
            <w:pPr>
              <w:jc w:val="both"/>
              <w:rPr>
                <w:rFonts w:ascii="Arial" w:hAnsi="Arial" w:cs="Arial"/>
                <w:bCs/>
                <w:color w:val="000000"/>
                <w:sz w:val="18"/>
                <w:szCs w:val="18"/>
              </w:rPr>
            </w:pPr>
            <w:r w:rsidRPr="004E3FB0">
              <w:rPr>
                <w:rFonts w:ascii="Arial" w:hAnsi="Arial" w:cs="Arial"/>
                <w:bCs/>
                <w:color w:val="000000"/>
                <w:sz w:val="18"/>
                <w:szCs w:val="18"/>
              </w:rPr>
              <w:t xml:space="preserve">        Hora inicio/término</w:t>
            </w:r>
          </w:p>
        </w:tc>
      </w:tr>
      <w:tr w:rsidR="00232E15" w:rsidRPr="004E3FB0" w14:paraId="664355AD" w14:textId="77777777" w:rsidTr="004E3FB0">
        <w:tc>
          <w:tcPr>
            <w:tcW w:w="1368" w:type="dxa"/>
            <w:shd w:val="clear" w:color="auto" w:fill="auto"/>
          </w:tcPr>
          <w:p w14:paraId="1A965116" w14:textId="77777777" w:rsidR="00232E15" w:rsidRPr="004E3FB0" w:rsidRDefault="00232E15" w:rsidP="004E3FB0">
            <w:pPr>
              <w:jc w:val="both"/>
              <w:rPr>
                <w:rFonts w:ascii="Arial" w:hAnsi="Arial" w:cs="Arial"/>
                <w:bCs/>
                <w:color w:val="000000"/>
                <w:sz w:val="18"/>
                <w:szCs w:val="18"/>
              </w:rPr>
            </w:pPr>
          </w:p>
        </w:tc>
        <w:tc>
          <w:tcPr>
            <w:tcW w:w="1620" w:type="dxa"/>
            <w:shd w:val="clear" w:color="auto" w:fill="auto"/>
          </w:tcPr>
          <w:p w14:paraId="7DF4E37C" w14:textId="77777777" w:rsidR="00232E15" w:rsidRPr="004E3FB0" w:rsidRDefault="00232E15" w:rsidP="004E3FB0">
            <w:pPr>
              <w:jc w:val="both"/>
              <w:rPr>
                <w:rFonts w:ascii="Arial" w:hAnsi="Arial" w:cs="Arial"/>
                <w:bCs/>
                <w:color w:val="000000"/>
                <w:sz w:val="18"/>
                <w:szCs w:val="18"/>
              </w:rPr>
            </w:pPr>
          </w:p>
        </w:tc>
        <w:tc>
          <w:tcPr>
            <w:tcW w:w="3240" w:type="dxa"/>
            <w:shd w:val="clear" w:color="auto" w:fill="auto"/>
          </w:tcPr>
          <w:p w14:paraId="44FB30F8" w14:textId="77777777" w:rsidR="00232E15" w:rsidRPr="004E3FB0" w:rsidRDefault="00232E15" w:rsidP="004E3FB0">
            <w:pPr>
              <w:jc w:val="both"/>
              <w:rPr>
                <w:rFonts w:ascii="Arial" w:hAnsi="Arial" w:cs="Arial"/>
                <w:bCs/>
                <w:color w:val="000000"/>
                <w:sz w:val="18"/>
                <w:szCs w:val="18"/>
              </w:rPr>
            </w:pPr>
          </w:p>
        </w:tc>
      </w:tr>
      <w:tr w:rsidR="00232E15" w:rsidRPr="004E3FB0" w14:paraId="1DA6542E" w14:textId="77777777" w:rsidTr="004E3FB0">
        <w:tc>
          <w:tcPr>
            <w:tcW w:w="1368" w:type="dxa"/>
            <w:shd w:val="clear" w:color="auto" w:fill="auto"/>
          </w:tcPr>
          <w:p w14:paraId="3041E394" w14:textId="77777777" w:rsidR="00232E15" w:rsidRPr="004E3FB0" w:rsidRDefault="00232E15" w:rsidP="004E3FB0">
            <w:pPr>
              <w:jc w:val="both"/>
              <w:rPr>
                <w:rFonts w:ascii="Arial" w:hAnsi="Arial" w:cs="Arial"/>
                <w:bCs/>
                <w:color w:val="000000"/>
                <w:sz w:val="18"/>
                <w:szCs w:val="18"/>
              </w:rPr>
            </w:pPr>
          </w:p>
        </w:tc>
        <w:tc>
          <w:tcPr>
            <w:tcW w:w="1620" w:type="dxa"/>
            <w:shd w:val="clear" w:color="auto" w:fill="auto"/>
          </w:tcPr>
          <w:p w14:paraId="722B00AE" w14:textId="77777777" w:rsidR="00232E15" w:rsidRPr="004E3FB0" w:rsidRDefault="00232E15" w:rsidP="004E3FB0">
            <w:pPr>
              <w:jc w:val="both"/>
              <w:rPr>
                <w:rFonts w:ascii="Arial" w:hAnsi="Arial" w:cs="Arial"/>
                <w:bCs/>
                <w:color w:val="000000"/>
                <w:sz w:val="18"/>
                <w:szCs w:val="18"/>
              </w:rPr>
            </w:pPr>
          </w:p>
        </w:tc>
        <w:tc>
          <w:tcPr>
            <w:tcW w:w="3240" w:type="dxa"/>
            <w:shd w:val="clear" w:color="auto" w:fill="auto"/>
          </w:tcPr>
          <w:p w14:paraId="42C6D796" w14:textId="77777777" w:rsidR="00232E15" w:rsidRPr="004E3FB0" w:rsidRDefault="00232E15" w:rsidP="004E3FB0">
            <w:pPr>
              <w:jc w:val="both"/>
              <w:rPr>
                <w:rFonts w:ascii="Arial" w:hAnsi="Arial" w:cs="Arial"/>
                <w:bCs/>
                <w:color w:val="000000"/>
                <w:sz w:val="18"/>
                <w:szCs w:val="18"/>
              </w:rPr>
            </w:pPr>
          </w:p>
        </w:tc>
      </w:tr>
    </w:tbl>
    <w:p w14:paraId="6E1831B3" w14:textId="77777777" w:rsidR="00E74282" w:rsidRDefault="00E74282" w:rsidP="00232E15">
      <w:pPr>
        <w:rPr>
          <w:rFonts w:ascii="Arial" w:hAnsi="Arial" w:cs="Arial"/>
          <w:bCs/>
          <w:color w:val="000000"/>
          <w:sz w:val="18"/>
          <w:szCs w:val="18"/>
        </w:rPr>
      </w:pPr>
    </w:p>
    <w:p w14:paraId="6E2971B9" w14:textId="77777777" w:rsidR="00232E15" w:rsidRPr="00893CD2" w:rsidRDefault="00232E15" w:rsidP="00232E15">
      <w:pPr>
        <w:rPr>
          <w:rFonts w:ascii="Arial" w:hAnsi="Arial" w:cs="Arial"/>
          <w:bCs/>
          <w:color w:val="000000"/>
          <w:sz w:val="18"/>
          <w:szCs w:val="18"/>
        </w:rPr>
      </w:pPr>
      <w:r>
        <w:rPr>
          <w:rFonts w:ascii="Arial" w:hAnsi="Arial" w:cs="Arial"/>
          <w:bCs/>
          <w:color w:val="000000"/>
          <w:sz w:val="18"/>
          <w:szCs w:val="18"/>
        </w:rPr>
        <w:t>Horario de funcionamiento (11)</w:t>
      </w:r>
    </w:p>
    <w:p w14:paraId="54E11D2A" w14:textId="77777777" w:rsidR="00232E15" w:rsidRPr="00893CD2" w:rsidRDefault="00232E15" w:rsidP="00232E15">
      <w:pPr>
        <w:tabs>
          <w:tab w:val="left" w:pos="2955"/>
        </w:tabs>
        <w:rPr>
          <w:rFonts w:ascii="Arial" w:hAnsi="Arial" w:cs="Arial"/>
          <w:bCs/>
          <w:color w:val="000000"/>
          <w:sz w:val="18"/>
          <w:szCs w:val="18"/>
        </w:rPr>
      </w:pPr>
      <w:r>
        <w:rPr>
          <w:rFonts w:ascii="Arial" w:hAnsi="Arial" w:cs="Arial"/>
          <w:bCs/>
          <w:color w:val="000000"/>
          <w:sz w:val="18"/>
          <w:szCs w:val="18"/>
        </w:rPr>
        <w:tab/>
      </w:r>
    </w:p>
    <w:p w14:paraId="31126E5D" w14:textId="77777777" w:rsidR="00232E15" w:rsidRPr="00893CD2" w:rsidRDefault="00232E15" w:rsidP="00232E15">
      <w:pPr>
        <w:tabs>
          <w:tab w:val="left" w:pos="2955"/>
        </w:tabs>
        <w:rPr>
          <w:rFonts w:ascii="Arial" w:hAnsi="Arial" w:cs="Arial"/>
          <w:bCs/>
          <w:color w:val="000000"/>
          <w:sz w:val="18"/>
          <w:szCs w:val="18"/>
        </w:rPr>
      </w:pPr>
    </w:p>
    <w:p w14:paraId="2DE403A5" w14:textId="77777777" w:rsidR="00232E15" w:rsidRPr="00893CD2" w:rsidRDefault="00232E15" w:rsidP="00232E15">
      <w:pPr>
        <w:rPr>
          <w:rFonts w:ascii="Arial" w:hAnsi="Arial" w:cs="Arial"/>
          <w:bCs/>
          <w:color w:val="000000"/>
          <w:sz w:val="18"/>
          <w:szCs w:val="18"/>
        </w:rPr>
      </w:pPr>
    </w:p>
    <w:tbl>
      <w:tblPr>
        <w:tblpPr w:leftFromText="141" w:rightFromText="141" w:vertAnchor="text" w:horzAnchor="page" w:tblpX="4803"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980"/>
      </w:tblGrid>
      <w:tr w:rsidR="00232E15" w:rsidRPr="004E3FB0" w14:paraId="6F180E65" w14:textId="77777777" w:rsidTr="004E3FB0">
        <w:tc>
          <w:tcPr>
            <w:tcW w:w="1368" w:type="dxa"/>
            <w:shd w:val="clear" w:color="auto" w:fill="auto"/>
          </w:tcPr>
          <w:p w14:paraId="30DAE0D1" w14:textId="77777777" w:rsidR="00232E15" w:rsidRPr="004E3FB0" w:rsidRDefault="00232E15" w:rsidP="004E3FB0">
            <w:pPr>
              <w:jc w:val="both"/>
              <w:rPr>
                <w:rFonts w:ascii="Arial" w:hAnsi="Arial" w:cs="Arial"/>
                <w:bCs/>
                <w:color w:val="000000"/>
                <w:sz w:val="18"/>
                <w:szCs w:val="18"/>
              </w:rPr>
            </w:pPr>
            <w:r w:rsidRPr="004E3FB0">
              <w:rPr>
                <w:rFonts w:ascii="Arial" w:hAnsi="Arial" w:cs="Arial"/>
                <w:bCs/>
                <w:color w:val="000000"/>
                <w:sz w:val="18"/>
                <w:szCs w:val="18"/>
              </w:rPr>
              <w:t xml:space="preserve">  </w:t>
            </w:r>
            <w:r w:rsidR="008E0FD3" w:rsidRPr="004E3FB0">
              <w:rPr>
                <w:rFonts w:ascii="Arial" w:hAnsi="Arial" w:cs="Arial"/>
                <w:bCs/>
                <w:color w:val="000000"/>
                <w:sz w:val="18"/>
                <w:szCs w:val="18"/>
              </w:rPr>
              <w:t xml:space="preserve"> </w:t>
            </w:r>
            <w:r w:rsidRPr="004E3FB0">
              <w:rPr>
                <w:rFonts w:ascii="Arial" w:hAnsi="Arial" w:cs="Arial"/>
                <w:bCs/>
                <w:color w:val="000000"/>
                <w:sz w:val="18"/>
                <w:szCs w:val="18"/>
              </w:rPr>
              <w:t xml:space="preserve"> Actividad</w:t>
            </w:r>
          </w:p>
        </w:tc>
        <w:tc>
          <w:tcPr>
            <w:tcW w:w="1980" w:type="dxa"/>
            <w:shd w:val="clear" w:color="auto" w:fill="auto"/>
          </w:tcPr>
          <w:p w14:paraId="11AB97F6" w14:textId="77777777" w:rsidR="00232E15" w:rsidRPr="004E3FB0" w:rsidRDefault="008E0FD3" w:rsidP="004E3FB0">
            <w:pPr>
              <w:jc w:val="both"/>
              <w:rPr>
                <w:rFonts w:ascii="Arial" w:hAnsi="Arial" w:cs="Arial"/>
                <w:bCs/>
                <w:color w:val="000000"/>
                <w:sz w:val="18"/>
                <w:szCs w:val="18"/>
              </w:rPr>
            </w:pPr>
            <w:r w:rsidRPr="004E3FB0">
              <w:rPr>
                <w:rFonts w:ascii="Arial" w:hAnsi="Arial" w:cs="Arial"/>
                <w:bCs/>
                <w:color w:val="000000"/>
                <w:sz w:val="18"/>
                <w:szCs w:val="18"/>
              </w:rPr>
              <w:t xml:space="preserve">       </w:t>
            </w:r>
            <w:r w:rsidR="00232E15" w:rsidRPr="004E3FB0">
              <w:rPr>
                <w:rFonts w:ascii="Arial" w:hAnsi="Arial" w:cs="Arial"/>
                <w:bCs/>
                <w:color w:val="000000"/>
                <w:sz w:val="18"/>
                <w:szCs w:val="18"/>
              </w:rPr>
              <w:t>Cantidad</w:t>
            </w:r>
          </w:p>
        </w:tc>
      </w:tr>
      <w:tr w:rsidR="00232E15" w:rsidRPr="004E3FB0" w14:paraId="62431CDC" w14:textId="77777777" w:rsidTr="004E3FB0">
        <w:tc>
          <w:tcPr>
            <w:tcW w:w="1368" w:type="dxa"/>
            <w:shd w:val="clear" w:color="auto" w:fill="auto"/>
          </w:tcPr>
          <w:p w14:paraId="49E398E2" w14:textId="77777777" w:rsidR="00232E15" w:rsidRPr="004E3FB0" w:rsidRDefault="00232E15" w:rsidP="004E3FB0">
            <w:pPr>
              <w:jc w:val="both"/>
              <w:rPr>
                <w:rFonts w:ascii="Arial" w:hAnsi="Arial" w:cs="Arial"/>
                <w:bCs/>
                <w:color w:val="000000"/>
                <w:sz w:val="18"/>
                <w:szCs w:val="18"/>
              </w:rPr>
            </w:pPr>
          </w:p>
        </w:tc>
        <w:tc>
          <w:tcPr>
            <w:tcW w:w="1980" w:type="dxa"/>
            <w:shd w:val="clear" w:color="auto" w:fill="auto"/>
          </w:tcPr>
          <w:p w14:paraId="16287F21" w14:textId="77777777" w:rsidR="00232E15" w:rsidRPr="004E3FB0" w:rsidRDefault="00232E15" w:rsidP="004E3FB0">
            <w:pPr>
              <w:jc w:val="both"/>
              <w:rPr>
                <w:rFonts w:ascii="Arial" w:hAnsi="Arial" w:cs="Arial"/>
                <w:bCs/>
                <w:color w:val="000000"/>
                <w:sz w:val="18"/>
                <w:szCs w:val="18"/>
              </w:rPr>
            </w:pPr>
          </w:p>
        </w:tc>
      </w:tr>
      <w:tr w:rsidR="00232E15" w:rsidRPr="004E3FB0" w14:paraId="5BE93A62" w14:textId="77777777" w:rsidTr="004E3FB0">
        <w:tc>
          <w:tcPr>
            <w:tcW w:w="1368" w:type="dxa"/>
            <w:shd w:val="clear" w:color="auto" w:fill="auto"/>
          </w:tcPr>
          <w:p w14:paraId="384BA73E" w14:textId="77777777" w:rsidR="00232E15" w:rsidRPr="004E3FB0" w:rsidRDefault="00232E15" w:rsidP="004E3FB0">
            <w:pPr>
              <w:jc w:val="both"/>
              <w:rPr>
                <w:rFonts w:ascii="Arial" w:hAnsi="Arial" w:cs="Arial"/>
                <w:bCs/>
                <w:color w:val="000000"/>
                <w:sz w:val="18"/>
                <w:szCs w:val="18"/>
              </w:rPr>
            </w:pPr>
          </w:p>
        </w:tc>
        <w:tc>
          <w:tcPr>
            <w:tcW w:w="1980" w:type="dxa"/>
            <w:shd w:val="clear" w:color="auto" w:fill="auto"/>
          </w:tcPr>
          <w:p w14:paraId="34B3F2EB" w14:textId="77777777" w:rsidR="00232E15" w:rsidRPr="004E3FB0" w:rsidRDefault="00232E15" w:rsidP="004E3FB0">
            <w:pPr>
              <w:jc w:val="both"/>
              <w:rPr>
                <w:rFonts w:ascii="Arial" w:hAnsi="Arial" w:cs="Arial"/>
                <w:bCs/>
                <w:color w:val="000000"/>
                <w:sz w:val="18"/>
                <w:szCs w:val="18"/>
              </w:rPr>
            </w:pPr>
          </w:p>
        </w:tc>
      </w:tr>
    </w:tbl>
    <w:p w14:paraId="4A95F2E3" w14:textId="77777777" w:rsidR="00232E15" w:rsidRPr="00893CD2" w:rsidRDefault="00232E15" w:rsidP="00232E15">
      <w:pPr>
        <w:rPr>
          <w:rFonts w:ascii="Arial" w:hAnsi="Arial" w:cs="Arial"/>
          <w:bCs/>
          <w:color w:val="000000"/>
          <w:sz w:val="18"/>
          <w:szCs w:val="18"/>
        </w:rPr>
      </w:pPr>
      <w:r w:rsidRPr="00893CD2">
        <w:rPr>
          <w:rFonts w:ascii="Arial" w:hAnsi="Arial" w:cs="Arial"/>
          <w:bCs/>
          <w:color w:val="000000"/>
          <w:sz w:val="18"/>
          <w:szCs w:val="18"/>
        </w:rPr>
        <w:t>Empleados (12)</w:t>
      </w:r>
      <w:r>
        <w:rPr>
          <w:rFonts w:ascii="Arial" w:hAnsi="Arial" w:cs="Arial"/>
          <w:bCs/>
          <w:color w:val="000000"/>
          <w:sz w:val="18"/>
          <w:szCs w:val="18"/>
        </w:rPr>
        <w:tab/>
      </w:r>
    </w:p>
    <w:p w14:paraId="7D34F5C7" w14:textId="77777777" w:rsidR="00232E15" w:rsidRPr="00893CD2" w:rsidRDefault="00232E15" w:rsidP="00232E15">
      <w:pPr>
        <w:tabs>
          <w:tab w:val="left" w:pos="2400"/>
        </w:tabs>
        <w:rPr>
          <w:rFonts w:ascii="Arial" w:hAnsi="Arial" w:cs="Arial"/>
          <w:bCs/>
          <w:color w:val="000000"/>
          <w:sz w:val="18"/>
          <w:szCs w:val="18"/>
        </w:rPr>
      </w:pPr>
    </w:p>
    <w:p w14:paraId="0B4020A7" w14:textId="77777777" w:rsidR="00232E15" w:rsidRPr="00893CD2" w:rsidRDefault="00232E15" w:rsidP="00232E15">
      <w:pPr>
        <w:rPr>
          <w:rFonts w:ascii="Arial" w:hAnsi="Arial" w:cs="Arial"/>
          <w:bCs/>
          <w:color w:val="000000"/>
          <w:sz w:val="18"/>
          <w:szCs w:val="18"/>
        </w:rPr>
      </w:pPr>
    </w:p>
    <w:tbl>
      <w:tblPr>
        <w:tblpPr w:leftFromText="141" w:rightFromText="141" w:vertAnchor="text" w:horzAnchor="page" w:tblpX="4767"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800"/>
        <w:gridCol w:w="1440"/>
        <w:gridCol w:w="1980"/>
      </w:tblGrid>
      <w:tr w:rsidR="00232E15" w:rsidRPr="004E3FB0" w14:paraId="39B994A7" w14:textId="77777777" w:rsidTr="004E3FB0">
        <w:tc>
          <w:tcPr>
            <w:tcW w:w="1368" w:type="dxa"/>
            <w:shd w:val="clear" w:color="auto" w:fill="auto"/>
          </w:tcPr>
          <w:p w14:paraId="45C6CFCD" w14:textId="77777777" w:rsidR="00232E15" w:rsidRPr="004E3FB0" w:rsidRDefault="00232E15" w:rsidP="004E3FB0">
            <w:pPr>
              <w:jc w:val="both"/>
              <w:rPr>
                <w:rFonts w:ascii="Arial" w:hAnsi="Arial" w:cs="Arial"/>
                <w:bCs/>
                <w:color w:val="000000"/>
                <w:sz w:val="18"/>
                <w:szCs w:val="18"/>
              </w:rPr>
            </w:pPr>
            <w:r w:rsidRPr="004E3FB0">
              <w:rPr>
                <w:rFonts w:ascii="Arial" w:hAnsi="Arial" w:cs="Arial"/>
                <w:bCs/>
                <w:color w:val="000000"/>
                <w:sz w:val="18"/>
                <w:szCs w:val="18"/>
              </w:rPr>
              <w:t xml:space="preserve">    Institución</w:t>
            </w:r>
          </w:p>
        </w:tc>
        <w:tc>
          <w:tcPr>
            <w:tcW w:w="1800" w:type="dxa"/>
            <w:shd w:val="clear" w:color="auto" w:fill="auto"/>
          </w:tcPr>
          <w:p w14:paraId="3D0A693C" w14:textId="77777777" w:rsidR="00232E15" w:rsidRPr="004E3FB0" w:rsidRDefault="00232E15" w:rsidP="004E3FB0">
            <w:pPr>
              <w:jc w:val="both"/>
              <w:rPr>
                <w:rFonts w:ascii="Arial" w:hAnsi="Arial" w:cs="Arial"/>
                <w:bCs/>
                <w:color w:val="000000"/>
                <w:sz w:val="18"/>
                <w:szCs w:val="18"/>
              </w:rPr>
            </w:pPr>
            <w:r w:rsidRPr="004E3FB0">
              <w:rPr>
                <w:rFonts w:ascii="Arial" w:hAnsi="Arial" w:cs="Arial"/>
                <w:bCs/>
                <w:color w:val="000000"/>
                <w:sz w:val="18"/>
                <w:szCs w:val="18"/>
              </w:rPr>
              <w:t xml:space="preserve">        Actividad</w:t>
            </w:r>
          </w:p>
        </w:tc>
        <w:tc>
          <w:tcPr>
            <w:tcW w:w="1440" w:type="dxa"/>
            <w:shd w:val="clear" w:color="auto" w:fill="auto"/>
          </w:tcPr>
          <w:p w14:paraId="45857A1C" w14:textId="77777777" w:rsidR="00232E15" w:rsidRPr="004E3FB0" w:rsidRDefault="00232E15" w:rsidP="004E3FB0">
            <w:pPr>
              <w:jc w:val="both"/>
              <w:rPr>
                <w:rFonts w:ascii="Arial" w:hAnsi="Arial" w:cs="Arial"/>
                <w:bCs/>
                <w:color w:val="000000"/>
                <w:sz w:val="18"/>
                <w:szCs w:val="18"/>
              </w:rPr>
            </w:pPr>
            <w:r w:rsidRPr="004E3FB0">
              <w:rPr>
                <w:rFonts w:ascii="Arial" w:hAnsi="Arial" w:cs="Arial"/>
                <w:bCs/>
                <w:color w:val="000000"/>
                <w:sz w:val="18"/>
                <w:szCs w:val="18"/>
              </w:rPr>
              <w:t xml:space="preserve">   Frecuencia</w:t>
            </w:r>
          </w:p>
        </w:tc>
        <w:tc>
          <w:tcPr>
            <w:tcW w:w="1980" w:type="dxa"/>
            <w:shd w:val="clear" w:color="auto" w:fill="auto"/>
          </w:tcPr>
          <w:p w14:paraId="0451E64D" w14:textId="77777777" w:rsidR="00232E15" w:rsidRPr="004E3FB0" w:rsidRDefault="003F0147" w:rsidP="004E3FB0">
            <w:pPr>
              <w:jc w:val="both"/>
              <w:rPr>
                <w:rFonts w:ascii="Arial" w:hAnsi="Arial" w:cs="Arial"/>
                <w:bCs/>
                <w:color w:val="000000"/>
                <w:sz w:val="18"/>
                <w:szCs w:val="18"/>
              </w:rPr>
            </w:pPr>
            <w:r w:rsidRPr="004E3FB0">
              <w:rPr>
                <w:rFonts w:ascii="Arial" w:hAnsi="Arial" w:cs="Arial"/>
                <w:bCs/>
                <w:color w:val="000000"/>
                <w:sz w:val="18"/>
                <w:szCs w:val="18"/>
              </w:rPr>
              <w:t xml:space="preserve">    </w:t>
            </w:r>
            <w:proofErr w:type="spellStart"/>
            <w:r w:rsidR="00232E15" w:rsidRPr="004E3FB0">
              <w:rPr>
                <w:rFonts w:ascii="Arial" w:hAnsi="Arial" w:cs="Arial"/>
                <w:bCs/>
                <w:color w:val="000000"/>
                <w:sz w:val="18"/>
                <w:szCs w:val="18"/>
              </w:rPr>
              <w:t>N°</w:t>
            </w:r>
            <w:proofErr w:type="spellEnd"/>
            <w:r w:rsidR="00232E15" w:rsidRPr="004E3FB0">
              <w:rPr>
                <w:rFonts w:ascii="Arial" w:hAnsi="Arial" w:cs="Arial"/>
                <w:bCs/>
                <w:color w:val="000000"/>
                <w:sz w:val="18"/>
                <w:szCs w:val="18"/>
              </w:rPr>
              <w:t xml:space="preserve"> Inspectores    </w:t>
            </w:r>
          </w:p>
        </w:tc>
      </w:tr>
      <w:tr w:rsidR="00232E15" w:rsidRPr="004E3FB0" w14:paraId="1D7B270A" w14:textId="77777777" w:rsidTr="004E3FB0">
        <w:tc>
          <w:tcPr>
            <w:tcW w:w="1368" w:type="dxa"/>
            <w:shd w:val="clear" w:color="auto" w:fill="auto"/>
          </w:tcPr>
          <w:p w14:paraId="4F904CB7" w14:textId="77777777" w:rsidR="00232E15" w:rsidRPr="004E3FB0" w:rsidRDefault="00232E15" w:rsidP="004E3FB0">
            <w:pPr>
              <w:jc w:val="both"/>
              <w:rPr>
                <w:rFonts w:ascii="Arial" w:hAnsi="Arial" w:cs="Arial"/>
                <w:bCs/>
                <w:color w:val="000000"/>
                <w:sz w:val="18"/>
                <w:szCs w:val="18"/>
              </w:rPr>
            </w:pPr>
          </w:p>
        </w:tc>
        <w:tc>
          <w:tcPr>
            <w:tcW w:w="1800" w:type="dxa"/>
            <w:shd w:val="clear" w:color="auto" w:fill="auto"/>
          </w:tcPr>
          <w:p w14:paraId="06971CD3" w14:textId="77777777" w:rsidR="00232E15" w:rsidRPr="004E3FB0" w:rsidRDefault="00232E15" w:rsidP="004E3FB0">
            <w:pPr>
              <w:jc w:val="both"/>
              <w:rPr>
                <w:rFonts w:ascii="Arial" w:hAnsi="Arial" w:cs="Arial"/>
                <w:bCs/>
                <w:color w:val="000000"/>
                <w:sz w:val="18"/>
                <w:szCs w:val="18"/>
              </w:rPr>
            </w:pPr>
          </w:p>
        </w:tc>
        <w:tc>
          <w:tcPr>
            <w:tcW w:w="1440" w:type="dxa"/>
            <w:shd w:val="clear" w:color="auto" w:fill="auto"/>
          </w:tcPr>
          <w:p w14:paraId="2A1F701D" w14:textId="77777777" w:rsidR="00232E15" w:rsidRPr="004E3FB0" w:rsidRDefault="00232E15" w:rsidP="004E3FB0">
            <w:pPr>
              <w:jc w:val="both"/>
              <w:rPr>
                <w:rFonts w:ascii="Arial" w:hAnsi="Arial" w:cs="Arial"/>
                <w:bCs/>
                <w:color w:val="000000"/>
                <w:sz w:val="18"/>
                <w:szCs w:val="18"/>
              </w:rPr>
            </w:pPr>
          </w:p>
        </w:tc>
        <w:tc>
          <w:tcPr>
            <w:tcW w:w="1980" w:type="dxa"/>
            <w:shd w:val="clear" w:color="auto" w:fill="auto"/>
          </w:tcPr>
          <w:p w14:paraId="03EFCA41" w14:textId="77777777" w:rsidR="00232E15" w:rsidRPr="004E3FB0" w:rsidRDefault="00232E15" w:rsidP="004E3FB0">
            <w:pPr>
              <w:jc w:val="both"/>
              <w:rPr>
                <w:rFonts w:ascii="Arial" w:hAnsi="Arial" w:cs="Arial"/>
                <w:bCs/>
                <w:color w:val="000000"/>
                <w:sz w:val="18"/>
                <w:szCs w:val="18"/>
              </w:rPr>
            </w:pPr>
          </w:p>
        </w:tc>
      </w:tr>
      <w:tr w:rsidR="00232E15" w:rsidRPr="004E3FB0" w14:paraId="5F96A722" w14:textId="77777777" w:rsidTr="004E3FB0">
        <w:tc>
          <w:tcPr>
            <w:tcW w:w="1368" w:type="dxa"/>
            <w:shd w:val="clear" w:color="auto" w:fill="auto"/>
          </w:tcPr>
          <w:p w14:paraId="5B95CD12" w14:textId="77777777" w:rsidR="00232E15" w:rsidRPr="004E3FB0" w:rsidRDefault="00232E15" w:rsidP="004E3FB0">
            <w:pPr>
              <w:jc w:val="both"/>
              <w:rPr>
                <w:rFonts w:ascii="Arial" w:hAnsi="Arial" w:cs="Arial"/>
                <w:bCs/>
                <w:color w:val="000000"/>
                <w:sz w:val="18"/>
                <w:szCs w:val="18"/>
              </w:rPr>
            </w:pPr>
          </w:p>
        </w:tc>
        <w:tc>
          <w:tcPr>
            <w:tcW w:w="1800" w:type="dxa"/>
            <w:shd w:val="clear" w:color="auto" w:fill="auto"/>
          </w:tcPr>
          <w:p w14:paraId="5220BBB2" w14:textId="77777777" w:rsidR="00232E15" w:rsidRPr="004E3FB0" w:rsidRDefault="00232E15" w:rsidP="004E3FB0">
            <w:pPr>
              <w:jc w:val="both"/>
              <w:rPr>
                <w:rFonts w:ascii="Arial" w:hAnsi="Arial" w:cs="Arial"/>
                <w:bCs/>
                <w:color w:val="000000"/>
                <w:sz w:val="18"/>
                <w:szCs w:val="18"/>
              </w:rPr>
            </w:pPr>
          </w:p>
        </w:tc>
        <w:tc>
          <w:tcPr>
            <w:tcW w:w="1440" w:type="dxa"/>
            <w:shd w:val="clear" w:color="auto" w:fill="auto"/>
          </w:tcPr>
          <w:p w14:paraId="13CB595B" w14:textId="77777777" w:rsidR="00232E15" w:rsidRPr="004E3FB0" w:rsidRDefault="00232E15" w:rsidP="004E3FB0">
            <w:pPr>
              <w:jc w:val="both"/>
              <w:rPr>
                <w:rFonts w:ascii="Arial" w:hAnsi="Arial" w:cs="Arial"/>
                <w:bCs/>
                <w:color w:val="000000"/>
                <w:sz w:val="18"/>
                <w:szCs w:val="18"/>
              </w:rPr>
            </w:pPr>
          </w:p>
        </w:tc>
        <w:tc>
          <w:tcPr>
            <w:tcW w:w="1980" w:type="dxa"/>
            <w:shd w:val="clear" w:color="auto" w:fill="auto"/>
          </w:tcPr>
          <w:p w14:paraId="6D9C8D39" w14:textId="77777777" w:rsidR="00232E15" w:rsidRPr="004E3FB0" w:rsidRDefault="00232E15" w:rsidP="004E3FB0">
            <w:pPr>
              <w:jc w:val="both"/>
              <w:rPr>
                <w:rFonts w:ascii="Arial" w:hAnsi="Arial" w:cs="Arial"/>
                <w:bCs/>
                <w:color w:val="000000"/>
                <w:sz w:val="18"/>
                <w:szCs w:val="18"/>
              </w:rPr>
            </w:pPr>
          </w:p>
        </w:tc>
      </w:tr>
    </w:tbl>
    <w:p w14:paraId="675E05EE" w14:textId="77777777" w:rsidR="00E74282" w:rsidRDefault="00E74282" w:rsidP="00232E15">
      <w:pPr>
        <w:tabs>
          <w:tab w:val="left" w:pos="2415"/>
        </w:tabs>
        <w:rPr>
          <w:rFonts w:ascii="Arial" w:hAnsi="Arial" w:cs="Arial"/>
          <w:bCs/>
          <w:color w:val="000000"/>
          <w:sz w:val="18"/>
          <w:szCs w:val="18"/>
        </w:rPr>
      </w:pPr>
    </w:p>
    <w:p w14:paraId="47CFCDA0" w14:textId="77777777" w:rsidR="00232E15" w:rsidRPr="00893CD2" w:rsidRDefault="00232E15" w:rsidP="00232E15">
      <w:pPr>
        <w:tabs>
          <w:tab w:val="left" w:pos="2415"/>
        </w:tabs>
        <w:rPr>
          <w:rFonts w:ascii="Arial" w:hAnsi="Arial" w:cs="Arial"/>
          <w:bCs/>
          <w:color w:val="000000"/>
          <w:sz w:val="18"/>
          <w:szCs w:val="18"/>
        </w:rPr>
      </w:pPr>
      <w:r w:rsidRPr="00893CD2">
        <w:rPr>
          <w:rFonts w:ascii="Arial" w:hAnsi="Arial" w:cs="Arial"/>
          <w:bCs/>
          <w:color w:val="000000"/>
          <w:sz w:val="18"/>
          <w:szCs w:val="18"/>
        </w:rPr>
        <w:t>Control Oficial (13)</w:t>
      </w:r>
      <w:r>
        <w:rPr>
          <w:rFonts w:ascii="Arial" w:hAnsi="Arial" w:cs="Arial"/>
          <w:bCs/>
          <w:color w:val="000000"/>
          <w:sz w:val="18"/>
          <w:szCs w:val="18"/>
        </w:rPr>
        <w:tab/>
      </w:r>
    </w:p>
    <w:p w14:paraId="2FC17F8B" w14:textId="77777777" w:rsidR="00232E15" w:rsidRPr="00893CD2" w:rsidRDefault="00232E15" w:rsidP="00232E15">
      <w:pPr>
        <w:tabs>
          <w:tab w:val="left" w:pos="2415"/>
        </w:tabs>
        <w:rPr>
          <w:rFonts w:ascii="Arial" w:hAnsi="Arial" w:cs="Arial"/>
          <w:bCs/>
          <w:color w:val="000000"/>
          <w:sz w:val="18"/>
          <w:szCs w:val="18"/>
        </w:rPr>
      </w:pPr>
    </w:p>
    <w:p w14:paraId="0A4F7224" w14:textId="77777777" w:rsidR="00232E15" w:rsidRPr="00893CD2" w:rsidRDefault="00232E15" w:rsidP="00232E15">
      <w:pPr>
        <w:rPr>
          <w:rFonts w:ascii="Arial" w:hAnsi="Arial" w:cs="Arial"/>
          <w:bCs/>
          <w:color w:val="000000"/>
          <w:sz w:val="18"/>
          <w:szCs w:val="18"/>
        </w:rPr>
      </w:pPr>
    </w:p>
    <w:p w14:paraId="5AE48A43" w14:textId="77777777" w:rsidR="00232E15" w:rsidRPr="00893CD2" w:rsidRDefault="00232E15" w:rsidP="00232E15">
      <w:pPr>
        <w:rPr>
          <w:rFonts w:ascii="Arial" w:hAnsi="Arial" w:cs="Arial"/>
          <w:bCs/>
          <w:color w:val="000000"/>
          <w:sz w:val="18"/>
          <w:szCs w:val="18"/>
        </w:rPr>
      </w:pPr>
    </w:p>
    <w:tbl>
      <w:tblPr>
        <w:tblpPr w:leftFromText="141" w:rightFromText="141" w:vertAnchor="text" w:horzAnchor="margin" w:tblpXSpec="right"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980"/>
        <w:gridCol w:w="1440"/>
        <w:gridCol w:w="1764"/>
      </w:tblGrid>
      <w:tr w:rsidR="00232E15" w:rsidRPr="004E3FB0" w14:paraId="27C13E7B" w14:textId="77777777" w:rsidTr="00773A3A">
        <w:tc>
          <w:tcPr>
            <w:tcW w:w="1620" w:type="dxa"/>
            <w:shd w:val="clear" w:color="auto" w:fill="auto"/>
          </w:tcPr>
          <w:p w14:paraId="7EBE02CB" w14:textId="77777777" w:rsidR="00232E15" w:rsidRPr="004E3FB0" w:rsidRDefault="00522C3C" w:rsidP="004E3FB0">
            <w:pPr>
              <w:jc w:val="both"/>
              <w:rPr>
                <w:rFonts w:ascii="Arial" w:hAnsi="Arial" w:cs="Arial"/>
                <w:bCs/>
                <w:color w:val="000000"/>
                <w:sz w:val="18"/>
                <w:szCs w:val="18"/>
              </w:rPr>
            </w:pPr>
            <w:r>
              <w:rPr>
                <w:rFonts w:ascii="Arial" w:hAnsi="Arial" w:cs="Arial"/>
                <w:bCs/>
                <w:color w:val="000000"/>
                <w:sz w:val="18"/>
                <w:szCs w:val="18"/>
              </w:rPr>
              <w:t>SOP/ SSOP</w:t>
            </w:r>
            <w:r w:rsidR="00232E15" w:rsidRPr="004E3FB0">
              <w:rPr>
                <w:rFonts w:ascii="Arial" w:hAnsi="Arial" w:cs="Arial"/>
                <w:bCs/>
                <w:color w:val="000000"/>
                <w:sz w:val="18"/>
                <w:szCs w:val="18"/>
              </w:rPr>
              <w:t>/</w:t>
            </w:r>
            <w:r>
              <w:rPr>
                <w:rFonts w:ascii="Arial" w:hAnsi="Arial" w:cs="Arial"/>
                <w:bCs/>
                <w:color w:val="000000"/>
                <w:sz w:val="18"/>
                <w:szCs w:val="18"/>
              </w:rPr>
              <w:t xml:space="preserve"> </w:t>
            </w:r>
            <w:r w:rsidR="00232E15" w:rsidRPr="004E3FB0">
              <w:rPr>
                <w:rFonts w:ascii="Arial" w:hAnsi="Arial" w:cs="Arial"/>
                <w:bCs/>
                <w:color w:val="000000"/>
                <w:sz w:val="18"/>
                <w:szCs w:val="18"/>
              </w:rPr>
              <w:t xml:space="preserve">HACCP    </w:t>
            </w:r>
          </w:p>
        </w:tc>
        <w:tc>
          <w:tcPr>
            <w:tcW w:w="1980" w:type="dxa"/>
            <w:shd w:val="clear" w:color="auto" w:fill="auto"/>
          </w:tcPr>
          <w:p w14:paraId="4D5EEF8B" w14:textId="77777777" w:rsidR="00232E15" w:rsidRPr="004E3FB0" w:rsidRDefault="00232E15" w:rsidP="004E3FB0">
            <w:pPr>
              <w:jc w:val="both"/>
              <w:rPr>
                <w:rFonts w:ascii="Arial" w:hAnsi="Arial" w:cs="Arial"/>
                <w:bCs/>
                <w:color w:val="000000"/>
                <w:sz w:val="18"/>
                <w:szCs w:val="18"/>
              </w:rPr>
            </w:pPr>
            <w:r w:rsidRPr="004E3FB0">
              <w:rPr>
                <w:rFonts w:ascii="Arial" w:hAnsi="Arial" w:cs="Arial"/>
                <w:bCs/>
                <w:color w:val="000000"/>
                <w:sz w:val="18"/>
                <w:szCs w:val="18"/>
              </w:rPr>
              <w:t xml:space="preserve">       </w:t>
            </w:r>
            <w:r w:rsidR="003F0147" w:rsidRPr="004E3FB0">
              <w:rPr>
                <w:rFonts w:ascii="Arial" w:hAnsi="Arial" w:cs="Arial"/>
                <w:bCs/>
                <w:color w:val="000000"/>
                <w:sz w:val="18"/>
                <w:szCs w:val="18"/>
              </w:rPr>
              <w:t xml:space="preserve">  </w:t>
            </w:r>
            <w:r w:rsidRPr="004E3FB0">
              <w:rPr>
                <w:rFonts w:ascii="Arial" w:hAnsi="Arial" w:cs="Arial"/>
                <w:bCs/>
                <w:color w:val="000000"/>
                <w:sz w:val="18"/>
                <w:szCs w:val="18"/>
              </w:rPr>
              <w:t xml:space="preserve"> Especie</w:t>
            </w:r>
          </w:p>
        </w:tc>
        <w:tc>
          <w:tcPr>
            <w:tcW w:w="1440" w:type="dxa"/>
            <w:shd w:val="clear" w:color="auto" w:fill="auto"/>
          </w:tcPr>
          <w:p w14:paraId="0CAC0007" w14:textId="77777777" w:rsidR="00232E15" w:rsidRPr="004E3FB0" w:rsidRDefault="00232E15" w:rsidP="004E3FB0">
            <w:pPr>
              <w:jc w:val="both"/>
              <w:rPr>
                <w:rFonts w:ascii="Arial" w:hAnsi="Arial" w:cs="Arial"/>
                <w:bCs/>
                <w:color w:val="000000"/>
                <w:sz w:val="18"/>
                <w:szCs w:val="18"/>
              </w:rPr>
            </w:pPr>
            <w:r w:rsidRPr="004E3FB0">
              <w:rPr>
                <w:rFonts w:ascii="Arial" w:hAnsi="Arial" w:cs="Arial"/>
                <w:bCs/>
                <w:color w:val="000000"/>
                <w:sz w:val="18"/>
                <w:szCs w:val="18"/>
              </w:rPr>
              <w:t xml:space="preserve">    Actividad           </w:t>
            </w:r>
          </w:p>
        </w:tc>
        <w:tc>
          <w:tcPr>
            <w:tcW w:w="1764" w:type="dxa"/>
            <w:shd w:val="clear" w:color="auto" w:fill="auto"/>
          </w:tcPr>
          <w:p w14:paraId="0F062DC7" w14:textId="77777777" w:rsidR="00232E15" w:rsidRPr="004E3FB0" w:rsidRDefault="00232E15" w:rsidP="00135FFB">
            <w:pPr>
              <w:jc w:val="both"/>
              <w:rPr>
                <w:rFonts w:ascii="Arial" w:hAnsi="Arial" w:cs="Arial"/>
                <w:bCs/>
                <w:color w:val="000000"/>
                <w:sz w:val="18"/>
                <w:szCs w:val="18"/>
              </w:rPr>
            </w:pPr>
            <w:r w:rsidRPr="004E3FB0">
              <w:rPr>
                <w:rFonts w:ascii="Arial" w:hAnsi="Arial" w:cs="Arial"/>
                <w:bCs/>
                <w:color w:val="000000"/>
                <w:sz w:val="18"/>
                <w:szCs w:val="18"/>
              </w:rPr>
              <w:t xml:space="preserve">        </w:t>
            </w:r>
            <w:r w:rsidR="00135FFB">
              <w:rPr>
                <w:rFonts w:ascii="Arial" w:hAnsi="Arial" w:cs="Arial"/>
                <w:bCs/>
                <w:color w:val="000000"/>
                <w:sz w:val="18"/>
                <w:szCs w:val="18"/>
              </w:rPr>
              <w:t>Línea</w:t>
            </w:r>
          </w:p>
        </w:tc>
      </w:tr>
      <w:tr w:rsidR="00232E15" w:rsidRPr="004E3FB0" w14:paraId="50F40DEB" w14:textId="77777777" w:rsidTr="00773A3A">
        <w:tc>
          <w:tcPr>
            <w:tcW w:w="1620" w:type="dxa"/>
            <w:shd w:val="clear" w:color="auto" w:fill="auto"/>
          </w:tcPr>
          <w:p w14:paraId="77A52294" w14:textId="77777777" w:rsidR="00232E15" w:rsidRPr="004E3FB0" w:rsidRDefault="00232E15" w:rsidP="004E3FB0">
            <w:pPr>
              <w:jc w:val="both"/>
              <w:rPr>
                <w:rFonts w:ascii="Arial" w:hAnsi="Arial" w:cs="Arial"/>
                <w:bCs/>
                <w:color w:val="000000"/>
                <w:sz w:val="18"/>
                <w:szCs w:val="18"/>
              </w:rPr>
            </w:pPr>
          </w:p>
        </w:tc>
        <w:tc>
          <w:tcPr>
            <w:tcW w:w="1980" w:type="dxa"/>
            <w:shd w:val="clear" w:color="auto" w:fill="auto"/>
          </w:tcPr>
          <w:p w14:paraId="007DCDA8" w14:textId="77777777" w:rsidR="00232E15" w:rsidRPr="004E3FB0" w:rsidRDefault="00232E15" w:rsidP="004E3FB0">
            <w:pPr>
              <w:jc w:val="both"/>
              <w:rPr>
                <w:rFonts w:ascii="Arial" w:hAnsi="Arial" w:cs="Arial"/>
                <w:bCs/>
                <w:color w:val="000000"/>
                <w:sz w:val="18"/>
                <w:szCs w:val="18"/>
              </w:rPr>
            </w:pPr>
          </w:p>
        </w:tc>
        <w:tc>
          <w:tcPr>
            <w:tcW w:w="1440" w:type="dxa"/>
            <w:shd w:val="clear" w:color="auto" w:fill="auto"/>
          </w:tcPr>
          <w:p w14:paraId="450EA2D7" w14:textId="77777777" w:rsidR="00232E15" w:rsidRPr="004E3FB0" w:rsidRDefault="00232E15" w:rsidP="004E3FB0">
            <w:pPr>
              <w:jc w:val="both"/>
              <w:rPr>
                <w:rFonts w:ascii="Arial" w:hAnsi="Arial" w:cs="Arial"/>
                <w:bCs/>
                <w:color w:val="000000"/>
                <w:sz w:val="18"/>
                <w:szCs w:val="18"/>
              </w:rPr>
            </w:pPr>
          </w:p>
        </w:tc>
        <w:tc>
          <w:tcPr>
            <w:tcW w:w="1764" w:type="dxa"/>
            <w:shd w:val="clear" w:color="auto" w:fill="auto"/>
          </w:tcPr>
          <w:p w14:paraId="3DD355C9" w14:textId="77777777" w:rsidR="00232E15" w:rsidRPr="004E3FB0" w:rsidRDefault="00232E15" w:rsidP="004E3FB0">
            <w:pPr>
              <w:jc w:val="both"/>
              <w:rPr>
                <w:rFonts w:ascii="Arial" w:hAnsi="Arial" w:cs="Arial"/>
                <w:bCs/>
                <w:color w:val="000000"/>
                <w:sz w:val="18"/>
                <w:szCs w:val="18"/>
              </w:rPr>
            </w:pPr>
          </w:p>
        </w:tc>
      </w:tr>
      <w:tr w:rsidR="00232E15" w:rsidRPr="004E3FB0" w14:paraId="1A81F0B1" w14:textId="77777777" w:rsidTr="00773A3A">
        <w:tc>
          <w:tcPr>
            <w:tcW w:w="1620" w:type="dxa"/>
            <w:shd w:val="clear" w:color="auto" w:fill="auto"/>
          </w:tcPr>
          <w:p w14:paraId="717AAFBA" w14:textId="77777777" w:rsidR="00232E15" w:rsidRPr="004E3FB0" w:rsidRDefault="00232E15" w:rsidP="004E3FB0">
            <w:pPr>
              <w:jc w:val="both"/>
              <w:rPr>
                <w:rFonts w:ascii="Arial" w:hAnsi="Arial" w:cs="Arial"/>
                <w:bCs/>
                <w:color w:val="000000"/>
                <w:sz w:val="18"/>
                <w:szCs w:val="18"/>
              </w:rPr>
            </w:pPr>
          </w:p>
        </w:tc>
        <w:tc>
          <w:tcPr>
            <w:tcW w:w="1980" w:type="dxa"/>
            <w:shd w:val="clear" w:color="auto" w:fill="auto"/>
          </w:tcPr>
          <w:p w14:paraId="56EE48EE" w14:textId="77777777" w:rsidR="00232E15" w:rsidRPr="004E3FB0" w:rsidRDefault="00232E15" w:rsidP="004E3FB0">
            <w:pPr>
              <w:jc w:val="both"/>
              <w:rPr>
                <w:rFonts w:ascii="Arial" w:hAnsi="Arial" w:cs="Arial"/>
                <w:bCs/>
                <w:color w:val="000000"/>
                <w:sz w:val="18"/>
                <w:szCs w:val="18"/>
              </w:rPr>
            </w:pPr>
          </w:p>
        </w:tc>
        <w:tc>
          <w:tcPr>
            <w:tcW w:w="1440" w:type="dxa"/>
            <w:shd w:val="clear" w:color="auto" w:fill="auto"/>
          </w:tcPr>
          <w:p w14:paraId="2908EB2C" w14:textId="77777777" w:rsidR="00232E15" w:rsidRPr="004E3FB0" w:rsidRDefault="00232E15" w:rsidP="004E3FB0">
            <w:pPr>
              <w:jc w:val="both"/>
              <w:rPr>
                <w:rFonts w:ascii="Arial" w:hAnsi="Arial" w:cs="Arial"/>
                <w:bCs/>
                <w:color w:val="000000"/>
                <w:sz w:val="18"/>
                <w:szCs w:val="18"/>
              </w:rPr>
            </w:pPr>
          </w:p>
        </w:tc>
        <w:tc>
          <w:tcPr>
            <w:tcW w:w="1764" w:type="dxa"/>
            <w:shd w:val="clear" w:color="auto" w:fill="auto"/>
          </w:tcPr>
          <w:p w14:paraId="121FD38A" w14:textId="77777777" w:rsidR="00232E15" w:rsidRPr="004E3FB0" w:rsidRDefault="00232E15" w:rsidP="004E3FB0">
            <w:pPr>
              <w:jc w:val="both"/>
              <w:rPr>
                <w:rFonts w:ascii="Arial" w:hAnsi="Arial" w:cs="Arial"/>
                <w:bCs/>
                <w:color w:val="000000"/>
                <w:sz w:val="18"/>
                <w:szCs w:val="18"/>
              </w:rPr>
            </w:pPr>
          </w:p>
        </w:tc>
      </w:tr>
      <w:tr w:rsidR="00232E15" w:rsidRPr="004E3FB0" w14:paraId="1FE2DD96" w14:textId="77777777" w:rsidTr="00773A3A">
        <w:tc>
          <w:tcPr>
            <w:tcW w:w="1620" w:type="dxa"/>
            <w:shd w:val="clear" w:color="auto" w:fill="auto"/>
          </w:tcPr>
          <w:p w14:paraId="27357532" w14:textId="77777777" w:rsidR="00232E15" w:rsidRPr="004E3FB0" w:rsidRDefault="00232E15" w:rsidP="004E3FB0">
            <w:pPr>
              <w:jc w:val="both"/>
              <w:rPr>
                <w:rFonts w:ascii="Arial" w:hAnsi="Arial" w:cs="Arial"/>
                <w:bCs/>
                <w:color w:val="000000"/>
                <w:sz w:val="18"/>
                <w:szCs w:val="18"/>
              </w:rPr>
            </w:pPr>
          </w:p>
        </w:tc>
        <w:tc>
          <w:tcPr>
            <w:tcW w:w="1980" w:type="dxa"/>
            <w:shd w:val="clear" w:color="auto" w:fill="auto"/>
          </w:tcPr>
          <w:p w14:paraId="07F023C8" w14:textId="77777777" w:rsidR="00232E15" w:rsidRPr="004E3FB0" w:rsidRDefault="00232E15" w:rsidP="004E3FB0">
            <w:pPr>
              <w:jc w:val="both"/>
              <w:rPr>
                <w:rFonts w:ascii="Arial" w:hAnsi="Arial" w:cs="Arial"/>
                <w:bCs/>
                <w:color w:val="000000"/>
                <w:sz w:val="18"/>
                <w:szCs w:val="18"/>
              </w:rPr>
            </w:pPr>
          </w:p>
        </w:tc>
        <w:tc>
          <w:tcPr>
            <w:tcW w:w="1440" w:type="dxa"/>
            <w:shd w:val="clear" w:color="auto" w:fill="auto"/>
          </w:tcPr>
          <w:p w14:paraId="4BDB5498" w14:textId="77777777" w:rsidR="00232E15" w:rsidRPr="004E3FB0" w:rsidRDefault="00232E15" w:rsidP="004E3FB0">
            <w:pPr>
              <w:jc w:val="both"/>
              <w:rPr>
                <w:rFonts w:ascii="Arial" w:hAnsi="Arial" w:cs="Arial"/>
                <w:bCs/>
                <w:color w:val="000000"/>
                <w:sz w:val="18"/>
                <w:szCs w:val="18"/>
              </w:rPr>
            </w:pPr>
          </w:p>
        </w:tc>
        <w:tc>
          <w:tcPr>
            <w:tcW w:w="1764" w:type="dxa"/>
            <w:shd w:val="clear" w:color="auto" w:fill="auto"/>
          </w:tcPr>
          <w:p w14:paraId="2916C19D" w14:textId="77777777" w:rsidR="00232E15" w:rsidRPr="004E3FB0" w:rsidRDefault="00232E15" w:rsidP="004E3FB0">
            <w:pPr>
              <w:jc w:val="both"/>
              <w:rPr>
                <w:rFonts w:ascii="Arial" w:hAnsi="Arial" w:cs="Arial"/>
                <w:bCs/>
                <w:color w:val="000000"/>
                <w:sz w:val="18"/>
                <w:szCs w:val="18"/>
              </w:rPr>
            </w:pPr>
          </w:p>
        </w:tc>
      </w:tr>
      <w:tr w:rsidR="00232E15" w:rsidRPr="004E3FB0" w14:paraId="74869460" w14:textId="77777777" w:rsidTr="00773A3A">
        <w:tc>
          <w:tcPr>
            <w:tcW w:w="1620" w:type="dxa"/>
            <w:shd w:val="clear" w:color="auto" w:fill="auto"/>
          </w:tcPr>
          <w:p w14:paraId="187F57B8" w14:textId="77777777" w:rsidR="00232E15" w:rsidRPr="004E3FB0" w:rsidRDefault="00232E15" w:rsidP="004E3FB0">
            <w:pPr>
              <w:jc w:val="both"/>
              <w:rPr>
                <w:rFonts w:ascii="Arial" w:hAnsi="Arial" w:cs="Arial"/>
                <w:bCs/>
                <w:color w:val="000000"/>
                <w:sz w:val="18"/>
                <w:szCs w:val="18"/>
              </w:rPr>
            </w:pPr>
          </w:p>
        </w:tc>
        <w:tc>
          <w:tcPr>
            <w:tcW w:w="1980" w:type="dxa"/>
            <w:shd w:val="clear" w:color="auto" w:fill="auto"/>
          </w:tcPr>
          <w:p w14:paraId="54738AF4" w14:textId="77777777" w:rsidR="00232E15" w:rsidRPr="004E3FB0" w:rsidRDefault="00232E15" w:rsidP="004E3FB0">
            <w:pPr>
              <w:jc w:val="both"/>
              <w:rPr>
                <w:rFonts w:ascii="Arial" w:hAnsi="Arial" w:cs="Arial"/>
                <w:bCs/>
                <w:color w:val="000000"/>
                <w:sz w:val="18"/>
                <w:szCs w:val="18"/>
              </w:rPr>
            </w:pPr>
          </w:p>
        </w:tc>
        <w:tc>
          <w:tcPr>
            <w:tcW w:w="1440" w:type="dxa"/>
            <w:shd w:val="clear" w:color="auto" w:fill="auto"/>
          </w:tcPr>
          <w:p w14:paraId="46ABBD8F" w14:textId="77777777" w:rsidR="00232E15" w:rsidRPr="004E3FB0" w:rsidRDefault="00232E15" w:rsidP="004E3FB0">
            <w:pPr>
              <w:jc w:val="both"/>
              <w:rPr>
                <w:rFonts w:ascii="Arial" w:hAnsi="Arial" w:cs="Arial"/>
                <w:bCs/>
                <w:color w:val="000000"/>
                <w:sz w:val="18"/>
                <w:szCs w:val="18"/>
              </w:rPr>
            </w:pPr>
          </w:p>
        </w:tc>
        <w:tc>
          <w:tcPr>
            <w:tcW w:w="1764" w:type="dxa"/>
            <w:shd w:val="clear" w:color="auto" w:fill="auto"/>
          </w:tcPr>
          <w:p w14:paraId="06BBA33E" w14:textId="77777777" w:rsidR="00232E15" w:rsidRPr="004E3FB0" w:rsidRDefault="00232E15" w:rsidP="004E3FB0">
            <w:pPr>
              <w:jc w:val="both"/>
              <w:rPr>
                <w:rFonts w:ascii="Arial" w:hAnsi="Arial" w:cs="Arial"/>
                <w:bCs/>
                <w:color w:val="000000"/>
                <w:sz w:val="18"/>
                <w:szCs w:val="18"/>
              </w:rPr>
            </w:pPr>
          </w:p>
        </w:tc>
      </w:tr>
    </w:tbl>
    <w:p w14:paraId="70748727" w14:textId="77777777" w:rsidR="00232E15" w:rsidRPr="00893CD2" w:rsidRDefault="00232E15" w:rsidP="00232E15">
      <w:pPr>
        <w:rPr>
          <w:rFonts w:ascii="Arial" w:hAnsi="Arial" w:cs="Arial"/>
          <w:bCs/>
          <w:color w:val="000000"/>
          <w:sz w:val="18"/>
          <w:szCs w:val="18"/>
        </w:rPr>
      </w:pPr>
      <w:r w:rsidRPr="00893CD2">
        <w:rPr>
          <w:rFonts w:ascii="Arial" w:hAnsi="Arial" w:cs="Arial"/>
          <w:bCs/>
          <w:color w:val="000000"/>
          <w:sz w:val="18"/>
          <w:szCs w:val="18"/>
        </w:rPr>
        <w:t>Sistema de autocontrol (14)</w:t>
      </w:r>
      <w:r>
        <w:rPr>
          <w:rFonts w:ascii="Arial" w:hAnsi="Arial" w:cs="Arial"/>
          <w:bCs/>
          <w:color w:val="000000"/>
          <w:sz w:val="18"/>
          <w:szCs w:val="18"/>
        </w:rPr>
        <w:t xml:space="preserve">                        </w:t>
      </w:r>
    </w:p>
    <w:p w14:paraId="464FCBC1" w14:textId="77777777" w:rsidR="00232E15" w:rsidRPr="00893CD2" w:rsidRDefault="00232E15" w:rsidP="00232E15">
      <w:pPr>
        <w:rPr>
          <w:rFonts w:ascii="Arial" w:hAnsi="Arial" w:cs="Arial"/>
          <w:bCs/>
          <w:color w:val="000000"/>
          <w:sz w:val="18"/>
          <w:szCs w:val="18"/>
        </w:rPr>
      </w:pPr>
    </w:p>
    <w:p w14:paraId="5C8C6B09" w14:textId="77777777" w:rsidR="00232E15" w:rsidRDefault="00232E15" w:rsidP="00232E15">
      <w:pPr>
        <w:rPr>
          <w:rFonts w:ascii="Arial" w:hAnsi="Arial" w:cs="Arial"/>
          <w:bCs/>
          <w:color w:val="000000"/>
        </w:rPr>
      </w:pPr>
    </w:p>
    <w:p w14:paraId="3382A365" w14:textId="77777777" w:rsidR="00232E15" w:rsidRDefault="00232E15" w:rsidP="00232E15">
      <w:pPr>
        <w:rPr>
          <w:rFonts w:ascii="Arial" w:hAnsi="Arial" w:cs="Arial"/>
          <w:bCs/>
          <w:color w:val="000000"/>
        </w:rPr>
      </w:pPr>
    </w:p>
    <w:p w14:paraId="5C71F136" w14:textId="77777777" w:rsidR="00EA79DF" w:rsidRDefault="00EA79DF" w:rsidP="00232E15">
      <w:pPr>
        <w:rPr>
          <w:rFonts w:ascii="Arial" w:hAnsi="Arial" w:cs="Arial"/>
          <w:bCs/>
          <w:color w:val="000000"/>
        </w:rPr>
      </w:pPr>
    </w:p>
    <w:p w14:paraId="62199465" w14:textId="77777777" w:rsidR="00232E15" w:rsidRDefault="00232E15" w:rsidP="00232E15">
      <w:pPr>
        <w:rPr>
          <w:rFonts w:ascii="Arial" w:hAnsi="Arial" w:cs="Arial"/>
          <w:bCs/>
          <w:color w:val="000000"/>
        </w:rPr>
      </w:pPr>
    </w:p>
    <w:p w14:paraId="623517CD" w14:textId="77777777" w:rsidR="00232E15" w:rsidRPr="00893CD2" w:rsidRDefault="00232E15" w:rsidP="00C62BA0">
      <w:pPr>
        <w:numPr>
          <w:ilvl w:val="0"/>
          <w:numId w:val="3"/>
        </w:numPr>
        <w:rPr>
          <w:rFonts w:ascii="Arial" w:hAnsi="Arial" w:cs="Arial"/>
          <w:bCs/>
          <w:color w:val="000000"/>
          <w:sz w:val="18"/>
          <w:szCs w:val="18"/>
        </w:rPr>
      </w:pPr>
      <w:r w:rsidRPr="00893CD2">
        <w:rPr>
          <w:rFonts w:ascii="Arial" w:hAnsi="Arial" w:cs="Arial"/>
          <w:bCs/>
          <w:color w:val="000000"/>
          <w:sz w:val="18"/>
          <w:szCs w:val="18"/>
        </w:rPr>
        <w:t>Indicar número de ingreso de la solicitud de inscripción</w:t>
      </w:r>
      <w:r>
        <w:rPr>
          <w:rFonts w:ascii="Arial" w:hAnsi="Arial" w:cs="Arial"/>
          <w:bCs/>
          <w:color w:val="000000"/>
          <w:sz w:val="18"/>
          <w:szCs w:val="18"/>
        </w:rPr>
        <w:t xml:space="preserve">                     </w:t>
      </w:r>
    </w:p>
    <w:p w14:paraId="59722799" w14:textId="77777777" w:rsidR="00232E15" w:rsidRPr="00893CD2" w:rsidRDefault="00232E15" w:rsidP="00C62BA0">
      <w:pPr>
        <w:numPr>
          <w:ilvl w:val="0"/>
          <w:numId w:val="3"/>
        </w:numPr>
        <w:rPr>
          <w:rFonts w:ascii="Arial" w:hAnsi="Arial" w:cs="Arial"/>
          <w:bCs/>
          <w:color w:val="000000"/>
          <w:sz w:val="18"/>
          <w:szCs w:val="18"/>
        </w:rPr>
      </w:pPr>
      <w:r w:rsidRPr="00893CD2">
        <w:rPr>
          <w:rFonts w:ascii="Arial" w:hAnsi="Arial" w:cs="Arial"/>
          <w:bCs/>
          <w:color w:val="000000"/>
          <w:sz w:val="18"/>
          <w:szCs w:val="18"/>
        </w:rPr>
        <w:t>Indicar fecha en que se realiza la visita de inspección para aplicación de la pauta</w:t>
      </w:r>
    </w:p>
    <w:p w14:paraId="4F4FD87D" w14:textId="77777777" w:rsidR="00232E15" w:rsidRPr="00893CD2" w:rsidRDefault="00232E15" w:rsidP="00C62BA0">
      <w:pPr>
        <w:numPr>
          <w:ilvl w:val="0"/>
          <w:numId w:val="3"/>
        </w:numPr>
        <w:rPr>
          <w:rFonts w:ascii="Arial" w:hAnsi="Arial" w:cs="Arial"/>
          <w:bCs/>
          <w:color w:val="000000"/>
          <w:sz w:val="18"/>
          <w:szCs w:val="18"/>
        </w:rPr>
      </w:pPr>
      <w:r w:rsidRPr="00893CD2">
        <w:rPr>
          <w:rFonts w:ascii="Arial" w:hAnsi="Arial" w:cs="Arial"/>
          <w:bCs/>
          <w:color w:val="000000"/>
          <w:sz w:val="18"/>
          <w:szCs w:val="18"/>
        </w:rPr>
        <w:t>Indicar nombre y apellidos del médico veterinario oficial responsable de la evaluación</w:t>
      </w:r>
    </w:p>
    <w:p w14:paraId="10797E44" w14:textId="77777777" w:rsidR="00232E15" w:rsidRPr="00893CD2" w:rsidRDefault="00232E15" w:rsidP="00C62BA0">
      <w:pPr>
        <w:numPr>
          <w:ilvl w:val="0"/>
          <w:numId w:val="3"/>
        </w:numPr>
        <w:rPr>
          <w:rFonts w:ascii="Arial" w:hAnsi="Arial" w:cs="Arial"/>
          <w:bCs/>
          <w:color w:val="000000"/>
          <w:sz w:val="18"/>
          <w:szCs w:val="18"/>
        </w:rPr>
      </w:pPr>
      <w:r w:rsidRPr="00893CD2">
        <w:rPr>
          <w:rFonts w:ascii="Arial" w:hAnsi="Arial" w:cs="Arial"/>
          <w:bCs/>
          <w:color w:val="000000"/>
          <w:sz w:val="18"/>
          <w:szCs w:val="18"/>
        </w:rPr>
        <w:t xml:space="preserve">Indicar la actividad, </w:t>
      </w:r>
      <w:r w:rsidR="001E36DF">
        <w:rPr>
          <w:rFonts w:ascii="Arial" w:hAnsi="Arial" w:cs="Arial"/>
          <w:bCs/>
          <w:color w:val="000000"/>
          <w:sz w:val="18"/>
          <w:szCs w:val="18"/>
        </w:rPr>
        <w:t xml:space="preserve">línea y </w:t>
      </w:r>
      <w:r w:rsidRPr="00893CD2">
        <w:rPr>
          <w:rFonts w:ascii="Arial" w:hAnsi="Arial" w:cs="Arial"/>
          <w:bCs/>
          <w:color w:val="000000"/>
          <w:sz w:val="18"/>
          <w:szCs w:val="18"/>
        </w:rPr>
        <w:t>especie a evaluar</w:t>
      </w:r>
      <w:r w:rsidR="001E36DF">
        <w:rPr>
          <w:rFonts w:ascii="Arial" w:hAnsi="Arial" w:cs="Arial"/>
          <w:bCs/>
          <w:color w:val="000000"/>
          <w:sz w:val="18"/>
          <w:szCs w:val="18"/>
        </w:rPr>
        <w:t>, según D-CER-AEE-PP-001.</w:t>
      </w:r>
    </w:p>
    <w:p w14:paraId="10857D83" w14:textId="77777777" w:rsidR="00232E15" w:rsidRDefault="00232E15" w:rsidP="00C62BA0">
      <w:pPr>
        <w:numPr>
          <w:ilvl w:val="0"/>
          <w:numId w:val="3"/>
        </w:numPr>
        <w:rPr>
          <w:rFonts w:ascii="Arial" w:hAnsi="Arial" w:cs="Arial"/>
          <w:bCs/>
          <w:color w:val="000000"/>
          <w:sz w:val="18"/>
          <w:szCs w:val="18"/>
        </w:rPr>
      </w:pPr>
      <w:r w:rsidRPr="00893CD2">
        <w:rPr>
          <w:rFonts w:ascii="Arial" w:hAnsi="Arial" w:cs="Arial"/>
          <w:bCs/>
          <w:color w:val="000000"/>
          <w:sz w:val="18"/>
          <w:szCs w:val="18"/>
        </w:rPr>
        <w:t>Indicar nombre del establecimiento a evaluar</w:t>
      </w:r>
    </w:p>
    <w:p w14:paraId="41550BE5" w14:textId="77777777" w:rsidR="00232E15" w:rsidRDefault="00232E15" w:rsidP="00C62BA0">
      <w:pPr>
        <w:numPr>
          <w:ilvl w:val="0"/>
          <w:numId w:val="3"/>
        </w:numPr>
        <w:rPr>
          <w:rFonts w:ascii="Arial" w:hAnsi="Arial" w:cs="Arial"/>
          <w:bCs/>
          <w:color w:val="000000"/>
          <w:sz w:val="18"/>
          <w:szCs w:val="18"/>
        </w:rPr>
      </w:pPr>
      <w:r>
        <w:rPr>
          <w:rFonts w:ascii="Arial" w:hAnsi="Arial" w:cs="Arial"/>
          <w:bCs/>
          <w:color w:val="000000"/>
          <w:sz w:val="18"/>
          <w:szCs w:val="18"/>
        </w:rPr>
        <w:t>Indicar nombre y apellidos de la contraparte técnica</w:t>
      </w:r>
    </w:p>
    <w:p w14:paraId="532DF2BB" w14:textId="77777777" w:rsidR="00232E15" w:rsidRDefault="00232E15" w:rsidP="00C62BA0">
      <w:pPr>
        <w:numPr>
          <w:ilvl w:val="0"/>
          <w:numId w:val="3"/>
        </w:numPr>
        <w:rPr>
          <w:rFonts w:ascii="Arial" w:hAnsi="Arial" w:cs="Arial"/>
          <w:bCs/>
          <w:color w:val="000000"/>
          <w:sz w:val="18"/>
          <w:szCs w:val="18"/>
        </w:rPr>
      </w:pPr>
      <w:r>
        <w:rPr>
          <w:rFonts w:ascii="Arial" w:hAnsi="Arial" w:cs="Arial"/>
          <w:bCs/>
          <w:color w:val="000000"/>
          <w:sz w:val="18"/>
          <w:szCs w:val="18"/>
        </w:rPr>
        <w:t xml:space="preserve">Indicar </w:t>
      </w:r>
      <w:proofErr w:type="spellStart"/>
      <w:r>
        <w:rPr>
          <w:rFonts w:ascii="Arial" w:hAnsi="Arial" w:cs="Arial"/>
          <w:bCs/>
          <w:color w:val="000000"/>
          <w:sz w:val="18"/>
          <w:szCs w:val="18"/>
        </w:rPr>
        <w:t>N°</w:t>
      </w:r>
      <w:proofErr w:type="spellEnd"/>
      <w:r>
        <w:rPr>
          <w:rFonts w:ascii="Arial" w:hAnsi="Arial" w:cs="Arial"/>
          <w:bCs/>
          <w:color w:val="000000"/>
          <w:sz w:val="18"/>
          <w:szCs w:val="18"/>
        </w:rPr>
        <w:t>, fecha y actividad autorizada(s) por resoluciones del MINSAL</w:t>
      </w:r>
    </w:p>
    <w:p w14:paraId="1C72E839" w14:textId="77777777" w:rsidR="00232E15" w:rsidRDefault="007E2423" w:rsidP="00C62BA0">
      <w:pPr>
        <w:numPr>
          <w:ilvl w:val="0"/>
          <w:numId w:val="3"/>
        </w:numPr>
        <w:rPr>
          <w:rFonts w:ascii="Arial" w:hAnsi="Arial" w:cs="Arial"/>
          <w:bCs/>
          <w:color w:val="000000"/>
          <w:sz w:val="18"/>
          <w:szCs w:val="18"/>
        </w:rPr>
      </w:pPr>
      <w:r>
        <w:rPr>
          <w:rFonts w:ascii="Arial" w:hAnsi="Arial" w:cs="Arial"/>
          <w:bCs/>
          <w:color w:val="000000"/>
          <w:sz w:val="18"/>
          <w:szCs w:val="18"/>
        </w:rPr>
        <w:t>Indicar la fecha de construcció</w:t>
      </w:r>
      <w:r w:rsidR="00232E15">
        <w:rPr>
          <w:rFonts w:ascii="Arial" w:hAnsi="Arial" w:cs="Arial"/>
          <w:bCs/>
          <w:color w:val="000000"/>
          <w:sz w:val="18"/>
          <w:szCs w:val="18"/>
        </w:rPr>
        <w:t>n del establecimiento</w:t>
      </w:r>
    </w:p>
    <w:p w14:paraId="4FEF867C" w14:textId="77777777" w:rsidR="00232E15" w:rsidRDefault="00232E15" w:rsidP="00C62BA0">
      <w:pPr>
        <w:numPr>
          <w:ilvl w:val="0"/>
          <w:numId w:val="3"/>
        </w:numPr>
        <w:rPr>
          <w:rFonts w:ascii="Arial" w:hAnsi="Arial" w:cs="Arial"/>
          <w:bCs/>
          <w:color w:val="000000"/>
          <w:sz w:val="18"/>
          <w:szCs w:val="18"/>
        </w:rPr>
      </w:pPr>
      <w:r>
        <w:rPr>
          <w:rFonts w:ascii="Arial" w:hAnsi="Arial" w:cs="Arial"/>
          <w:bCs/>
          <w:color w:val="000000"/>
          <w:sz w:val="18"/>
          <w:szCs w:val="18"/>
        </w:rPr>
        <w:t>Indicar la fecha de la última modificación de la construcción</w:t>
      </w:r>
    </w:p>
    <w:p w14:paraId="7BCD3489" w14:textId="77777777" w:rsidR="00232E15" w:rsidRDefault="00232E15" w:rsidP="00C62BA0">
      <w:pPr>
        <w:numPr>
          <w:ilvl w:val="0"/>
          <w:numId w:val="3"/>
        </w:numPr>
        <w:rPr>
          <w:rFonts w:ascii="Arial" w:hAnsi="Arial" w:cs="Arial"/>
          <w:bCs/>
          <w:color w:val="000000"/>
          <w:sz w:val="18"/>
          <w:szCs w:val="18"/>
        </w:rPr>
      </w:pPr>
      <w:r>
        <w:rPr>
          <w:rFonts w:ascii="Arial" w:hAnsi="Arial" w:cs="Arial"/>
          <w:bCs/>
          <w:color w:val="000000"/>
          <w:sz w:val="18"/>
          <w:szCs w:val="18"/>
        </w:rPr>
        <w:t xml:space="preserve">Indicar por actividad y </w:t>
      </w:r>
      <w:r w:rsidR="00135FFB">
        <w:rPr>
          <w:rFonts w:ascii="Arial" w:hAnsi="Arial" w:cs="Arial"/>
          <w:bCs/>
          <w:color w:val="000000"/>
          <w:sz w:val="18"/>
          <w:szCs w:val="18"/>
        </w:rPr>
        <w:t>línea</w:t>
      </w:r>
      <w:r>
        <w:rPr>
          <w:rFonts w:ascii="Arial" w:hAnsi="Arial" w:cs="Arial"/>
          <w:bCs/>
          <w:color w:val="000000"/>
          <w:sz w:val="18"/>
          <w:szCs w:val="18"/>
        </w:rPr>
        <w:t xml:space="preserve"> las capacidades diarias, promedio y máximas de </w:t>
      </w:r>
      <w:r w:rsidR="00A81886">
        <w:rPr>
          <w:rFonts w:ascii="Arial" w:hAnsi="Arial" w:cs="Arial"/>
          <w:bCs/>
          <w:color w:val="000000"/>
          <w:sz w:val="18"/>
          <w:szCs w:val="18"/>
        </w:rPr>
        <w:t>producción</w:t>
      </w:r>
    </w:p>
    <w:p w14:paraId="010E57CC" w14:textId="77777777" w:rsidR="00232E15" w:rsidRDefault="00232E15" w:rsidP="00C62BA0">
      <w:pPr>
        <w:numPr>
          <w:ilvl w:val="0"/>
          <w:numId w:val="3"/>
        </w:numPr>
        <w:rPr>
          <w:rFonts w:ascii="Arial" w:hAnsi="Arial" w:cs="Arial"/>
          <w:bCs/>
          <w:color w:val="000000"/>
          <w:sz w:val="18"/>
          <w:szCs w:val="18"/>
        </w:rPr>
      </w:pPr>
      <w:r>
        <w:rPr>
          <w:rFonts w:ascii="Arial" w:hAnsi="Arial" w:cs="Arial"/>
          <w:bCs/>
          <w:color w:val="000000"/>
          <w:sz w:val="18"/>
          <w:szCs w:val="18"/>
        </w:rPr>
        <w:t>Indicar horas de inicio y término por turno de las actividades evaluadas</w:t>
      </w:r>
    </w:p>
    <w:p w14:paraId="6B3C3ED1" w14:textId="77777777" w:rsidR="00232E15" w:rsidRDefault="00232E15" w:rsidP="00C62BA0">
      <w:pPr>
        <w:numPr>
          <w:ilvl w:val="0"/>
          <w:numId w:val="3"/>
        </w:numPr>
        <w:rPr>
          <w:rFonts w:ascii="Arial" w:hAnsi="Arial" w:cs="Arial"/>
          <w:bCs/>
          <w:color w:val="000000"/>
          <w:sz w:val="18"/>
          <w:szCs w:val="18"/>
        </w:rPr>
      </w:pPr>
      <w:r>
        <w:rPr>
          <w:rFonts w:ascii="Arial" w:hAnsi="Arial" w:cs="Arial"/>
          <w:bCs/>
          <w:color w:val="000000"/>
          <w:sz w:val="18"/>
          <w:szCs w:val="18"/>
        </w:rPr>
        <w:t>Indicar el número de empleados por actividad evaluada</w:t>
      </w:r>
    </w:p>
    <w:p w14:paraId="68BCFBB8" w14:textId="77777777" w:rsidR="00232E15" w:rsidRDefault="00232E15" w:rsidP="00C62BA0">
      <w:pPr>
        <w:numPr>
          <w:ilvl w:val="0"/>
          <w:numId w:val="3"/>
        </w:numPr>
        <w:rPr>
          <w:rFonts w:ascii="Arial" w:hAnsi="Arial" w:cs="Arial"/>
          <w:bCs/>
          <w:color w:val="000000"/>
          <w:sz w:val="18"/>
          <w:szCs w:val="18"/>
        </w:rPr>
      </w:pPr>
      <w:r>
        <w:rPr>
          <w:rFonts w:ascii="Arial" w:hAnsi="Arial" w:cs="Arial"/>
          <w:bCs/>
          <w:color w:val="000000"/>
          <w:sz w:val="18"/>
          <w:szCs w:val="18"/>
        </w:rPr>
        <w:t>Indicar entidad gubernamental, frecuencia de inspección y número de inspectores a que están sujetas las actividades evaluadas</w:t>
      </w:r>
    </w:p>
    <w:p w14:paraId="094997F3" w14:textId="77777777" w:rsidR="00DE7687" w:rsidRPr="00232E15" w:rsidRDefault="00232E15" w:rsidP="00C62BA0">
      <w:pPr>
        <w:numPr>
          <w:ilvl w:val="0"/>
          <w:numId w:val="3"/>
        </w:numPr>
        <w:rPr>
          <w:rFonts w:ascii="Arial" w:hAnsi="Arial" w:cs="Arial"/>
          <w:bCs/>
          <w:color w:val="000000"/>
          <w:sz w:val="18"/>
          <w:szCs w:val="18"/>
        </w:rPr>
      </w:pPr>
      <w:r>
        <w:rPr>
          <w:rFonts w:ascii="Arial" w:hAnsi="Arial" w:cs="Arial"/>
          <w:bCs/>
          <w:color w:val="000000"/>
          <w:sz w:val="18"/>
          <w:szCs w:val="18"/>
        </w:rPr>
        <w:t xml:space="preserve">Indicar sistema de autocontrol implementado para la </w:t>
      </w:r>
      <w:r w:rsidR="00901E55">
        <w:rPr>
          <w:rFonts w:ascii="Arial" w:hAnsi="Arial" w:cs="Arial"/>
          <w:bCs/>
          <w:color w:val="000000"/>
          <w:sz w:val="18"/>
          <w:szCs w:val="18"/>
        </w:rPr>
        <w:t>especie, actividad</w:t>
      </w:r>
      <w:r>
        <w:rPr>
          <w:rFonts w:ascii="Arial" w:hAnsi="Arial" w:cs="Arial"/>
          <w:bCs/>
          <w:color w:val="000000"/>
          <w:sz w:val="18"/>
          <w:szCs w:val="18"/>
        </w:rPr>
        <w:t xml:space="preserve"> y </w:t>
      </w:r>
      <w:r w:rsidR="00135FFB">
        <w:rPr>
          <w:rFonts w:ascii="Arial" w:hAnsi="Arial" w:cs="Arial"/>
          <w:bCs/>
          <w:color w:val="000000"/>
          <w:sz w:val="18"/>
          <w:szCs w:val="18"/>
        </w:rPr>
        <w:t>línea</w:t>
      </w:r>
      <w:r w:rsidR="00D07B81">
        <w:rPr>
          <w:rFonts w:ascii="Arial" w:hAnsi="Arial" w:cs="Arial"/>
          <w:bCs/>
          <w:color w:val="000000"/>
          <w:sz w:val="18"/>
          <w:szCs w:val="18"/>
        </w:rPr>
        <w:t xml:space="preserve"> evaluada</w:t>
      </w:r>
    </w:p>
    <w:p w14:paraId="0DA123B1" w14:textId="77777777" w:rsidR="00797F37" w:rsidRDefault="00797F37" w:rsidP="00C56824">
      <w:pPr>
        <w:jc w:val="both"/>
        <w:rPr>
          <w:rFonts w:ascii="Arial" w:hAnsi="Arial" w:cs="Arial"/>
          <w:b/>
          <w:bCs/>
          <w:color w:val="000000"/>
          <w:sz w:val="24"/>
          <w:szCs w:val="24"/>
        </w:rPr>
      </w:pPr>
    </w:p>
    <w:p w14:paraId="1E852562" w14:textId="77777777" w:rsidR="00C56824" w:rsidRDefault="00052066" w:rsidP="00CD3838">
      <w:pPr>
        <w:jc w:val="both"/>
        <w:rPr>
          <w:rFonts w:ascii="Arial" w:hAnsi="Arial" w:cs="Arial"/>
          <w:b/>
          <w:bCs/>
          <w:color w:val="000000"/>
          <w:sz w:val="24"/>
          <w:szCs w:val="24"/>
        </w:rPr>
      </w:pPr>
      <w:r>
        <w:rPr>
          <w:rFonts w:ascii="Arial" w:hAnsi="Arial" w:cs="Arial"/>
          <w:b/>
          <w:bCs/>
          <w:color w:val="000000"/>
          <w:sz w:val="24"/>
          <w:szCs w:val="24"/>
        </w:rPr>
        <w:t>2.</w:t>
      </w:r>
      <w:r>
        <w:rPr>
          <w:rFonts w:ascii="Arial" w:hAnsi="Arial" w:cs="Arial"/>
          <w:b/>
          <w:bCs/>
          <w:color w:val="000000"/>
          <w:sz w:val="24"/>
          <w:szCs w:val="24"/>
        </w:rPr>
        <w:tab/>
      </w:r>
      <w:r w:rsidR="00554ABB">
        <w:rPr>
          <w:rFonts w:ascii="Arial" w:hAnsi="Arial" w:cs="Arial"/>
          <w:b/>
          <w:bCs/>
          <w:color w:val="000000"/>
          <w:sz w:val="24"/>
          <w:szCs w:val="24"/>
        </w:rPr>
        <w:t>R</w:t>
      </w:r>
      <w:r w:rsidR="00C56824" w:rsidRPr="00512C9F">
        <w:rPr>
          <w:rFonts w:ascii="Arial" w:hAnsi="Arial" w:cs="Arial"/>
          <w:b/>
          <w:bCs/>
          <w:color w:val="000000"/>
          <w:sz w:val="24"/>
          <w:szCs w:val="24"/>
        </w:rPr>
        <w:t>EQUISITOS DE CUMPLIMIENTO DEL ESTABLECIMIENTO</w:t>
      </w:r>
    </w:p>
    <w:p w14:paraId="4C4CEA3D" w14:textId="77777777" w:rsidR="00A77E6B" w:rsidRDefault="00A77E6B" w:rsidP="00CD3838">
      <w:pPr>
        <w:jc w:val="both"/>
        <w:rPr>
          <w:rFonts w:ascii="Arial" w:hAnsi="Arial" w:cs="Arial"/>
          <w:b/>
          <w:bCs/>
          <w:color w:val="000000"/>
          <w:sz w:val="24"/>
          <w:szCs w:val="24"/>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6720"/>
        <w:gridCol w:w="1440"/>
      </w:tblGrid>
      <w:tr w:rsidR="008911B6" w:rsidRPr="00CD3838" w14:paraId="76183B7C" w14:textId="77777777" w:rsidTr="00010894">
        <w:trPr>
          <w:trHeight w:val="255"/>
        </w:trPr>
        <w:tc>
          <w:tcPr>
            <w:tcW w:w="1560" w:type="dxa"/>
            <w:shd w:val="clear" w:color="auto" w:fill="auto"/>
          </w:tcPr>
          <w:p w14:paraId="149CCC84" w14:textId="77777777" w:rsidR="008911B6" w:rsidRPr="00927C20" w:rsidRDefault="00F833EC" w:rsidP="00770FB3">
            <w:pPr>
              <w:jc w:val="center"/>
              <w:rPr>
                <w:rFonts w:ascii="Arial" w:hAnsi="Arial" w:cs="Arial"/>
                <w:b/>
              </w:rPr>
            </w:pPr>
            <w:r w:rsidRPr="00927C20">
              <w:rPr>
                <w:rFonts w:ascii="Arial" w:hAnsi="Arial" w:cs="Arial"/>
                <w:b/>
              </w:rPr>
              <w:t>Número</w:t>
            </w:r>
            <w:r w:rsidR="00EF4276" w:rsidRPr="00927C20">
              <w:rPr>
                <w:rFonts w:ascii="Arial" w:hAnsi="Arial" w:cs="Arial"/>
                <w:b/>
              </w:rPr>
              <w:t xml:space="preserve"> de requisito</w:t>
            </w:r>
          </w:p>
        </w:tc>
        <w:tc>
          <w:tcPr>
            <w:tcW w:w="6720" w:type="dxa"/>
            <w:shd w:val="clear" w:color="auto" w:fill="auto"/>
          </w:tcPr>
          <w:p w14:paraId="3F552514" w14:textId="77777777" w:rsidR="008911B6" w:rsidRPr="00927C20" w:rsidRDefault="00A77E6B" w:rsidP="00770FB3">
            <w:pPr>
              <w:rPr>
                <w:rFonts w:ascii="Arial" w:hAnsi="Arial" w:cs="Arial"/>
                <w:b/>
              </w:rPr>
            </w:pPr>
            <w:r w:rsidRPr="00927C20">
              <w:rPr>
                <w:rFonts w:ascii="Arial" w:hAnsi="Arial" w:cs="Arial"/>
                <w:b/>
              </w:rPr>
              <w:t xml:space="preserve">DE </w:t>
            </w:r>
            <w:r w:rsidR="00BB18A8" w:rsidRPr="00927C20">
              <w:rPr>
                <w:rFonts w:ascii="Arial" w:hAnsi="Arial" w:cs="Arial"/>
                <w:b/>
              </w:rPr>
              <w:t xml:space="preserve">LA AUTORIZACIÓN DEL </w:t>
            </w:r>
            <w:r w:rsidRPr="00927C20">
              <w:rPr>
                <w:rFonts w:ascii="Arial" w:hAnsi="Arial" w:cs="Arial"/>
                <w:b/>
              </w:rPr>
              <w:t>ESTABLECIMIENTO</w:t>
            </w:r>
          </w:p>
        </w:tc>
        <w:tc>
          <w:tcPr>
            <w:tcW w:w="1440" w:type="dxa"/>
            <w:shd w:val="clear" w:color="auto" w:fill="auto"/>
          </w:tcPr>
          <w:p w14:paraId="130F0F19" w14:textId="77777777" w:rsidR="008911B6" w:rsidRPr="00927C20" w:rsidRDefault="005748AA" w:rsidP="00770FB3">
            <w:pPr>
              <w:jc w:val="center"/>
              <w:rPr>
                <w:rFonts w:ascii="Arial" w:eastAsia="MS Mincho" w:hAnsi="Arial" w:cs="Arial"/>
                <w:b/>
                <w:bCs/>
                <w:lang w:eastAsia="ja-JP"/>
              </w:rPr>
            </w:pPr>
            <w:r w:rsidRPr="00927C20">
              <w:rPr>
                <w:rFonts w:ascii="Arial" w:eastAsia="MS Mincho" w:hAnsi="Arial" w:cs="Arial"/>
                <w:b/>
                <w:bCs/>
                <w:lang w:eastAsia="ja-JP"/>
              </w:rPr>
              <w:t>Calificación</w:t>
            </w:r>
          </w:p>
        </w:tc>
      </w:tr>
      <w:tr w:rsidR="00A77E6B" w:rsidRPr="00CD3838" w14:paraId="5AFFB2C8" w14:textId="77777777" w:rsidTr="006458D2">
        <w:trPr>
          <w:trHeight w:val="255"/>
        </w:trPr>
        <w:tc>
          <w:tcPr>
            <w:tcW w:w="1560" w:type="dxa"/>
            <w:shd w:val="clear" w:color="auto" w:fill="auto"/>
            <w:vAlign w:val="center"/>
          </w:tcPr>
          <w:p w14:paraId="649841BE" w14:textId="77777777" w:rsidR="008911B6" w:rsidRPr="00927C20" w:rsidRDefault="003B1DA8" w:rsidP="00924E16">
            <w:pPr>
              <w:jc w:val="center"/>
              <w:rPr>
                <w:rFonts w:ascii="Arial" w:hAnsi="Arial" w:cs="Arial"/>
              </w:rPr>
            </w:pPr>
            <w:r w:rsidRPr="00927C20">
              <w:rPr>
                <w:rFonts w:ascii="Arial" w:hAnsi="Arial" w:cs="Arial"/>
              </w:rPr>
              <w:t>1</w:t>
            </w:r>
          </w:p>
        </w:tc>
        <w:tc>
          <w:tcPr>
            <w:tcW w:w="6720" w:type="dxa"/>
            <w:shd w:val="clear" w:color="auto" w:fill="auto"/>
          </w:tcPr>
          <w:p w14:paraId="34E968F5" w14:textId="77777777" w:rsidR="008911B6" w:rsidRPr="00927C20" w:rsidRDefault="008911B6" w:rsidP="00CD3838">
            <w:pPr>
              <w:jc w:val="both"/>
              <w:rPr>
                <w:rFonts w:ascii="Arial" w:hAnsi="Arial" w:cs="Arial"/>
                <w:b/>
                <w:i/>
                <w:u w:val="single"/>
              </w:rPr>
            </w:pPr>
            <w:r w:rsidRPr="00927C20">
              <w:rPr>
                <w:rFonts w:ascii="Arial" w:hAnsi="Arial" w:cs="Arial"/>
                <w:b/>
                <w:i/>
                <w:u w:val="single"/>
              </w:rPr>
              <w:t>La instalación, modificación estructural y funcionamie</w:t>
            </w:r>
            <w:r w:rsidR="00B359FD" w:rsidRPr="00927C20">
              <w:rPr>
                <w:rFonts w:ascii="Arial" w:hAnsi="Arial" w:cs="Arial"/>
                <w:b/>
                <w:i/>
                <w:u w:val="single"/>
              </w:rPr>
              <w:t xml:space="preserve">nto del establecimiento cuenta </w:t>
            </w:r>
            <w:r w:rsidRPr="00927C20">
              <w:rPr>
                <w:rFonts w:ascii="Arial" w:hAnsi="Arial" w:cs="Arial"/>
                <w:b/>
                <w:i/>
                <w:u w:val="single"/>
              </w:rPr>
              <w:t>con autorización del Ser</w:t>
            </w:r>
            <w:r w:rsidR="00AD3C51" w:rsidRPr="00927C20">
              <w:rPr>
                <w:rFonts w:ascii="Arial" w:hAnsi="Arial" w:cs="Arial"/>
                <w:b/>
                <w:i/>
                <w:u w:val="single"/>
              </w:rPr>
              <w:t>vicio de Salud correspondiente.</w:t>
            </w:r>
          </w:p>
          <w:p w14:paraId="50895670" w14:textId="77777777" w:rsidR="008911B6" w:rsidRPr="00927C20" w:rsidRDefault="008911B6" w:rsidP="00CD3838">
            <w:pPr>
              <w:jc w:val="both"/>
              <w:rPr>
                <w:rFonts w:ascii="Arial" w:hAnsi="Arial" w:cs="Arial"/>
              </w:rPr>
            </w:pPr>
          </w:p>
        </w:tc>
        <w:tc>
          <w:tcPr>
            <w:tcW w:w="1440" w:type="dxa"/>
            <w:shd w:val="clear" w:color="auto" w:fill="auto"/>
          </w:tcPr>
          <w:p w14:paraId="38C1F859" w14:textId="77777777" w:rsidR="008911B6" w:rsidRPr="00927C20" w:rsidRDefault="008911B6" w:rsidP="00CD3838">
            <w:pPr>
              <w:jc w:val="both"/>
              <w:rPr>
                <w:rFonts w:ascii="Arial" w:eastAsia="MS Mincho" w:hAnsi="Arial" w:cs="Arial"/>
                <w:bCs/>
                <w:lang w:eastAsia="ja-JP"/>
              </w:rPr>
            </w:pPr>
          </w:p>
        </w:tc>
      </w:tr>
      <w:tr w:rsidR="00A77E6B" w:rsidRPr="00CD3838" w14:paraId="3577C672" w14:textId="77777777" w:rsidTr="006458D2">
        <w:trPr>
          <w:trHeight w:val="255"/>
        </w:trPr>
        <w:tc>
          <w:tcPr>
            <w:tcW w:w="1560" w:type="dxa"/>
            <w:shd w:val="clear" w:color="auto" w:fill="auto"/>
            <w:vAlign w:val="center"/>
          </w:tcPr>
          <w:p w14:paraId="4DECD82C" w14:textId="77777777" w:rsidR="008911B6" w:rsidRPr="00927C20" w:rsidRDefault="00466789" w:rsidP="00924E16">
            <w:pPr>
              <w:jc w:val="center"/>
              <w:rPr>
                <w:rStyle w:val="nfasis"/>
                <w:rFonts w:ascii="Arial" w:hAnsi="Arial" w:cs="Arial"/>
                <w:b/>
                <w:i w:val="0"/>
              </w:rPr>
            </w:pPr>
            <w:r w:rsidRPr="00927C20">
              <w:rPr>
                <w:rFonts w:ascii="Arial" w:hAnsi="Arial" w:cs="Arial"/>
                <w:b/>
              </w:rPr>
              <w:t>Número de requisito</w:t>
            </w:r>
          </w:p>
        </w:tc>
        <w:tc>
          <w:tcPr>
            <w:tcW w:w="6720" w:type="dxa"/>
            <w:shd w:val="clear" w:color="auto" w:fill="auto"/>
          </w:tcPr>
          <w:p w14:paraId="0963ED99" w14:textId="77777777" w:rsidR="00010894" w:rsidRPr="00927C20" w:rsidRDefault="008911B6" w:rsidP="00010894">
            <w:pPr>
              <w:rPr>
                <w:rStyle w:val="nfasis"/>
                <w:rFonts w:ascii="Arial" w:hAnsi="Arial" w:cs="Arial"/>
                <w:b/>
                <w:i w:val="0"/>
              </w:rPr>
            </w:pPr>
            <w:r w:rsidRPr="00927C20">
              <w:rPr>
                <w:rStyle w:val="nfasis"/>
                <w:rFonts w:ascii="Arial" w:hAnsi="Arial" w:cs="Arial"/>
                <w:b/>
                <w:i w:val="0"/>
              </w:rPr>
              <w:t>DE LA CONSTRUCCIÓN DEL ESTABLECIMIENTO</w:t>
            </w:r>
          </w:p>
          <w:p w14:paraId="0C8FE7CE" w14:textId="77777777" w:rsidR="00010894" w:rsidRPr="00927C20" w:rsidRDefault="00010894" w:rsidP="00010894">
            <w:pPr>
              <w:rPr>
                <w:rStyle w:val="nfasis"/>
                <w:rFonts w:ascii="Arial" w:hAnsi="Arial" w:cs="Arial"/>
                <w:b/>
                <w:i w:val="0"/>
              </w:rPr>
            </w:pPr>
          </w:p>
        </w:tc>
        <w:tc>
          <w:tcPr>
            <w:tcW w:w="1440" w:type="dxa"/>
            <w:shd w:val="clear" w:color="auto" w:fill="auto"/>
          </w:tcPr>
          <w:p w14:paraId="73FF8926" w14:textId="77777777" w:rsidR="008911B6" w:rsidRPr="00927C20" w:rsidRDefault="002F7B44" w:rsidP="00010894">
            <w:pPr>
              <w:rPr>
                <w:rStyle w:val="nfasis"/>
                <w:rFonts w:ascii="Arial" w:eastAsia="MS Mincho" w:hAnsi="Arial" w:cs="Arial"/>
                <w:b/>
                <w:i w:val="0"/>
              </w:rPr>
            </w:pPr>
            <w:r w:rsidRPr="00927C20">
              <w:rPr>
                <w:rStyle w:val="nfasis"/>
                <w:rFonts w:ascii="Arial" w:eastAsia="MS Mincho" w:hAnsi="Arial" w:cs="Arial"/>
                <w:b/>
                <w:i w:val="0"/>
              </w:rPr>
              <w:t>Calificación</w:t>
            </w:r>
          </w:p>
        </w:tc>
      </w:tr>
      <w:tr w:rsidR="00A77E6B" w:rsidRPr="00CD3838" w14:paraId="4FA016D8" w14:textId="77777777" w:rsidTr="006458D2">
        <w:trPr>
          <w:trHeight w:val="255"/>
        </w:trPr>
        <w:tc>
          <w:tcPr>
            <w:tcW w:w="1560" w:type="dxa"/>
            <w:shd w:val="clear" w:color="auto" w:fill="auto"/>
            <w:vAlign w:val="center"/>
          </w:tcPr>
          <w:p w14:paraId="7144751B" w14:textId="77777777" w:rsidR="008911B6" w:rsidRPr="00927C20" w:rsidRDefault="003B1DA8" w:rsidP="00924E16">
            <w:pPr>
              <w:jc w:val="center"/>
              <w:rPr>
                <w:rFonts w:ascii="Arial" w:hAnsi="Arial" w:cs="Arial"/>
              </w:rPr>
            </w:pPr>
            <w:r w:rsidRPr="00927C20">
              <w:rPr>
                <w:rFonts w:ascii="Arial" w:hAnsi="Arial" w:cs="Arial"/>
              </w:rPr>
              <w:t>2</w:t>
            </w:r>
          </w:p>
        </w:tc>
        <w:tc>
          <w:tcPr>
            <w:tcW w:w="6720" w:type="dxa"/>
            <w:shd w:val="clear" w:color="auto" w:fill="auto"/>
          </w:tcPr>
          <w:p w14:paraId="457F934E" w14:textId="77777777" w:rsidR="008911B6" w:rsidRPr="00927C20" w:rsidRDefault="008911B6" w:rsidP="00CD3838">
            <w:pPr>
              <w:jc w:val="both"/>
              <w:rPr>
                <w:rFonts w:ascii="Arial" w:hAnsi="Arial" w:cs="Arial"/>
                <w:b/>
                <w:i/>
                <w:u w:val="single"/>
              </w:rPr>
            </w:pPr>
            <w:r w:rsidRPr="00927C20">
              <w:rPr>
                <w:rFonts w:ascii="Arial" w:hAnsi="Arial" w:cs="Arial"/>
                <w:b/>
                <w:i/>
                <w:u w:val="single"/>
              </w:rPr>
              <w:t xml:space="preserve">El establecimiento está situado en zonas alejadas de focos de insalubridad, olores objetables, humo, polvo y otros contaminantes </w:t>
            </w:r>
            <w:r w:rsidR="00AD3C51" w:rsidRPr="00927C20">
              <w:rPr>
                <w:rFonts w:ascii="Arial" w:hAnsi="Arial" w:cs="Arial"/>
                <w:b/>
                <w:i/>
                <w:u w:val="single"/>
              </w:rPr>
              <w:t>y no expuesto a inundaciones.</w:t>
            </w:r>
          </w:p>
          <w:p w14:paraId="41004F19" w14:textId="77777777" w:rsidR="008911B6" w:rsidRPr="00927C20" w:rsidRDefault="008911B6" w:rsidP="00CD3838">
            <w:pPr>
              <w:jc w:val="both"/>
              <w:rPr>
                <w:rFonts w:ascii="Arial" w:hAnsi="Arial" w:cs="Arial"/>
              </w:rPr>
            </w:pPr>
          </w:p>
        </w:tc>
        <w:tc>
          <w:tcPr>
            <w:tcW w:w="1440" w:type="dxa"/>
            <w:shd w:val="clear" w:color="auto" w:fill="auto"/>
          </w:tcPr>
          <w:p w14:paraId="67C0C651" w14:textId="77777777" w:rsidR="008911B6" w:rsidRPr="00927C20" w:rsidRDefault="008911B6" w:rsidP="00CD3838">
            <w:pPr>
              <w:jc w:val="both"/>
              <w:rPr>
                <w:rFonts w:ascii="Arial" w:eastAsia="MS Mincho" w:hAnsi="Arial" w:cs="Arial"/>
                <w:bCs/>
                <w:lang w:eastAsia="ja-JP"/>
              </w:rPr>
            </w:pPr>
          </w:p>
        </w:tc>
      </w:tr>
      <w:tr w:rsidR="00A77E6B" w:rsidRPr="00CD3838" w14:paraId="6E7A5079" w14:textId="77777777" w:rsidTr="006458D2">
        <w:trPr>
          <w:trHeight w:val="255"/>
        </w:trPr>
        <w:tc>
          <w:tcPr>
            <w:tcW w:w="1560" w:type="dxa"/>
            <w:shd w:val="clear" w:color="auto" w:fill="auto"/>
            <w:vAlign w:val="center"/>
          </w:tcPr>
          <w:p w14:paraId="5FCD5EC4" w14:textId="77777777" w:rsidR="008911B6" w:rsidRPr="00927C20" w:rsidRDefault="003B1DA8" w:rsidP="00924E16">
            <w:pPr>
              <w:jc w:val="center"/>
              <w:rPr>
                <w:rFonts w:ascii="Arial" w:hAnsi="Arial" w:cs="Arial"/>
              </w:rPr>
            </w:pPr>
            <w:r w:rsidRPr="00927C20">
              <w:rPr>
                <w:rFonts w:ascii="Arial" w:hAnsi="Arial" w:cs="Arial"/>
              </w:rPr>
              <w:t>3</w:t>
            </w:r>
          </w:p>
        </w:tc>
        <w:tc>
          <w:tcPr>
            <w:tcW w:w="6720" w:type="dxa"/>
            <w:shd w:val="clear" w:color="auto" w:fill="auto"/>
          </w:tcPr>
          <w:p w14:paraId="4F8DF922" w14:textId="77777777" w:rsidR="008911B6" w:rsidRPr="00927C20" w:rsidRDefault="00160D33" w:rsidP="00CD3838">
            <w:pPr>
              <w:jc w:val="both"/>
              <w:rPr>
                <w:rFonts w:ascii="Arial" w:hAnsi="Arial" w:cs="Arial"/>
                <w:b/>
                <w:i/>
                <w:u w:val="single"/>
              </w:rPr>
            </w:pPr>
            <w:r w:rsidRPr="00927C20">
              <w:rPr>
                <w:rFonts w:ascii="Arial" w:hAnsi="Arial" w:cs="Arial"/>
                <w:b/>
                <w:i/>
                <w:u w:val="single"/>
              </w:rPr>
              <w:t xml:space="preserve">Las </w:t>
            </w:r>
            <w:r w:rsidR="00CB097E" w:rsidRPr="00927C20">
              <w:rPr>
                <w:rFonts w:ascii="Arial" w:hAnsi="Arial" w:cs="Arial"/>
                <w:b/>
                <w:i/>
                <w:u w:val="single"/>
              </w:rPr>
              <w:t xml:space="preserve">instalaciones permiten que </w:t>
            </w:r>
            <w:r w:rsidR="008911B6" w:rsidRPr="00927C20">
              <w:rPr>
                <w:rFonts w:ascii="Arial" w:hAnsi="Arial" w:cs="Arial"/>
                <w:b/>
                <w:i/>
                <w:u w:val="single"/>
              </w:rPr>
              <w:t xml:space="preserve">las operaciones se realicen en condiciones higiénicas y </w:t>
            </w:r>
            <w:r w:rsidR="004A4CA3" w:rsidRPr="00927C20">
              <w:rPr>
                <w:rFonts w:ascii="Arial" w:hAnsi="Arial" w:cs="Arial"/>
                <w:b/>
                <w:i/>
                <w:u w:val="single"/>
              </w:rPr>
              <w:t xml:space="preserve">se garantiza la fluidez del proceso </w:t>
            </w:r>
            <w:r w:rsidR="008911B6" w:rsidRPr="00927C20">
              <w:rPr>
                <w:rFonts w:ascii="Arial" w:hAnsi="Arial" w:cs="Arial"/>
                <w:b/>
                <w:i/>
                <w:u w:val="single"/>
              </w:rPr>
              <w:t xml:space="preserve">de elaboración, desde la llegada de la materia prima </w:t>
            </w:r>
            <w:r w:rsidR="00FB0C06" w:rsidRPr="00927C20">
              <w:rPr>
                <w:rFonts w:ascii="Arial" w:hAnsi="Arial" w:cs="Arial"/>
                <w:b/>
                <w:i/>
                <w:u w:val="single"/>
              </w:rPr>
              <w:t xml:space="preserve">a los locales, </w:t>
            </w:r>
            <w:r w:rsidR="008911B6" w:rsidRPr="00927C20">
              <w:rPr>
                <w:rFonts w:ascii="Arial" w:hAnsi="Arial" w:cs="Arial"/>
                <w:b/>
                <w:i/>
                <w:u w:val="single"/>
              </w:rPr>
              <w:t>hasta la obtención del produc</w:t>
            </w:r>
            <w:r w:rsidR="00AD3C51" w:rsidRPr="00927C20">
              <w:rPr>
                <w:rFonts w:ascii="Arial" w:hAnsi="Arial" w:cs="Arial"/>
                <w:b/>
                <w:i/>
                <w:u w:val="single"/>
              </w:rPr>
              <w:t>to terminado.</w:t>
            </w:r>
          </w:p>
          <w:p w14:paraId="308D56CC" w14:textId="77777777" w:rsidR="008911B6" w:rsidRPr="00927C20" w:rsidRDefault="008911B6" w:rsidP="00CD3838">
            <w:pPr>
              <w:jc w:val="both"/>
              <w:rPr>
                <w:rFonts w:ascii="Arial" w:hAnsi="Arial" w:cs="Arial"/>
              </w:rPr>
            </w:pPr>
          </w:p>
        </w:tc>
        <w:tc>
          <w:tcPr>
            <w:tcW w:w="1440" w:type="dxa"/>
            <w:shd w:val="clear" w:color="auto" w:fill="auto"/>
          </w:tcPr>
          <w:p w14:paraId="797E50C6" w14:textId="77777777" w:rsidR="008911B6" w:rsidRPr="00927C20" w:rsidRDefault="008911B6" w:rsidP="00CD3838">
            <w:pPr>
              <w:jc w:val="both"/>
              <w:rPr>
                <w:rFonts w:ascii="Arial" w:eastAsia="MS Mincho" w:hAnsi="Arial" w:cs="Arial"/>
                <w:bCs/>
                <w:lang w:eastAsia="ja-JP"/>
              </w:rPr>
            </w:pPr>
          </w:p>
        </w:tc>
      </w:tr>
      <w:tr w:rsidR="008F61D4" w:rsidRPr="00CD3838" w14:paraId="6D562EF9" w14:textId="77777777" w:rsidTr="006458D2">
        <w:trPr>
          <w:trHeight w:val="255"/>
        </w:trPr>
        <w:tc>
          <w:tcPr>
            <w:tcW w:w="1560" w:type="dxa"/>
            <w:shd w:val="clear" w:color="auto" w:fill="auto"/>
            <w:vAlign w:val="center"/>
          </w:tcPr>
          <w:p w14:paraId="2598DEE6" w14:textId="77777777" w:rsidR="008F61D4" w:rsidRPr="00927C20" w:rsidRDefault="003B1DA8" w:rsidP="00924E16">
            <w:pPr>
              <w:jc w:val="center"/>
              <w:rPr>
                <w:rFonts w:ascii="Arial" w:hAnsi="Arial" w:cs="Arial"/>
              </w:rPr>
            </w:pPr>
            <w:r w:rsidRPr="00927C20">
              <w:rPr>
                <w:rFonts w:ascii="Arial" w:hAnsi="Arial" w:cs="Arial"/>
              </w:rPr>
              <w:t>4</w:t>
            </w:r>
          </w:p>
        </w:tc>
        <w:tc>
          <w:tcPr>
            <w:tcW w:w="6720" w:type="dxa"/>
            <w:shd w:val="clear" w:color="auto" w:fill="auto"/>
          </w:tcPr>
          <w:p w14:paraId="795EE1BA" w14:textId="77777777" w:rsidR="008F61D4" w:rsidRPr="00927C20" w:rsidRDefault="008F61D4" w:rsidP="00CD3838">
            <w:pPr>
              <w:jc w:val="both"/>
              <w:rPr>
                <w:rFonts w:ascii="Arial" w:eastAsia="MS Mincho" w:hAnsi="Arial" w:cs="Arial"/>
                <w:b/>
                <w:i/>
                <w:u w:val="single"/>
                <w:lang w:eastAsia="ja-JP"/>
              </w:rPr>
            </w:pPr>
            <w:r w:rsidRPr="00927C20">
              <w:rPr>
                <w:rFonts w:ascii="Arial" w:eastAsia="MS Mincho" w:hAnsi="Arial" w:cs="Arial"/>
                <w:b/>
                <w:i/>
                <w:u w:val="single"/>
                <w:lang w:eastAsia="ja-JP"/>
              </w:rPr>
              <w:t>El establecimiento asegura condiciones de temperatura para el proceso de</w:t>
            </w:r>
            <w:r w:rsidR="00AD3C51" w:rsidRPr="00927C20">
              <w:rPr>
                <w:rFonts w:ascii="Arial" w:eastAsia="MS Mincho" w:hAnsi="Arial" w:cs="Arial"/>
                <w:b/>
                <w:i/>
                <w:u w:val="single"/>
                <w:lang w:eastAsia="ja-JP"/>
              </w:rPr>
              <w:t xml:space="preserve"> elaboración y para el producto.</w:t>
            </w:r>
          </w:p>
          <w:p w14:paraId="7B04FA47" w14:textId="77777777" w:rsidR="008F61D4" w:rsidRPr="00927C20" w:rsidRDefault="008F61D4" w:rsidP="00CD3838">
            <w:pPr>
              <w:jc w:val="both"/>
              <w:rPr>
                <w:rFonts w:ascii="Arial" w:eastAsia="MS Mincho" w:hAnsi="Arial" w:cs="Arial"/>
                <w:lang w:eastAsia="ja-JP"/>
              </w:rPr>
            </w:pPr>
          </w:p>
        </w:tc>
        <w:tc>
          <w:tcPr>
            <w:tcW w:w="1440" w:type="dxa"/>
            <w:shd w:val="clear" w:color="auto" w:fill="auto"/>
          </w:tcPr>
          <w:p w14:paraId="568C698B" w14:textId="77777777" w:rsidR="008F61D4" w:rsidRPr="00927C20" w:rsidRDefault="008F61D4" w:rsidP="00CD3838">
            <w:pPr>
              <w:jc w:val="both"/>
              <w:rPr>
                <w:rFonts w:ascii="Arial" w:eastAsia="MS Mincho" w:hAnsi="Arial" w:cs="Arial"/>
                <w:bCs/>
                <w:lang w:eastAsia="ja-JP"/>
              </w:rPr>
            </w:pPr>
          </w:p>
        </w:tc>
      </w:tr>
      <w:tr w:rsidR="00B6429C" w:rsidRPr="00CD3838" w14:paraId="0B3ABD01" w14:textId="77777777" w:rsidTr="006458D2">
        <w:trPr>
          <w:trHeight w:val="255"/>
        </w:trPr>
        <w:tc>
          <w:tcPr>
            <w:tcW w:w="1560" w:type="dxa"/>
            <w:shd w:val="clear" w:color="auto" w:fill="auto"/>
            <w:vAlign w:val="center"/>
          </w:tcPr>
          <w:p w14:paraId="78941E47" w14:textId="77777777" w:rsidR="00B6429C" w:rsidRPr="00927C20" w:rsidRDefault="003B1DA8" w:rsidP="00924E16">
            <w:pPr>
              <w:jc w:val="center"/>
              <w:rPr>
                <w:rFonts w:ascii="Arial" w:hAnsi="Arial" w:cs="Arial"/>
              </w:rPr>
            </w:pPr>
            <w:r w:rsidRPr="00927C20">
              <w:rPr>
                <w:rFonts w:ascii="Arial" w:hAnsi="Arial" w:cs="Arial"/>
              </w:rPr>
              <w:t>5</w:t>
            </w:r>
          </w:p>
        </w:tc>
        <w:tc>
          <w:tcPr>
            <w:tcW w:w="6720" w:type="dxa"/>
            <w:shd w:val="clear" w:color="auto" w:fill="auto"/>
          </w:tcPr>
          <w:p w14:paraId="02B45BF0" w14:textId="77777777" w:rsidR="00B6429C" w:rsidRPr="00927C20" w:rsidRDefault="00B6429C" w:rsidP="00CD3838">
            <w:pPr>
              <w:jc w:val="both"/>
              <w:rPr>
                <w:rFonts w:ascii="Arial" w:eastAsia="MS Mincho" w:hAnsi="Arial" w:cs="Arial"/>
                <w:lang w:eastAsia="ja-JP"/>
              </w:rPr>
            </w:pPr>
            <w:r w:rsidRPr="00927C20">
              <w:rPr>
                <w:rFonts w:ascii="Arial" w:eastAsia="MS Mincho" w:hAnsi="Arial" w:cs="Arial"/>
                <w:lang w:eastAsia="ja-JP"/>
              </w:rPr>
              <w:t xml:space="preserve">Las vías de acceso y zonas de circulación dentro del establecimiento o en sus inmediaciones tienen una superficie dura, pavimentada o tratada de manera tal que controla </w:t>
            </w:r>
            <w:r w:rsidR="00AD3C51" w:rsidRPr="00927C20">
              <w:rPr>
                <w:rFonts w:ascii="Arial" w:eastAsia="MS Mincho" w:hAnsi="Arial" w:cs="Arial"/>
                <w:lang w:eastAsia="ja-JP"/>
              </w:rPr>
              <w:t>la presencia de polvo ambiental.</w:t>
            </w:r>
          </w:p>
          <w:p w14:paraId="1A939487" w14:textId="77777777" w:rsidR="005668EC" w:rsidRPr="00927C20" w:rsidRDefault="005668EC" w:rsidP="00CD3838">
            <w:pPr>
              <w:jc w:val="both"/>
              <w:rPr>
                <w:rFonts w:ascii="Arial" w:eastAsia="MS Mincho" w:hAnsi="Arial" w:cs="Arial"/>
                <w:lang w:eastAsia="ja-JP"/>
              </w:rPr>
            </w:pPr>
          </w:p>
        </w:tc>
        <w:tc>
          <w:tcPr>
            <w:tcW w:w="1440" w:type="dxa"/>
            <w:shd w:val="clear" w:color="auto" w:fill="auto"/>
          </w:tcPr>
          <w:p w14:paraId="6AA258D8" w14:textId="77777777" w:rsidR="00B6429C" w:rsidRPr="00927C20" w:rsidRDefault="00B6429C" w:rsidP="00CD3838">
            <w:pPr>
              <w:jc w:val="both"/>
              <w:rPr>
                <w:rFonts w:ascii="Arial" w:eastAsia="MS Mincho" w:hAnsi="Arial" w:cs="Arial"/>
                <w:bCs/>
                <w:lang w:eastAsia="ja-JP"/>
              </w:rPr>
            </w:pPr>
          </w:p>
        </w:tc>
      </w:tr>
      <w:tr w:rsidR="008F61D4" w:rsidRPr="00CD3838" w14:paraId="71F52651" w14:textId="77777777" w:rsidTr="006458D2">
        <w:trPr>
          <w:trHeight w:val="255"/>
        </w:trPr>
        <w:tc>
          <w:tcPr>
            <w:tcW w:w="1560" w:type="dxa"/>
            <w:shd w:val="clear" w:color="auto" w:fill="auto"/>
            <w:vAlign w:val="center"/>
          </w:tcPr>
          <w:p w14:paraId="29B4EA11" w14:textId="77777777" w:rsidR="008F61D4" w:rsidRPr="00927C20" w:rsidRDefault="003E671F" w:rsidP="00924E16">
            <w:pPr>
              <w:jc w:val="center"/>
              <w:rPr>
                <w:rFonts w:ascii="Arial" w:hAnsi="Arial" w:cs="Arial"/>
              </w:rPr>
            </w:pPr>
            <w:r w:rsidRPr="00927C20">
              <w:rPr>
                <w:rFonts w:ascii="Arial" w:hAnsi="Arial" w:cs="Arial"/>
              </w:rPr>
              <w:t>6</w:t>
            </w:r>
          </w:p>
        </w:tc>
        <w:tc>
          <w:tcPr>
            <w:tcW w:w="6720" w:type="dxa"/>
            <w:shd w:val="clear" w:color="auto" w:fill="auto"/>
          </w:tcPr>
          <w:p w14:paraId="267C82EB" w14:textId="77777777" w:rsidR="008F61D4" w:rsidRPr="00927C20" w:rsidRDefault="008F61D4" w:rsidP="00CD3838">
            <w:pPr>
              <w:jc w:val="both"/>
              <w:rPr>
                <w:rFonts w:ascii="Arial" w:eastAsia="MS Mincho" w:hAnsi="Arial" w:cs="Arial"/>
                <w:b/>
                <w:i/>
                <w:u w:val="single"/>
                <w:lang w:eastAsia="ja-JP"/>
              </w:rPr>
            </w:pPr>
            <w:r w:rsidRPr="00927C20">
              <w:rPr>
                <w:rFonts w:ascii="Arial" w:eastAsia="MS Mincho" w:hAnsi="Arial" w:cs="Arial"/>
                <w:b/>
                <w:i/>
                <w:u w:val="single"/>
                <w:lang w:eastAsia="ja-JP"/>
              </w:rPr>
              <w:t>El área de recepción de leche cuenta con estructuras que prevengan la contaminación ambiental de la leche cruda en el momento del muestreo, como los siguientes:</w:t>
            </w:r>
          </w:p>
          <w:p w14:paraId="73FD8C30" w14:textId="77777777" w:rsidR="007B656F" w:rsidRPr="00927C20" w:rsidRDefault="007B656F" w:rsidP="00CD3838">
            <w:pPr>
              <w:numPr>
                <w:ilvl w:val="0"/>
                <w:numId w:val="5"/>
              </w:numPr>
              <w:jc w:val="both"/>
              <w:rPr>
                <w:rFonts w:ascii="Arial" w:eastAsia="MS Mincho" w:hAnsi="Arial" w:cs="Arial"/>
                <w:b/>
                <w:i/>
                <w:u w:val="single"/>
                <w:lang w:eastAsia="ja-JP"/>
              </w:rPr>
            </w:pPr>
            <w:r w:rsidRPr="00927C20">
              <w:rPr>
                <w:rFonts w:ascii="Arial" w:eastAsia="MS Mincho" w:hAnsi="Arial" w:cs="Arial"/>
                <w:b/>
                <w:i/>
                <w:u w:val="single"/>
                <w:lang w:eastAsia="ja-JP"/>
              </w:rPr>
              <w:t>Techos que eviten la contaminación por lluvia u otros contaminantes ambientales.</w:t>
            </w:r>
          </w:p>
          <w:p w14:paraId="0961C88F" w14:textId="77777777" w:rsidR="008F61D4" w:rsidRPr="00927C20" w:rsidRDefault="007B656F" w:rsidP="00CD3838">
            <w:pPr>
              <w:numPr>
                <w:ilvl w:val="0"/>
                <w:numId w:val="5"/>
              </w:numPr>
              <w:jc w:val="both"/>
              <w:rPr>
                <w:rFonts w:ascii="Arial" w:eastAsia="MS Mincho" w:hAnsi="Arial" w:cs="Arial"/>
                <w:lang w:eastAsia="ja-JP"/>
              </w:rPr>
            </w:pPr>
            <w:r w:rsidRPr="00927C20">
              <w:rPr>
                <w:rFonts w:ascii="Arial" w:eastAsia="MS Mincho" w:hAnsi="Arial" w:cs="Arial"/>
                <w:b/>
                <w:i/>
                <w:u w:val="single"/>
                <w:lang w:eastAsia="ja-JP"/>
              </w:rPr>
              <w:t>Pavimentación de la zona de recepción</w:t>
            </w:r>
            <w:r w:rsidR="00770FB3" w:rsidRPr="00927C20">
              <w:rPr>
                <w:rFonts w:ascii="Arial" w:eastAsia="MS Mincho" w:hAnsi="Arial" w:cs="Arial"/>
                <w:b/>
                <w:i/>
                <w:u w:val="single"/>
                <w:lang w:eastAsia="ja-JP"/>
              </w:rPr>
              <w:t>,</w:t>
            </w:r>
            <w:r w:rsidRPr="00927C20">
              <w:rPr>
                <w:rFonts w:ascii="Arial" w:eastAsia="MS Mincho" w:hAnsi="Arial" w:cs="Arial"/>
                <w:b/>
                <w:i/>
                <w:u w:val="single"/>
                <w:lang w:eastAsia="ja-JP"/>
              </w:rPr>
              <w:t xml:space="preserve"> para evitar la co</w:t>
            </w:r>
            <w:r w:rsidR="00770FB3" w:rsidRPr="00927C20">
              <w:rPr>
                <w:rFonts w:ascii="Arial" w:eastAsia="MS Mincho" w:hAnsi="Arial" w:cs="Arial"/>
                <w:b/>
                <w:i/>
                <w:u w:val="single"/>
                <w:lang w:eastAsia="ja-JP"/>
              </w:rPr>
              <w:t xml:space="preserve">ntaminación con polvo y tierra </w:t>
            </w:r>
            <w:r w:rsidRPr="00927C20">
              <w:rPr>
                <w:rFonts w:ascii="Arial" w:eastAsia="MS Mincho" w:hAnsi="Arial" w:cs="Arial"/>
                <w:b/>
                <w:i/>
                <w:u w:val="single"/>
                <w:lang w:eastAsia="ja-JP"/>
              </w:rPr>
              <w:t>y que se facilite su limpieza.</w:t>
            </w:r>
          </w:p>
          <w:p w14:paraId="6FFBD3EC" w14:textId="77777777" w:rsidR="008F61D4" w:rsidRPr="00927C20" w:rsidRDefault="008F61D4" w:rsidP="00CD3838">
            <w:pPr>
              <w:jc w:val="both"/>
              <w:rPr>
                <w:rFonts w:ascii="Arial" w:eastAsia="MS Mincho" w:hAnsi="Arial" w:cs="Arial"/>
                <w:lang w:eastAsia="ja-JP"/>
              </w:rPr>
            </w:pPr>
          </w:p>
        </w:tc>
        <w:tc>
          <w:tcPr>
            <w:tcW w:w="1440" w:type="dxa"/>
            <w:shd w:val="clear" w:color="auto" w:fill="auto"/>
          </w:tcPr>
          <w:p w14:paraId="30DCCCAD" w14:textId="77777777" w:rsidR="008F61D4" w:rsidRPr="00927C20" w:rsidRDefault="008F61D4" w:rsidP="00CD3838">
            <w:pPr>
              <w:jc w:val="both"/>
              <w:rPr>
                <w:rFonts w:ascii="Arial" w:eastAsia="MS Mincho" w:hAnsi="Arial" w:cs="Arial"/>
                <w:bCs/>
                <w:lang w:eastAsia="ja-JP"/>
              </w:rPr>
            </w:pPr>
          </w:p>
        </w:tc>
      </w:tr>
      <w:tr w:rsidR="00A77E6B" w:rsidRPr="00CD3838" w14:paraId="06C0B0F1" w14:textId="77777777" w:rsidTr="006458D2">
        <w:trPr>
          <w:trHeight w:val="255"/>
        </w:trPr>
        <w:tc>
          <w:tcPr>
            <w:tcW w:w="1560" w:type="dxa"/>
            <w:shd w:val="clear" w:color="auto" w:fill="auto"/>
            <w:vAlign w:val="center"/>
          </w:tcPr>
          <w:p w14:paraId="75697EEC" w14:textId="77777777" w:rsidR="008911B6" w:rsidRPr="00927C20" w:rsidRDefault="003E671F" w:rsidP="00924E16">
            <w:pPr>
              <w:jc w:val="center"/>
              <w:rPr>
                <w:rFonts w:ascii="Arial" w:hAnsi="Arial" w:cs="Arial"/>
              </w:rPr>
            </w:pPr>
            <w:r w:rsidRPr="00927C20">
              <w:rPr>
                <w:rFonts w:ascii="Arial" w:hAnsi="Arial" w:cs="Arial"/>
              </w:rPr>
              <w:t>7</w:t>
            </w:r>
          </w:p>
        </w:tc>
        <w:tc>
          <w:tcPr>
            <w:tcW w:w="6720" w:type="dxa"/>
            <w:shd w:val="clear" w:color="auto" w:fill="auto"/>
          </w:tcPr>
          <w:p w14:paraId="5DA3B71F" w14:textId="77777777" w:rsidR="005668EC" w:rsidRPr="00927C20" w:rsidRDefault="008911B6" w:rsidP="00CD3838">
            <w:pPr>
              <w:jc w:val="both"/>
              <w:rPr>
                <w:rFonts w:ascii="Arial" w:eastAsia="MS Mincho" w:hAnsi="Arial" w:cs="Arial"/>
                <w:lang w:eastAsia="ja-JP"/>
              </w:rPr>
            </w:pPr>
            <w:r w:rsidRPr="00927C20">
              <w:rPr>
                <w:rFonts w:ascii="Arial" w:eastAsia="MS Mincho" w:hAnsi="Arial" w:cs="Arial"/>
                <w:lang w:eastAsia="ja-JP"/>
              </w:rPr>
              <w:t>El establecimiento cuenta con las siguientes áreas:</w:t>
            </w:r>
          </w:p>
          <w:p w14:paraId="0DFAE634" w14:textId="77777777" w:rsidR="004A4CA3" w:rsidRPr="00927C20" w:rsidRDefault="008911B6" w:rsidP="00CD3838">
            <w:pPr>
              <w:jc w:val="both"/>
              <w:rPr>
                <w:rFonts w:ascii="Arial" w:eastAsia="MS Mincho" w:hAnsi="Arial" w:cs="Arial"/>
                <w:lang w:eastAsia="ja-JP"/>
              </w:rPr>
            </w:pPr>
            <w:r w:rsidRPr="00927C20">
              <w:rPr>
                <w:rFonts w:ascii="Arial" w:eastAsia="MS Mincho" w:hAnsi="Arial" w:cs="Arial"/>
                <w:lang w:eastAsia="ja-JP"/>
              </w:rPr>
              <w:t xml:space="preserve">  </w:t>
            </w:r>
          </w:p>
          <w:p w14:paraId="5FF49A61" w14:textId="77777777" w:rsidR="004A4CA3" w:rsidRPr="00927C20" w:rsidRDefault="004A4CA3" w:rsidP="00CD3838">
            <w:pPr>
              <w:numPr>
                <w:ilvl w:val="0"/>
                <w:numId w:val="4"/>
              </w:numPr>
              <w:jc w:val="both"/>
              <w:rPr>
                <w:rFonts w:ascii="Arial" w:eastAsia="MS Mincho" w:hAnsi="Arial" w:cs="Arial"/>
                <w:lang w:eastAsia="ja-JP"/>
              </w:rPr>
            </w:pPr>
            <w:r w:rsidRPr="00927C20">
              <w:rPr>
                <w:rFonts w:ascii="Arial" w:eastAsia="MS Mincho" w:hAnsi="Arial" w:cs="Arial"/>
                <w:lang w:eastAsia="ja-JP"/>
              </w:rPr>
              <w:t>R</w:t>
            </w:r>
            <w:r w:rsidR="008911B6" w:rsidRPr="00927C20">
              <w:rPr>
                <w:rFonts w:ascii="Arial" w:eastAsia="MS Mincho" w:hAnsi="Arial" w:cs="Arial"/>
                <w:lang w:eastAsia="ja-JP"/>
              </w:rPr>
              <w:t>ecepción, selección, limpieza y p</w:t>
            </w:r>
            <w:r w:rsidRPr="00927C20">
              <w:rPr>
                <w:rFonts w:ascii="Arial" w:eastAsia="MS Mincho" w:hAnsi="Arial" w:cs="Arial"/>
                <w:lang w:eastAsia="ja-JP"/>
              </w:rPr>
              <w:t>reparación de materias primas</w:t>
            </w:r>
            <w:r w:rsidR="00CB097E" w:rsidRPr="00927C20">
              <w:rPr>
                <w:rFonts w:ascii="Arial" w:eastAsia="MS Mincho" w:hAnsi="Arial" w:cs="Arial"/>
                <w:lang w:eastAsia="ja-JP"/>
              </w:rPr>
              <w:t xml:space="preserve"> </w:t>
            </w:r>
          </w:p>
          <w:p w14:paraId="79B900F0" w14:textId="77777777" w:rsidR="004A4CA3" w:rsidRPr="00927C20" w:rsidRDefault="004A4CA3" w:rsidP="00CD3838">
            <w:pPr>
              <w:numPr>
                <w:ilvl w:val="0"/>
                <w:numId w:val="4"/>
              </w:numPr>
              <w:jc w:val="both"/>
              <w:rPr>
                <w:rFonts w:ascii="Arial" w:eastAsia="MS Mincho" w:hAnsi="Arial" w:cs="Arial"/>
                <w:lang w:eastAsia="ja-JP"/>
              </w:rPr>
            </w:pPr>
            <w:r w:rsidRPr="00927C20">
              <w:rPr>
                <w:rFonts w:ascii="Arial" w:eastAsia="MS Mincho" w:hAnsi="Arial" w:cs="Arial"/>
                <w:lang w:eastAsia="ja-JP"/>
              </w:rPr>
              <w:t>Producción</w:t>
            </w:r>
          </w:p>
          <w:p w14:paraId="4D966719" w14:textId="77777777" w:rsidR="008911B6" w:rsidRPr="00927C20" w:rsidRDefault="004A4CA3" w:rsidP="00CD3838">
            <w:pPr>
              <w:numPr>
                <w:ilvl w:val="0"/>
                <w:numId w:val="4"/>
              </w:numPr>
              <w:jc w:val="both"/>
              <w:rPr>
                <w:rFonts w:ascii="Arial" w:eastAsia="MS Mincho" w:hAnsi="Arial" w:cs="Arial"/>
                <w:lang w:eastAsia="ja-JP"/>
              </w:rPr>
            </w:pPr>
            <w:r w:rsidRPr="00927C20">
              <w:rPr>
                <w:rFonts w:ascii="Arial" w:eastAsia="MS Mincho" w:hAnsi="Arial" w:cs="Arial"/>
                <w:lang w:eastAsia="ja-JP"/>
              </w:rPr>
              <w:t>A</w:t>
            </w:r>
            <w:r w:rsidR="008911B6" w:rsidRPr="00927C20">
              <w:rPr>
                <w:rFonts w:ascii="Arial" w:eastAsia="MS Mincho" w:hAnsi="Arial" w:cs="Arial"/>
                <w:lang w:eastAsia="ja-JP"/>
              </w:rPr>
              <w:t>lmacenamiento de materias prim</w:t>
            </w:r>
            <w:r w:rsidRPr="00927C20">
              <w:rPr>
                <w:rFonts w:ascii="Arial" w:eastAsia="MS Mincho" w:hAnsi="Arial" w:cs="Arial"/>
                <w:lang w:eastAsia="ja-JP"/>
              </w:rPr>
              <w:t>as</w:t>
            </w:r>
            <w:r w:rsidR="00D81DDE" w:rsidRPr="00927C20">
              <w:rPr>
                <w:rFonts w:ascii="Arial" w:eastAsia="MS Mincho" w:hAnsi="Arial" w:cs="Arial"/>
                <w:lang w:eastAsia="ja-JP"/>
              </w:rPr>
              <w:t>, envases, etiquetas, alimentos en proceso</w:t>
            </w:r>
            <w:r w:rsidRPr="00927C20">
              <w:rPr>
                <w:rFonts w:ascii="Arial" w:eastAsia="MS Mincho" w:hAnsi="Arial" w:cs="Arial"/>
                <w:lang w:eastAsia="ja-JP"/>
              </w:rPr>
              <w:t xml:space="preserve"> y del producto terminado</w:t>
            </w:r>
          </w:p>
          <w:p w14:paraId="24836124" w14:textId="77777777" w:rsidR="002A437E" w:rsidRPr="00927C20" w:rsidRDefault="002A437E" w:rsidP="00CD3838">
            <w:pPr>
              <w:numPr>
                <w:ilvl w:val="0"/>
                <w:numId w:val="4"/>
              </w:numPr>
              <w:jc w:val="both"/>
              <w:rPr>
                <w:rFonts w:ascii="Arial" w:eastAsia="MS Mincho" w:hAnsi="Arial" w:cs="Arial"/>
                <w:lang w:eastAsia="ja-JP"/>
              </w:rPr>
            </w:pPr>
            <w:r w:rsidRPr="00927C20">
              <w:rPr>
                <w:rFonts w:ascii="Arial" w:eastAsia="MS Mincho" w:hAnsi="Arial" w:cs="Arial"/>
                <w:lang w:eastAsia="ja-JP"/>
              </w:rPr>
              <w:t>Almacenamiento de productos químicos</w:t>
            </w:r>
          </w:p>
          <w:p w14:paraId="1E56234F" w14:textId="77777777" w:rsidR="002A437E" w:rsidRPr="00927C20" w:rsidRDefault="00072C31" w:rsidP="00CD3838">
            <w:pPr>
              <w:numPr>
                <w:ilvl w:val="0"/>
                <w:numId w:val="4"/>
              </w:numPr>
              <w:jc w:val="both"/>
              <w:rPr>
                <w:rFonts w:ascii="Arial" w:eastAsia="MS Mincho" w:hAnsi="Arial" w:cs="Arial"/>
                <w:lang w:eastAsia="ja-JP"/>
              </w:rPr>
            </w:pPr>
            <w:r w:rsidRPr="00927C20">
              <w:rPr>
                <w:rFonts w:ascii="Arial" w:eastAsia="MS Mincho" w:hAnsi="Arial" w:cs="Arial"/>
                <w:lang w:eastAsia="ja-JP"/>
              </w:rPr>
              <w:t>Limpieza de materiales y utens</w:t>
            </w:r>
            <w:r w:rsidR="002A437E" w:rsidRPr="00927C20">
              <w:rPr>
                <w:rFonts w:ascii="Arial" w:eastAsia="MS Mincho" w:hAnsi="Arial" w:cs="Arial"/>
                <w:lang w:eastAsia="ja-JP"/>
              </w:rPr>
              <w:t>ilios</w:t>
            </w:r>
          </w:p>
          <w:p w14:paraId="36AF6883" w14:textId="77777777" w:rsidR="008911B6" w:rsidRPr="00927C20" w:rsidRDefault="008911B6" w:rsidP="00CD3838">
            <w:pPr>
              <w:jc w:val="both"/>
              <w:rPr>
                <w:rFonts w:ascii="Arial" w:hAnsi="Arial" w:cs="Arial"/>
              </w:rPr>
            </w:pPr>
          </w:p>
        </w:tc>
        <w:tc>
          <w:tcPr>
            <w:tcW w:w="1440" w:type="dxa"/>
            <w:shd w:val="clear" w:color="auto" w:fill="auto"/>
          </w:tcPr>
          <w:p w14:paraId="54C529ED" w14:textId="77777777" w:rsidR="008911B6" w:rsidRPr="00927C20" w:rsidRDefault="008911B6" w:rsidP="00CD3838">
            <w:pPr>
              <w:jc w:val="both"/>
              <w:rPr>
                <w:rFonts w:ascii="Arial" w:eastAsia="MS Mincho" w:hAnsi="Arial" w:cs="Arial"/>
                <w:bCs/>
                <w:lang w:eastAsia="ja-JP"/>
              </w:rPr>
            </w:pPr>
          </w:p>
        </w:tc>
      </w:tr>
      <w:tr w:rsidR="00B4143B" w:rsidRPr="00CD3838" w14:paraId="5E82FE4A" w14:textId="77777777" w:rsidTr="006458D2">
        <w:trPr>
          <w:trHeight w:val="255"/>
        </w:trPr>
        <w:tc>
          <w:tcPr>
            <w:tcW w:w="1560" w:type="dxa"/>
            <w:shd w:val="clear" w:color="auto" w:fill="auto"/>
            <w:vAlign w:val="center"/>
          </w:tcPr>
          <w:p w14:paraId="44B0A208" w14:textId="77777777" w:rsidR="00B4143B" w:rsidRPr="00927C20" w:rsidRDefault="003E671F" w:rsidP="00924E16">
            <w:pPr>
              <w:jc w:val="center"/>
              <w:rPr>
                <w:rFonts w:ascii="Arial" w:hAnsi="Arial" w:cs="Arial"/>
              </w:rPr>
            </w:pPr>
            <w:r w:rsidRPr="00927C20">
              <w:rPr>
                <w:rFonts w:ascii="Arial" w:hAnsi="Arial" w:cs="Arial"/>
              </w:rPr>
              <w:t>8</w:t>
            </w:r>
          </w:p>
        </w:tc>
        <w:tc>
          <w:tcPr>
            <w:tcW w:w="6720" w:type="dxa"/>
            <w:shd w:val="clear" w:color="auto" w:fill="auto"/>
          </w:tcPr>
          <w:p w14:paraId="3B1EEB9D" w14:textId="77777777" w:rsidR="00B4143B" w:rsidRPr="00927C20" w:rsidRDefault="00B4143B" w:rsidP="00CD3838">
            <w:pPr>
              <w:jc w:val="both"/>
              <w:rPr>
                <w:rFonts w:ascii="Arial" w:eastAsia="MS Mincho" w:hAnsi="Arial" w:cs="Arial"/>
                <w:lang w:eastAsia="ja-JP"/>
              </w:rPr>
            </w:pPr>
            <w:r w:rsidRPr="00927C20">
              <w:rPr>
                <w:rFonts w:ascii="Arial" w:eastAsia="MS Mincho" w:hAnsi="Arial" w:cs="Arial"/>
                <w:lang w:eastAsia="ja-JP"/>
              </w:rPr>
              <w:t xml:space="preserve">La zona de preparación de alimentos está </w:t>
            </w:r>
            <w:r w:rsidR="00003AEE" w:rsidRPr="00927C20">
              <w:rPr>
                <w:rFonts w:ascii="Arial" w:eastAsia="MS Mincho" w:hAnsi="Arial" w:cs="Arial"/>
                <w:lang w:eastAsia="ja-JP"/>
              </w:rPr>
              <w:t>separada de los reci</w:t>
            </w:r>
            <w:r w:rsidRPr="00927C20">
              <w:rPr>
                <w:rFonts w:ascii="Arial" w:eastAsia="MS Mincho" w:hAnsi="Arial" w:cs="Arial"/>
                <w:lang w:eastAsia="ja-JP"/>
              </w:rPr>
              <w:t>ntos destin</w:t>
            </w:r>
            <w:r w:rsidR="00D81DDE" w:rsidRPr="00927C20">
              <w:rPr>
                <w:rFonts w:ascii="Arial" w:eastAsia="MS Mincho" w:hAnsi="Arial" w:cs="Arial"/>
                <w:lang w:eastAsia="ja-JP"/>
              </w:rPr>
              <w:t xml:space="preserve">ados a alojamiento, </w:t>
            </w:r>
            <w:r w:rsidR="00773A3A" w:rsidRPr="00927C20">
              <w:rPr>
                <w:rFonts w:ascii="Arial" w:eastAsia="MS Mincho" w:hAnsi="Arial" w:cs="Arial"/>
                <w:lang w:eastAsia="ja-JP"/>
              </w:rPr>
              <w:t>servicios</w:t>
            </w:r>
            <w:r w:rsidR="00D81DDE" w:rsidRPr="00927C20">
              <w:rPr>
                <w:rFonts w:ascii="Arial" w:eastAsia="MS Mincho" w:hAnsi="Arial" w:cs="Arial"/>
                <w:lang w:eastAsia="ja-JP"/>
              </w:rPr>
              <w:t xml:space="preserve"> </w:t>
            </w:r>
            <w:r w:rsidR="00773A3A" w:rsidRPr="00927C20">
              <w:rPr>
                <w:rFonts w:ascii="Arial" w:eastAsia="MS Mincho" w:hAnsi="Arial" w:cs="Arial"/>
                <w:lang w:eastAsia="ja-JP"/>
              </w:rPr>
              <w:t>higiénicos</w:t>
            </w:r>
            <w:r w:rsidRPr="00927C20">
              <w:rPr>
                <w:rFonts w:ascii="Arial" w:eastAsia="MS Mincho" w:hAnsi="Arial" w:cs="Arial"/>
                <w:lang w:eastAsia="ja-JP"/>
              </w:rPr>
              <w:t>, vestuarios y acopio de desechos.</w:t>
            </w:r>
          </w:p>
          <w:p w14:paraId="1C0157D6" w14:textId="77777777" w:rsidR="00B4143B" w:rsidRPr="00927C20" w:rsidRDefault="00B4143B" w:rsidP="00CD3838">
            <w:pPr>
              <w:jc w:val="both"/>
              <w:rPr>
                <w:rFonts w:ascii="Arial" w:hAnsi="Arial" w:cs="Arial"/>
              </w:rPr>
            </w:pPr>
          </w:p>
        </w:tc>
        <w:tc>
          <w:tcPr>
            <w:tcW w:w="1440" w:type="dxa"/>
            <w:shd w:val="clear" w:color="auto" w:fill="auto"/>
          </w:tcPr>
          <w:p w14:paraId="3691E7B2" w14:textId="77777777" w:rsidR="00B4143B" w:rsidRPr="00927C20" w:rsidRDefault="00B4143B" w:rsidP="00CD3838">
            <w:pPr>
              <w:jc w:val="both"/>
              <w:rPr>
                <w:rFonts w:ascii="Arial" w:eastAsia="MS Mincho" w:hAnsi="Arial" w:cs="Arial"/>
                <w:bCs/>
                <w:lang w:eastAsia="ja-JP"/>
              </w:rPr>
            </w:pPr>
          </w:p>
        </w:tc>
      </w:tr>
      <w:tr w:rsidR="00A77E6B" w:rsidRPr="00CD3838" w14:paraId="67D48C9A" w14:textId="77777777" w:rsidTr="006458D2">
        <w:trPr>
          <w:trHeight w:val="255"/>
        </w:trPr>
        <w:tc>
          <w:tcPr>
            <w:tcW w:w="1560" w:type="dxa"/>
            <w:shd w:val="clear" w:color="auto" w:fill="auto"/>
            <w:vAlign w:val="center"/>
          </w:tcPr>
          <w:p w14:paraId="2B2B7304" w14:textId="77777777" w:rsidR="008911B6" w:rsidRPr="00927C20" w:rsidRDefault="001F63C0" w:rsidP="00924E16">
            <w:pPr>
              <w:jc w:val="center"/>
              <w:rPr>
                <w:rFonts w:ascii="Arial" w:hAnsi="Arial" w:cs="Arial"/>
              </w:rPr>
            </w:pPr>
            <w:r w:rsidRPr="00927C20">
              <w:rPr>
                <w:rFonts w:ascii="Arial" w:hAnsi="Arial" w:cs="Arial"/>
              </w:rPr>
              <w:t>9</w:t>
            </w:r>
          </w:p>
        </w:tc>
        <w:tc>
          <w:tcPr>
            <w:tcW w:w="6720" w:type="dxa"/>
            <w:shd w:val="clear" w:color="auto" w:fill="auto"/>
          </w:tcPr>
          <w:p w14:paraId="0C39B446" w14:textId="77777777" w:rsidR="008911B6" w:rsidRPr="00927C20" w:rsidRDefault="008911B6" w:rsidP="00924E16">
            <w:pPr>
              <w:jc w:val="both"/>
              <w:rPr>
                <w:rFonts w:ascii="Arial" w:hAnsi="Arial" w:cs="Arial"/>
              </w:rPr>
            </w:pPr>
            <w:r w:rsidRPr="00927C20">
              <w:rPr>
                <w:rFonts w:ascii="Arial" w:hAnsi="Arial" w:cs="Arial"/>
              </w:rPr>
              <w:t>En las zonas</w:t>
            </w:r>
            <w:r w:rsidR="00CB097E" w:rsidRPr="00927C20">
              <w:rPr>
                <w:rFonts w:ascii="Arial" w:hAnsi="Arial" w:cs="Arial"/>
              </w:rPr>
              <w:t xml:space="preserve"> de preparación de alimentos:</w:t>
            </w:r>
            <w:r w:rsidRPr="00927C20">
              <w:rPr>
                <w:rFonts w:ascii="Arial" w:hAnsi="Arial" w:cs="Arial"/>
              </w:rPr>
              <w:t xml:space="preserve"> </w:t>
            </w:r>
            <w:r w:rsidR="00E319FC" w:rsidRPr="00927C20">
              <w:rPr>
                <w:rFonts w:ascii="Arial" w:hAnsi="Arial" w:cs="Arial"/>
              </w:rPr>
              <w:t>a)</w:t>
            </w:r>
            <w:r w:rsidR="007527F5" w:rsidRPr="00927C20">
              <w:rPr>
                <w:rFonts w:ascii="Arial" w:hAnsi="Arial" w:cs="Arial"/>
              </w:rPr>
              <w:t xml:space="preserve"> </w:t>
            </w:r>
            <w:r w:rsidRPr="00927C20">
              <w:rPr>
                <w:rFonts w:ascii="Arial" w:hAnsi="Arial" w:cs="Arial"/>
              </w:rPr>
              <w:t xml:space="preserve">los pisos son de materiales impermeables, no absorbentes, lavables, antideslizantes y atóxicos, sin grietas y fáciles de limpiar y, según el caso, poseen una pendiente suficiente para que los líquidos escurran </w:t>
            </w:r>
            <w:r w:rsidR="00AD3C51" w:rsidRPr="00927C20">
              <w:rPr>
                <w:rFonts w:ascii="Arial" w:hAnsi="Arial" w:cs="Arial"/>
              </w:rPr>
              <w:t>hacia las bocas de los desagües.</w:t>
            </w:r>
          </w:p>
        </w:tc>
        <w:tc>
          <w:tcPr>
            <w:tcW w:w="1440" w:type="dxa"/>
            <w:shd w:val="clear" w:color="auto" w:fill="auto"/>
          </w:tcPr>
          <w:p w14:paraId="526770CE" w14:textId="77777777" w:rsidR="008911B6" w:rsidRPr="00927C20" w:rsidRDefault="008911B6" w:rsidP="00CD3838">
            <w:pPr>
              <w:jc w:val="both"/>
              <w:rPr>
                <w:rFonts w:ascii="Arial" w:eastAsia="MS Mincho" w:hAnsi="Arial" w:cs="Arial"/>
                <w:bCs/>
                <w:lang w:eastAsia="ja-JP"/>
              </w:rPr>
            </w:pPr>
          </w:p>
        </w:tc>
      </w:tr>
      <w:tr w:rsidR="00A77E6B" w:rsidRPr="00CD3838" w14:paraId="7FC06270" w14:textId="77777777" w:rsidTr="006458D2">
        <w:trPr>
          <w:trHeight w:val="255"/>
        </w:trPr>
        <w:tc>
          <w:tcPr>
            <w:tcW w:w="1560" w:type="dxa"/>
            <w:shd w:val="clear" w:color="auto" w:fill="auto"/>
            <w:vAlign w:val="center"/>
          </w:tcPr>
          <w:p w14:paraId="5D369756" w14:textId="77777777" w:rsidR="008911B6" w:rsidRPr="00927C20" w:rsidRDefault="001F63C0" w:rsidP="00924E16">
            <w:pPr>
              <w:jc w:val="center"/>
              <w:rPr>
                <w:rFonts w:ascii="Arial" w:hAnsi="Arial" w:cs="Arial"/>
              </w:rPr>
            </w:pPr>
            <w:r w:rsidRPr="00927C20">
              <w:rPr>
                <w:rFonts w:ascii="Arial" w:hAnsi="Arial" w:cs="Arial"/>
              </w:rPr>
              <w:t>10</w:t>
            </w:r>
          </w:p>
        </w:tc>
        <w:tc>
          <w:tcPr>
            <w:tcW w:w="6720" w:type="dxa"/>
            <w:shd w:val="clear" w:color="auto" w:fill="auto"/>
          </w:tcPr>
          <w:p w14:paraId="6A8CF2D0" w14:textId="77777777" w:rsidR="00AD3C51" w:rsidRPr="00927C20" w:rsidRDefault="008911B6" w:rsidP="00CD3838">
            <w:pPr>
              <w:jc w:val="both"/>
              <w:rPr>
                <w:rFonts w:ascii="Arial" w:hAnsi="Arial" w:cs="Arial"/>
                <w:b/>
                <w:i/>
                <w:u w:val="single"/>
              </w:rPr>
            </w:pPr>
            <w:r w:rsidRPr="00927C20">
              <w:rPr>
                <w:rFonts w:ascii="Arial" w:hAnsi="Arial" w:cs="Arial"/>
                <w:b/>
                <w:i/>
                <w:u w:val="single"/>
              </w:rPr>
              <w:t>En las zonas de preparaci</w:t>
            </w:r>
            <w:r w:rsidR="00CB097E" w:rsidRPr="00927C20">
              <w:rPr>
                <w:rFonts w:ascii="Arial" w:hAnsi="Arial" w:cs="Arial"/>
                <w:b/>
                <w:i/>
                <w:u w:val="single"/>
              </w:rPr>
              <w:t>ón de alimentos:</w:t>
            </w:r>
            <w:r w:rsidRPr="00927C20">
              <w:rPr>
                <w:rFonts w:ascii="Arial" w:hAnsi="Arial" w:cs="Arial"/>
                <w:b/>
                <w:i/>
                <w:u w:val="single"/>
              </w:rPr>
              <w:t xml:space="preserve"> </w:t>
            </w:r>
            <w:r w:rsidR="00E319FC" w:rsidRPr="00927C20">
              <w:rPr>
                <w:rFonts w:ascii="Arial" w:hAnsi="Arial" w:cs="Arial"/>
                <w:b/>
                <w:i/>
                <w:u w:val="single"/>
              </w:rPr>
              <w:t xml:space="preserve">b) </w:t>
            </w:r>
            <w:r w:rsidRPr="00927C20">
              <w:rPr>
                <w:rFonts w:ascii="Arial" w:hAnsi="Arial" w:cs="Arial"/>
                <w:b/>
                <w:i/>
                <w:u w:val="single"/>
              </w:rPr>
              <w:t xml:space="preserve">las paredes son de materiales impermeables, no absorbentes, lavables y atóxicos, de </w:t>
            </w:r>
            <w:r w:rsidRPr="00927C20">
              <w:rPr>
                <w:rFonts w:ascii="Arial" w:hAnsi="Arial" w:cs="Arial"/>
                <w:b/>
                <w:i/>
                <w:u w:val="single"/>
              </w:rPr>
              <w:lastRenderedPageBreak/>
              <w:t>color claro, de una altura apropiada para las operaciones, como mínimo de 1,80 m, lisas, sin grietas y f</w:t>
            </w:r>
            <w:r w:rsidR="00FB23AD" w:rsidRPr="00927C20">
              <w:rPr>
                <w:rFonts w:ascii="Arial" w:hAnsi="Arial" w:cs="Arial"/>
                <w:b/>
                <w:i/>
                <w:u w:val="single"/>
              </w:rPr>
              <w:t>áciles de limpiar y desinfectar</w:t>
            </w:r>
            <w:r w:rsidR="00AD3C51" w:rsidRPr="00927C20">
              <w:rPr>
                <w:rFonts w:ascii="Arial" w:hAnsi="Arial" w:cs="Arial"/>
                <w:b/>
                <w:i/>
                <w:u w:val="single"/>
              </w:rPr>
              <w:t>.</w:t>
            </w:r>
          </w:p>
          <w:p w14:paraId="7CBEED82" w14:textId="77777777" w:rsidR="00FB4A32" w:rsidRPr="00927C20" w:rsidRDefault="00FB4A32" w:rsidP="00CD3838">
            <w:pPr>
              <w:jc w:val="both"/>
              <w:rPr>
                <w:rFonts w:ascii="Arial" w:hAnsi="Arial" w:cs="Arial"/>
              </w:rPr>
            </w:pPr>
          </w:p>
        </w:tc>
        <w:tc>
          <w:tcPr>
            <w:tcW w:w="1440" w:type="dxa"/>
            <w:shd w:val="clear" w:color="auto" w:fill="auto"/>
          </w:tcPr>
          <w:p w14:paraId="6E36661F" w14:textId="77777777" w:rsidR="008911B6" w:rsidRPr="00927C20" w:rsidRDefault="008911B6" w:rsidP="00CD3838">
            <w:pPr>
              <w:jc w:val="both"/>
              <w:rPr>
                <w:rFonts w:ascii="Arial" w:eastAsia="MS Mincho" w:hAnsi="Arial" w:cs="Arial"/>
                <w:bCs/>
                <w:lang w:eastAsia="ja-JP"/>
              </w:rPr>
            </w:pPr>
          </w:p>
        </w:tc>
      </w:tr>
      <w:tr w:rsidR="00A77E6B" w:rsidRPr="00CD3838" w14:paraId="3AB87700" w14:textId="77777777" w:rsidTr="006458D2">
        <w:trPr>
          <w:trHeight w:val="255"/>
        </w:trPr>
        <w:tc>
          <w:tcPr>
            <w:tcW w:w="1560" w:type="dxa"/>
            <w:shd w:val="clear" w:color="auto" w:fill="auto"/>
            <w:vAlign w:val="center"/>
          </w:tcPr>
          <w:p w14:paraId="4737E36C" w14:textId="77777777" w:rsidR="008911B6" w:rsidRPr="00927C20" w:rsidRDefault="003B1DA8" w:rsidP="00924E16">
            <w:pPr>
              <w:jc w:val="center"/>
              <w:rPr>
                <w:rFonts w:ascii="Arial" w:hAnsi="Arial" w:cs="Arial"/>
              </w:rPr>
            </w:pPr>
            <w:r w:rsidRPr="00927C20">
              <w:rPr>
                <w:rFonts w:ascii="Arial" w:hAnsi="Arial" w:cs="Arial"/>
              </w:rPr>
              <w:t>1</w:t>
            </w:r>
            <w:r w:rsidR="001F63C0" w:rsidRPr="00927C20">
              <w:rPr>
                <w:rFonts w:ascii="Arial" w:hAnsi="Arial" w:cs="Arial"/>
              </w:rPr>
              <w:t>1</w:t>
            </w:r>
          </w:p>
        </w:tc>
        <w:tc>
          <w:tcPr>
            <w:tcW w:w="6720" w:type="dxa"/>
            <w:shd w:val="clear" w:color="auto" w:fill="auto"/>
          </w:tcPr>
          <w:p w14:paraId="0CFC7F73" w14:textId="77777777" w:rsidR="008911B6" w:rsidRPr="00927C20" w:rsidRDefault="008911B6" w:rsidP="00CD3838">
            <w:pPr>
              <w:jc w:val="both"/>
              <w:rPr>
                <w:rFonts w:ascii="Arial" w:hAnsi="Arial" w:cs="Arial"/>
                <w:b/>
                <w:i/>
                <w:u w:val="single"/>
              </w:rPr>
            </w:pPr>
            <w:r w:rsidRPr="00927C20">
              <w:rPr>
                <w:rFonts w:ascii="Arial" w:hAnsi="Arial" w:cs="Arial"/>
                <w:b/>
                <w:i/>
                <w:u w:val="single"/>
              </w:rPr>
              <w:t xml:space="preserve">En las zonas </w:t>
            </w:r>
            <w:r w:rsidR="00CB097E" w:rsidRPr="00927C20">
              <w:rPr>
                <w:rFonts w:ascii="Arial" w:hAnsi="Arial" w:cs="Arial"/>
                <w:b/>
                <w:i/>
                <w:u w:val="single"/>
              </w:rPr>
              <w:t xml:space="preserve">de preparación de alimentos: </w:t>
            </w:r>
            <w:r w:rsidR="00E319FC" w:rsidRPr="00927C20">
              <w:rPr>
                <w:rFonts w:ascii="Arial" w:hAnsi="Arial" w:cs="Arial"/>
                <w:b/>
                <w:i/>
                <w:u w:val="single"/>
              </w:rPr>
              <w:t xml:space="preserve">c) </w:t>
            </w:r>
            <w:r w:rsidRPr="00927C20">
              <w:rPr>
                <w:rFonts w:ascii="Arial" w:hAnsi="Arial" w:cs="Arial"/>
                <w:b/>
                <w:i/>
                <w:u w:val="single"/>
              </w:rPr>
              <w:t>los cielos rasos impiden la acumulación de suciedad, se reduce al mínimo la condensación de vapor de agua y la formación de mohos, y son fáciles de limpiar</w:t>
            </w:r>
            <w:r w:rsidR="00AD3C51" w:rsidRPr="00927C20">
              <w:rPr>
                <w:rFonts w:ascii="Arial" w:hAnsi="Arial" w:cs="Arial"/>
                <w:b/>
                <w:i/>
                <w:u w:val="single"/>
              </w:rPr>
              <w:t>.</w:t>
            </w:r>
          </w:p>
          <w:p w14:paraId="38645DC7" w14:textId="77777777" w:rsidR="008911B6" w:rsidRPr="00927C20" w:rsidRDefault="008911B6" w:rsidP="00CD3838">
            <w:pPr>
              <w:jc w:val="both"/>
              <w:rPr>
                <w:rFonts w:ascii="Arial" w:hAnsi="Arial" w:cs="Arial"/>
              </w:rPr>
            </w:pPr>
          </w:p>
        </w:tc>
        <w:tc>
          <w:tcPr>
            <w:tcW w:w="1440" w:type="dxa"/>
            <w:shd w:val="clear" w:color="auto" w:fill="auto"/>
          </w:tcPr>
          <w:p w14:paraId="135E58C4" w14:textId="77777777" w:rsidR="008911B6" w:rsidRPr="00927C20" w:rsidRDefault="008911B6" w:rsidP="00CD3838">
            <w:pPr>
              <w:jc w:val="both"/>
              <w:rPr>
                <w:rFonts w:ascii="Arial" w:eastAsia="MS Mincho" w:hAnsi="Arial" w:cs="Arial"/>
                <w:bCs/>
                <w:lang w:eastAsia="ja-JP"/>
              </w:rPr>
            </w:pPr>
          </w:p>
        </w:tc>
      </w:tr>
      <w:tr w:rsidR="00A77E6B" w:rsidRPr="00CD3838" w14:paraId="3EBA60C1" w14:textId="77777777" w:rsidTr="006458D2">
        <w:trPr>
          <w:trHeight w:val="255"/>
        </w:trPr>
        <w:tc>
          <w:tcPr>
            <w:tcW w:w="1560" w:type="dxa"/>
            <w:shd w:val="clear" w:color="auto" w:fill="auto"/>
            <w:vAlign w:val="center"/>
          </w:tcPr>
          <w:p w14:paraId="4B73E586" w14:textId="77777777" w:rsidR="008911B6" w:rsidRPr="00927C20" w:rsidRDefault="003B1DA8" w:rsidP="00924E16">
            <w:pPr>
              <w:jc w:val="center"/>
              <w:rPr>
                <w:rFonts w:ascii="Arial" w:hAnsi="Arial" w:cs="Arial"/>
              </w:rPr>
            </w:pPr>
            <w:r w:rsidRPr="00927C20">
              <w:rPr>
                <w:rFonts w:ascii="Arial" w:hAnsi="Arial" w:cs="Arial"/>
              </w:rPr>
              <w:t>1</w:t>
            </w:r>
            <w:r w:rsidR="001F63C0" w:rsidRPr="00927C20">
              <w:rPr>
                <w:rFonts w:ascii="Arial" w:hAnsi="Arial" w:cs="Arial"/>
              </w:rPr>
              <w:t>2</w:t>
            </w:r>
          </w:p>
        </w:tc>
        <w:tc>
          <w:tcPr>
            <w:tcW w:w="6720" w:type="dxa"/>
            <w:shd w:val="clear" w:color="auto" w:fill="auto"/>
          </w:tcPr>
          <w:p w14:paraId="6A62DD43" w14:textId="77777777" w:rsidR="001E68D8" w:rsidRPr="00927C20" w:rsidRDefault="008911B6" w:rsidP="00CD3838">
            <w:pPr>
              <w:jc w:val="both"/>
              <w:rPr>
                <w:rFonts w:ascii="Arial" w:eastAsia="MS Mincho" w:hAnsi="Arial" w:cs="Arial"/>
                <w:b/>
                <w:i/>
                <w:u w:val="single"/>
                <w:lang w:eastAsia="ja-JP"/>
              </w:rPr>
            </w:pPr>
            <w:r w:rsidRPr="00927C20">
              <w:rPr>
                <w:rFonts w:ascii="Arial" w:eastAsia="MS Mincho" w:hAnsi="Arial" w:cs="Arial"/>
                <w:b/>
                <w:i/>
                <w:u w:val="single"/>
                <w:lang w:eastAsia="ja-JP"/>
              </w:rPr>
              <w:t>En las zonas de preparación de a</w:t>
            </w:r>
            <w:r w:rsidR="001C2446" w:rsidRPr="00927C20">
              <w:rPr>
                <w:rFonts w:ascii="Arial" w:eastAsia="MS Mincho" w:hAnsi="Arial" w:cs="Arial"/>
                <w:b/>
                <w:i/>
                <w:u w:val="single"/>
                <w:lang w:eastAsia="ja-JP"/>
              </w:rPr>
              <w:t>limentos:</w:t>
            </w:r>
            <w:r w:rsidR="00E319FC" w:rsidRPr="00927C20">
              <w:rPr>
                <w:rFonts w:ascii="Arial" w:eastAsia="MS Mincho" w:hAnsi="Arial" w:cs="Arial"/>
                <w:b/>
                <w:i/>
                <w:u w:val="single"/>
                <w:lang w:eastAsia="ja-JP"/>
              </w:rPr>
              <w:t xml:space="preserve"> d)</w:t>
            </w:r>
            <w:r w:rsidR="001C2446" w:rsidRPr="00927C20">
              <w:rPr>
                <w:rFonts w:ascii="Arial" w:eastAsia="MS Mincho" w:hAnsi="Arial" w:cs="Arial"/>
                <w:b/>
                <w:i/>
                <w:u w:val="single"/>
                <w:lang w:eastAsia="ja-JP"/>
              </w:rPr>
              <w:t xml:space="preserve"> </w:t>
            </w:r>
            <w:r w:rsidRPr="00927C20">
              <w:rPr>
                <w:rFonts w:ascii="Arial" w:eastAsia="MS Mincho" w:hAnsi="Arial" w:cs="Arial"/>
                <w:b/>
                <w:i/>
                <w:u w:val="single"/>
                <w:lang w:eastAsia="ja-JP"/>
              </w:rPr>
              <w:t>las ventanas y otras aberturas evitan la acumulación de suciedad, y las que se abren están provistas de protecciones contra vectores</w:t>
            </w:r>
            <w:r w:rsidR="00AD3C51" w:rsidRPr="00927C20">
              <w:rPr>
                <w:rFonts w:ascii="Arial" w:eastAsia="MS Mincho" w:hAnsi="Arial" w:cs="Arial"/>
                <w:b/>
                <w:i/>
                <w:u w:val="single"/>
                <w:lang w:eastAsia="ja-JP"/>
              </w:rPr>
              <w:t xml:space="preserve">. </w:t>
            </w:r>
            <w:r w:rsidRPr="00927C20">
              <w:rPr>
                <w:rFonts w:ascii="Arial" w:eastAsia="MS Mincho" w:hAnsi="Arial" w:cs="Arial"/>
                <w:b/>
                <w:i/>
                <w:u w:val="single"/>
                <w:lang w:eastAsia="ja-JP"/>
              </w:rPr>
              <w:t>Las protecciones son removibles para facilitar su limpieza y buena conservación</w:t>
            </w:r>
            <w:r w:rsidR="00AD3C51" w:rsidRPr="00927C20">
              <w:rPr>
                <w:rFonts w:ascii="Arial" w:eastAsia="MS Mincho" w:hAnsi="Arial" w:cs="Arial"/>
                <w:b/>
                <w:i/>
                <w:u w:val="single"/>
                <w:lang w:eastAsia="ja-JP"/>
              </w:rPr>
              <w:t>.</w:t>
            </w:r>
            <w:r w:rsidRPr="00927C20">
              <w:rPr>
                <w:rFonts w:ascii="Arial" w:eastAsia="MS Mincho" w:hAnsi="Arial" w:cs="Arial"/>
                <w:b/>
                <w:i/>
                <w:u w:val="single"/>
                <w:lang w:eastAsia="ja-JP"/>
              </w:rPr>
              <w:t xml:space="preserve"> Los alféizares de las ventanas están construidos con pendiente para evitar que se usen como estantes</w:t>
            </w:r>
            <w:r w:rsidR="00AD3C51" w:rsidRPr="00927C20">
              <w:rPr>
                <w:rFonts w:ascii="Arial" w:eastAsia="MS Mincho" w:hAnsi="Arial" w:cs="Arial"/>
                <w:b/>
                <w:i/>
                <w:u w:val="single"/>
                <w:lang w:eastAsia="ja-JP"/>
              </w:rPr>
              <w:t>.</w:t>
            </w:r>
          </w:p>
          <w:p w14:paraId="62EBF9A1" w14:textId="77777777" w:rsidR="008236D0" w:rsidRPr="00927C20" w:rsidRDefault="008236D0" w:rsidP="00CD3838">
            <w:pPr>
              <w:jc w:val="both"/>
              <w:rPr>
                <w:rFonts w:ascii="Arial" w:hAnsi="Arial" w:cs="Arial"/>
              </w:rPr>
            </w:pPr>
          </w:p>
        </w:tc>
        <w:tc>
          <w:tcPr>
            <w:tcW w:w="1440" w:type="dxa"/>
            <w:shd w:val="clear" w:color="auto" w:fill="auto"/>
          </w:tcPr>
          <w:p w14:paraId="0C6C2CD5" w14:textId="77777777" w:rsidR="008911B6" w:rsidRPr="00927C20" w:rsidRDefault="008911B6" w:rsidP="00CD3838">
            <w:pPr>
              <w:jc w:val="both"/>
              <w:rPr>
                <w:rFonts w:ascii="Arial" w:eastAsia="MS Mincho" w:hAnsi="Arial" w:cs="Arial"/>
                <w:bCs/>
                <w:lang w:eastAsia="ja-JP"/>
              </w:rPr>
            </w:pPr>
          </w:p>
        </w:tc>
      </w:tr>
      <w:tr w:rsidR="00A77E6B" w:rsidRPr="00CD3838" w14:paraId="2877EA1A" w14:textId="77777777" w:rsidTr="008A03DF">
        <w:trPr>
          <w:trHeight w:val="1022"/>
        </w:trPr>
        <w:tc>
          <w:tcPr>
            <w:tcW w:w="1560" w:type="dxa"/>
            <w:shd w:val="clear" w:color="auto" w:fill="auto"/>
            <w:vAlign w:val="center"/>
          </w:tcPr>
          <w:p w14:paraId="39F18D26" w14:textId="77777777" w:rsidR="008911B6" w:rsidRPr="00927C20" w:rsidRDefault="003B1DA8" w:rsidP="00924E16">
            <w:pPr>
              <w:jc w:val="center"/>
              <w:rPr>
                <w:rFonts w:ascii="Arial" w:hAnsi="Arial" w:cs="Arial"/>
              </w:rPr>
            </w:pPr>
            <w:r w:rsidRPr="00927C20">
              <w:rPr>
                <w:rFonts w:ascii="Arial" w:hAnsi="Arial" w:cs="Arial"/>
              </w:rPr>
              <w:t>1</w:t>
            </w:r>
            <w:r w:rsidR="001F63C0" w:rsidRPr="00927C20">
              <w:rPr>
                <w:rFonts w:ascii="Arial" w:hAnsi="Arial" w:cs="Arial"/>
              </w:rPr>
              <w:t>3</w:t>
            </w:r>
          </w:p>
        </w:tc>
        <w:tc>
          <w:tcPr>
            <w:tcW w:w="6720" w:type="dxa"/>
            <w:shd w:val="clear" w:color="auto" w:fill="auto"/>
          </w:tcPr>
          <w:p w14:paraId="0B4284F3" w14:textId="77777777" w:rsidR="008911B6" w:rsidRPr="00927C20" w:rsidRDefault="008911B6" w:rsidP="00CD3838">
            <w:pPr>
              <w:jc w:val="both"/>
              <w:rPr>
                <w:rFonts w:ascii="Arial" w:hAnsi="Arial" w:cs="Arial"/>
              </w:rPr>
            </w:pPr>
            <w:r w:rsidRPr="00927C20">
              <w:rPr>
                <w:rFonts w:ascii="Arial" w:hAnsi="Arial" w:cs="Arial"/>
              </w:rPr>
              <w:t xml:space="preserve">En las zonas </w:t>
            </w:r>
            <w:r w:rsidR="008F5611" w:rsidRPr="00927C20">
              <w:rPr>
                <w:rFonts w:ascii="Arial" w:hAnsi="Arial" w:cs="Arial"/>
              </w:rPr>
              <w:t>de preparación de alimentos:</w:t>
            </w:r>
            <w:r w:rsidR="00E319FC" w:rsidRPr="00927C20">
              <w:rPr>
                <w:rFonts w:ascii="Arial" w:hAnsi="Arial" w:cs="Arial"/>
              </w:rPr>
              <w:t xml:space="preserve"> e)</w:t>
            </w:r>
            <w:r w:rsidR="008F5611" w:rsidRPr="00927C20">
              <w:rPr>
                <w:rFonts w:ascii="Arial" w:hAnsi="Arial" w:cs="Arial"/>
              </w:rPr>
              <w:t xml:space="preserve"> </w:t>
            </w:r>
            <w:r w:rsidRPr="00927C20">
              <w:rPr>
                <w:rFonts w:ascii="Arial" w:hAnsi="Arial" w:cs="Arial"/>
              </w:rPr>
              <w:t>las puertas son de superficie lisa y no absorbente y, cuando así proceda, tienen cierre automático</w:t>
            </w:r>
            <w:r w:rsidR="00AD3C51" w:rsidRPr="00927C20">
              <w:rPr>
                <w:rFonts w:ascii="Arial" w:hAnsi="Arial" w:cs="Arial"/>
              </w:rPr>
              <w:t>.</w:t>
            </w:r>
          </w:p>
          <w:p w14:paraId="709E88E4" w14:textId="77777777" w:rsidR="008911B6" w:rsidRPr="00927C20" w:rsidRDefault="008911B6" w:rsidP="00CD3838">
            <w:pPr>
              <w:jc w:val="both"/>
              <w:rPr>
                <w:rFonts w:ascii="Arial" w:hAnsi="Arial" w:cs="Arial"/>
              </w:rPr>
            </w:pPr>
          </w:p>
        </w:tc>
        <w:tc>
          <w:tcPr>
            <w:tcW w:w="1440" w:type="dxa"/>
            <w:shd w:val="clear" w:color="auto" w:fill="auto"/>
          </w:tcPr>
          <w:p w14:paraId="508C98E9" w14:textId="77777777" w:rsidR="008911B6" w:rsidRPr="00927C20" w:rsidRDefault="008911B6" w:rsidP="00CD3838">
            <w:pPr>
              <w:jc w:val="both"/>
              <w:rPr>
                <w:rFonts w:ascii="Arial" w:eastAsia="MS Mincho" w:hAnsi="Arial" w:cs="Arial"/>
                <w:bCs/>
                <w:lang w:eastAsia="ja-JP"/>
              </w:rPr>
            </w:pPr>
          </w:p>
        </w:tc>
      </w:tr>
      <w:tr w:rsidR="00A77E6B" w:rsidRPr="00CD3838" w14:paraId="7305F5A7" w14:textId="77777777" w:rsidTr="006458D2">
        <w:trPr>
          <w:trHeight w:val="255"/>
        </w:trPr>
        <w:tc>
          <w:tcPr>
            <w:tcW w:w="1560" w:type="dxa"/>
            <w:shd w:val="clear" w:color="auto" w:fill="auto"/>
            <w:vAlign w:val="center"/>
          </w:tcPr>
          <w:p w14:paraId="4E1E336A" w14:textId="77777777" w:rsidR="008911B6" w:rsidRPr="00927C20" w:rsidRDefault="003B1DA8" w:rsidP="00924E16">
            <w:pPr>
              <w:jc w:val="center"/>
              <w:rPr>
                <w:rFonts w:ascii="Arial" w:hAnsi="Arial" w:cs="Arial"/>
              </w:rPr>
            </w:pPr>
            <w:r w:rsidRPr="00927C20">
              <w:rPr>
                <w:rFonts w:ascii="Arial" w:hAnsi="Arial" w:cs="Arial"/>
              </w:rPr>
              <w:t>1</w:t>
            </w:r>
            <w:r w:rsidR="001F63C0" w:rsidRPr="00927C20">
              <w:rPr>
                <w:rFonts w:ascii="Arial" w:hAnsi="Arial" w:cs="Arial"/>
              </w:rPr>
              <w:t>4</w:t>
            </w:r>
          </w:p>
        </w:tc>
        <w:tc>
          <w:tcPr>
            <w:tcW w:w="6720" w:type="dxa"/>
            <w:shd w:val="clear" w:color="auto" w:fill="auto"/>
          </w:tcPr>
          <w:p w14:paraId="0FC7FFB7" w14:textId="77777777" w:rsidR="008911B6" w:rsidRPr="00927C20" w:rsidRDefault="008911B6" w:rsidP="00CD3838">
            <w:pPr>
              <w:jc w:val="both"/>
              <w:rPr>
                <w:rFonts w:ascii="Arial" w:hAnsi="Arial" w:cs="Arial"/>
              </w:rPr>
            </w:pPr>
            <w:r w:rsidRPr="00927C20">
              <w:rPr>
                <w:rFonts w:ascii="Arial" w:hAnsi="Arial" w:cs="Arial"/>
              </w:rPr>
              <w:t xml:space="preserve">En las zonas </w:t>
            </w:r>
            <w:r w:rsidR="008F5611" w:rsidRPr="00927C20">
              <w:rPr>
                <w:rFonts w:ascii="Arial" w:hAnsi="Arial" w:cs="Arial"/>
              </w:rPr>
              <w:t xml:space="preserve">de preparación de alimentos: </w:t>
            </w:r>
            <w:r w:rsidR="00E319FC" w:rsidRPr="00927C20">
              <w:rPr>
                <w:rFonts w:ascii="Arial" w:hAnsi="Arial" w:cs="Arial"/>
              </w:rPr>
              <w:t xml:space="preserve">f) </w:t>
            </w:r>
            <w:r w:rsidRPr="00927C20">
              <w:rPr>
                <w:rFonts w:ascii="Arial" w:hAnsi="Arial" w:cs="Arial"/>
              </w:rPr>
              <w:t>las escaleras, montacargas y estructuras auxiliares como plataformas, escaleras de mano y rampas están situadas y construidas de manera que no causen contaminación de los alimentos</w:t>
            </w:r>
            <w:r w:rsidR="00AD3C51" w:rsidRPr="00927C20">
              <w:rPr>
                <w:rFonts w:ascii="Arial" w:hAnsi="Arial" w:cs="Arial"/>
              </w:rPr>
              <w:t xml:space="preserve">. </w:t>
            </w:r>
            <w:r w:rsidRPr="00927C20">
              <w:rPr>
                <w:rFonts w:ascii="Arial" w:hAnsi="Arial" w:cs="Arial"/>
              </w:rPr>
              <w:t>Las rampas poseen rejillas de inspección y son desmontables para su limpieza y buena conservación</w:t>
            </w:r>
            <w:r w:rsidR="00AD3C51" w:rsidRPr="00927C20">
              <w:rPr>
                <w:rFonts w:ascii="Arial" w:hAnsi="Arial" w:cs="Arial"/>
              </w:rPr>
              <w:t>.</w:t>
            </w:r>
          </w:p>
          <w:p w14:paraId="779F8E76" w14:textId="77777777" w:rsidR="008911B6" w:rsidRPr="00927C20" w:rsidRDefault="008911B6" w:rsidP="00CD3838">
            <w:pPr>
              <w:jc w:val="both"/>
              <w:rPr>
                <w:rFonts w:ascii="Arial" w:hAnsi="Arial" w:cs="Arial"/>
              </w:rPr>
            </w:pPr>
          </w:p>
        </w:tc>
        <w:tc>
          <w:tcPr>
            <w:tcW w:w="1440" w:type="dxa"/>
            <w:shd w:val="clear" w:color="auto" w:fill="auto"/>
          </w:tcPr>
          <w:p w14:paraId="7818863E" w14:textId="77777777" w:rsidR="008911B6" w:rsidRPr="00927C20" w:rsidRDefault="008911B6" w:rsidP="00CD3838">
            <w:pPr>
              <w:jc w:val="both"/>
              <w:rPr>
                <w:rFonts w:ascii="Arial" w:eastAsia="MS Mincho" w:hAnsi="Arial" w:cs="Arial"/>
                <w:bCs/>
                <w:lang w:eastAsia="ja-JP"/>
              </w:rPr>
            </w:pPr>
          </w:p>
        </w:tc>
      </w:tr>
      <w:tr w:rsidR="00A77E6B" w:rsidRPr="00CD3838" w14:paraId="69931DD6" w14:textId="77777777" w:rsidTr="008A03DF">
        <w:trPr>
          <w:trHeight w:val="1537"/>
        </w:trPr>
        <w:tc>
          <w:tcPr>
            <w:tcW w:w="1560" w:type="dxa"/>
            <w:shd w:val="clear" w:color="auto" w:fill="auto"/>
            <w:vAlign w:val="center"/>
          </w:tcPr>
          <w:p w14:paraId="33CFEC6B" w14:textId="77777777" w:rsidR="008911B6" w:rsidRPr="00927C20" w:rsidRDefault="003B1DA8" w:rsidP="00924E16">
            <w:pPr>
              <w:jc w:val="center"/>
              <w:rPr>
                <w:rFonts w:ascii="Arial" w:hAnsi="Arial" w:cs="Arial"/>
              </w:rPr>
            </w:pPr>
            <w:r w:rsidRPr="00927C20">
              <w:rPr>
                <w:rFonts w:ascii="Arial" w:hAnsi="Arial" w:cs="Arial"/>
              </w:rPr>
              <w:t>1</w:t>
            </w:r>
            <w:r w:rsidR="001F63C0" w:rsidRPr="00927C20">
              <w:rPr>
                <w:rFonts w:ascii="Arial" w:hAnsi="Arial" w:cs="Arial"/>
              </w:rPr>
              <w:t>5</w:t>
            </w:r>
          </w:p>
        </w:tc>
        <w:tc>
          <w:tcPr>
            <w:tcW w:w="6720" w:type="dxa"/>
            <w:shd w:val="clear" w:color="auto" w:fill="auto"/>
          </w:tcPr>
          <w:p w14:paraId="51E11228" w14:textId="77777777" w:rsidR="008911B6" w:rsidRPr="00927C20" w:rsidRDefault="008911B6" w:rsidP="00CD3838">
            <w:pPr>
              <w:jc w:val="both"/>
              <w:rPr>
                <w:rFonts w:ascii="Arial" w:hAnsi="Arial" w:cs="Arial"/>
                <w:b/>
                <w:i/>
                <w:u w:val="single"/>
              </w:rPr>
            </w:pPr>
            <w:r w:rsidRPr="00927C20">
              <w:rPr>
                <w:rFonts w:ascii="Arial" w:hAnsi="Arial" w:cs="Arial"/>
                <w:b/>
                <w:i/>
                <w:u w:val="single"/>
              </w:rPr>
              <w:t xml:space="preserve">En las zonas </w:t>
            </w:r>
            <w:r w:rsidR="006914E8" w:rsidRPr="00927C20">
              <w:rPr>
                <w:rFonts w:ascii="Arial" w:hAnsi="Arial" w:cs="Arial"/>
                <w:b/>
                <w:i/>
                <w:u w:val="single"/>
              </w:rPr>
              <w:t xml:space="preserve">de preparación de alimentos: </w:t>
            </w:r>
            <w:r w:rsidR="00E319FC" w:rsidRPr="00927C20">
              <w:rPr>
                <w:rFonts w:ascii="Arial" w:hAnsi="Arial" w:cs="Arial"/>
                <w:b/>
                <w:i/>
                <w:u w:val="single"/>
              </w:rPr>
              <w:t xml:space="preserve">g) </w:t>
            </w:r>
            <w:r w:rsidRPr="00927C20">
              <w:rPr>
                <w:rFonts w:ascii="Arial" w:hAnsi="Arial" w:cs="Arial"/>
                <w:b/>
                <w:i/>
                <w:u w:val="single"/>
              </w:rPr>
              <w:t>todas las estructuras y accesorios elevados están instalados de manera que se evite la contaminación directa o indirecta de alimentos y de la materia prima por condensación de vapor de agua y goteo, y no entorpecen las operaciones de limpieza</w:t>
            </w:r>
            <w:r w:rsidR="00AD3C51" w:rsidRPr="00927C20">
              <w:rPr>
                <w:rFonts w:ascii="Arial" w:hAnsi="Arial" w:cs="Arial"/>
                <w:b/>
                <w:i/>
                <w:u w:val="single"/>
              </w:rPr>
              <w:t>.</w:t>
            </w:r>
          </w:p>
          <w:p w14:paraId="44F69B9A" w14:textId="77777777" w:rsidR="008911B6" w:rsidRPr="00927C20" w:rsidRDefault="008911B6" w:rsidP="00CD3838">
            <w:pPr>
              <w:jc w:val="both"/>
              <w:rPr>
                <w:rFonts w:ascii="Arial" w:hAnsi="Arial" w:cs="Arial"/>
              </w:rPr>
            </w:pPr>
          </w:p>
        </w:tc>
        <w:tc>
          <w:tcPr>
            <w:tcW w:w="1440" w:type="dxa"/>
            <w:shd w:val="clear" w:color="auto" w:fill="auto"/>
          </w:tcPr>
          <w:p w14:paraId="5F07D11E" w14:textId="77777777" w:rsidR="008911B6" w:rsidRPr="00927C20" w:rsidRDefault="008911B6" w:rsidP="00CD3838">
            <w:pPr>
              <w:jc w:val="both"/>
              <w:rPr>
                <w:rFonts w:ascii="Arial" w:eastAsia="MS Mincho" w:hAnsi="Arial" w:cs="Arial"/>
                <w:bCs/>
                <w:lang w:eastAsia="ja-JP"/>
              </w:rPr>
            </w:pPr>
          </w:p>
        </w:tc>
      </w:tr>
      <w:tr w:rsidR="00A77E6B" w:rsidRPr="00CD3838" w14:paraId="4FDDA817" w14:textId="77777777" w:rsidTr="008A03DF">
        <w:trPr>
          <w:trHeight w:val="1571"/>
        </w:trPr>
        <w:tc>
          <w:tcPr>
            <w:tcW w:w="1560" w:type="dxa"/>
            <w:shd w:val="clear" w:color="auto" w:fill="auto"/>
            <w:vAlign w:val="center"/>
          </w:tcPr>
          <w:p w14:paraId="0EB5E791" w14:textId="77777777" w:rsidR="008911B6" w:rsidRPr="00927C20" w:rsidRDefault="003B1DA8" w:rsidP="00924E16">
            <w:pPr>
              <w:jc w:val="center"/>
              <w:rPr>
                <w:rFonts w:ascii="Arial" w:hAnsi="Arial" w:cs="Arial"/>
              </w:rPr>
            </w:pPr>
            <w:r w:rsidRPr="00927C20">
              <w:rPr>
                <w:rFonts w:ascii="Arial" w:hAnsi="Arial" w:cs="Arial"/>
              </w:rPr>
              <w:t>1</w:t>
            </w:r>
            <w:r w:rsidR="001F63C0" w:rsidRPr="00927C20">
              <w:rPr>
                <w:rFonts w:ascii="Arial" w:hAnsi="Arial" w:cs="Arial"/>
              </w:rPr>
              <w:t>6</w:t>
            </w:r>
          </w:p>
        </w:tc>
        <w:tc>
          <w:tcPr>
            <w:tcW w:w="6720" w:type="dxa"/>
            <w:shd w:val="clear" w:color="auto" w:fill="auto"/>
          </w:tcPr>
          <w:p w14:paraId="3D940C2A" w14:textId="77777777" w:rsidR="008911B6" w:rsidRPr="00927C20" w:rsidRDefault="008911B6" w:rsidP="00CD3838">
            <w:pPr>
              <w:jc w:val="both"/>
              <w:rPr>
                <w:rFonts w:ascii="Arial" w:hAnsi="Arial" w:cs="Arial"/>
                <w:b/>
                <w:i/>
                <w:u w:val="single"/>
              </w:rPr>
            </w:pPr>
            <w:r w:rsidRPr="00927C20">
              <w:rPr>
                <w:rFonts w:ascii="Arial" w:hAnsi="Arial" w:cs="Arial"/>
                <w:b/>
                <w:i/>
                <w:u w:val="single"/>
              </w:rPr>
              <w:t xml:space="preserve">En las zonas </w:t>
            </w:r>
            <w:r w:rsidR="006914E8" w:rsidRPr="00927C20">
              <w:rPr>
                <w:rFonts w:ascii="Arial" w:hAnsi="Arial" w:cs="Arial"/>
                <w:b/>
                <w:i/>
                <w:u w:val="single"/>
              </w:rPr>
              <w:t xml:space="preserve">de preparación de alimentos: </w:t>
            </w:r>
            <w:r w:rsidR="00264BBD" w:rsidRPr="00927C20">
              <w:rPr>
                <w:rFonts w:ascii="Arial" w:hAnsi="Arial" w:cs="Arial"/>
                <w:b/>
                <w:i/>
                <w:u w:val="single"/>
              </w:rPr>
              <w:t xml:space="preserve">h) </w:t>
            </w:r>
            <w:r w:rsidRPr="00927C20">
              <w:rPr>
                <w:rFonts w:ascii="Arial" w:hAnsi="Arial" w:cs="Arial"/>
                <w:b/>
                <w:i/>
                <w:u w:val="single"/>
              </w:rPr>
              <w:t>los materiales de revestimiento aplicados a las superficies de trabajo y a los equipos que puedan entrar en contacto directo con los alimentos, no transfieren sustancias tóxicas o contaminantes a éstos, modificando las características organolépticas y de inocuidad</w:t>
            </w:r>
            <w:r w:rsidR="00AD3C51" w:rsidRPr="00927C20">
              <w:rPr>
                <w:rFonts w:ascii="Arial" w:hAnsi="Arial" w:cs="Arial"/>
                <w:b/>
                <w:i/>
                <w:u w:val="single"/>
              </w:rPr>
              <w:t>.</w:t>
            </w:r>
          </w:p>
          <w:p w14:paraId="41508A3C" w14:textId="77777777" w:rsidR="008911B6" w:rsidRPr="00927C20" w:rsidRDefault="008911B6" w:rsidP="00CD3838">
            <w:pPr>
              <w:jc w:val="both"/>
              <w:rPr>
                <w:rFonts w:ascii="Arial" w:hAnsi="Arial" w:cs="Arial"/>
              </w:rPr>
            </w:pPr>
          </w:p>
        </w:tc>
        <w:tc>
          <w:tcPr>
            <w:tcW w:w="1440" w:type="dxa"/>
            <w:shd w:val="clear" w:color="auto" w:fill="auto"/>
          </w:tcPr>
          <w:p w14:paraId="43D6B1D6" w14:textId="77777777" w:rsidR="008911B6" w:rsidRPr="00927C20" w:rsidRDefault="008911B6" w:rsidP="00CD3838">
            <w:pPr>
              <w:jc w:val="both"/>
              <w:rPr>
                <w:rFonts w:ascii="Arial" w:eastAsia="MS Mincho" w:hAnsi="Arial" w:cs="Arial"/>
                <w:bCs/>
                <w:lang w:eastAsia="ja-JP"/>
              </w:rPr>
            </w:pPr>
          </w:p>
        </w:tc>
      </w:tr>
      <w:tr w:rsidR="002E7776" w:rsidRPr="00CD3838" w14:paraId="74A2868B" w14:textId="77777777" w:rsidTr="006458D2">
        <w:trPr>
          <w:trHeight w:val="255"/>
        </w:trPr>
        <w:tc>
          <w:tcPr>
            <w:tcW w:w="1560" w:type="dxa"/>
            <w:shd w:val="clear" w:color="auto" w:fill="auto"/>
            <w:vAlign w:val="center"/>
          </w:tcPr>
          <w:p w14:paraId="111B77A1" w14:textId="77777777" w:rsidR="002E7776" w:rsidRPr="00927C20" w:rsidRDefault="002E7776" w:rsidP="00924E16">
            <w:pPr>
              <w:jc w:val="center"/>
              <w:rPr>
                <w:rFonts w:ascii="Arial" w:hAnsi="Arial" w:cs="Arial"/>
              </w:rPr>
            </w:pPr>
            <w:r w:rsidRPr="00927C20">
              <w:rPr>
                <w:rFonts w:ascii="Arial" w:hAnsi="Arial" w:cs="Arial"/>
              </w:rPr>
              <w:t>1</w:t>
            </w:r>
            <w:r w:rsidR="001F63C0" w:rsidRPr="00927C20">
              <w:rPr>
                <w:rFonts w:ascii="Arial" w:hAnsi="Arial" w:cs="Arial"/>
              </w:rPr>
              <w:t>7</w:t>
            </w:r>
          </w:p>
        </w:tc>
        <w:tc>
          <w:tcPr>
            <w:tcW w:w="6720" w:type="dxa"/>
            <w:shd w:val="clear" w:color="auto" w:fill="auto"/>
          </w:tcPr>
          <w:p w14:paraId="4C800BC6" w14:textId="77777777" w:rsidR="002E7776" w:rsidRPr="00927C20" w:rsidRDefault="002E7776" w:rsidP="00CD3838">
            <w:pPr>
              <w:jc w:val="both"/>
              <w:rPr>
                <w:rFonts w:ascii="Arial" w:eastAsia="MS Mincho" w:hAnsi="Arial" w:cs="Arial"/>
                <w:lang w:eastAsia="ja-JP"/>
              </w:rPr>
            </w:pPr>
            <w:r w:rsidRPr="00927C20">
              <w:rPr>
                <w:rFonts w:ascii="Arial" w:eastAsia="MS Mincho" w:hAnsi="Arial" w:cs="Arial"/>
                <w:lang w:eastAsia="ja-JP"/>
              </w:rPr>
              <w:t>La iluminación:</w:t>
            </w:r>
          </w:p>
          <w:p w14:paraId="17DBC151" w14:textId="77777777" w:rsidR="002E7776" w:rsidRPr="00927C20" w:rsidRDefault="002E7776" w:rsidP="00CD3838">
            <w:pPr>
              <w:jc w:val="both"/>
              <w:rPr>
                <w:rFonts w:ascii="Arial" w:eastAsia="MS Mincho" w:hAnsi="Arial" w:cs="Arial"/>
                <w:lang w:eastAsia="ja-JP"/>
              </w:rPr>
            </w:pPr>
          </w:p>
          <w:p w14:paraId="6E5D1381" w14:textId="77777777" w:rsidR="002E7776" w:rsidRPr="00927C20" w:rsidRDefault="002E7776" w:rsidP="00CD3838">
            <w:pPr>
              <w:numPr>
                <w:ilvl w:val="0"/>
                <w:numId w:val="6"/>
              </w:numPr>
              <w:jc w:val="both"/>
              <w:rPr>
                <w:rFonts w:ascii="Arial" w:eastAsia="MS Mincho" w:hAnsi="Arial" w:cs="Arial"/>
                <w:lang w:eastAsia="ja-JP"/>
              </w:rPr>
            </w:pPr>
            <w:r w:rsidRPr="00927C20">
              <w:rPr>
                <w:rFonts w:ascii="Arial" w:eastAsia="MS Mincho" w:hAnsi="Arial" w:cs="Arial"/>
                <w:lang w:eastAsia="ja-JP"/>
              </w:rPr>
              <w:t>No es menos a 540 lux en todos los puntos de inspección establecidos por la empresa, 220 lux en las salas de trabajo y 110 lux en otras zonas.</w:t>
            </w:r>
          </w:p>
          <w:p w14:paraId="04116978" w14:textId="77777777" w:rsidR="002E7776" w:rsidRPr="00927C20" w:rsidRDefault="002E7776" w:rsidP="00CD3838">
            <w:pPr>
              <w:numPr>
                <w:ilvl w:val="0"/>
                <w:numId w:val="6"/>
              </w:numPr>
              <w:jc w:val="both"/>
              <w:rPr>
                <w:rFonts w:ascii="Arial" w:eastAsia="MS Mincho" w:hAnsi="Arial" w:cs="Arial"/>
                <w:lang w:eastAsia="ja-JP"/>
              </w:rPr>
            </w:pPr>
            <w:r w:rsidRPr="00927C20">
              <w:rPr>
                <w:rFonts w:ascii="Arial" w:eastAsia="MS Mincho" w:hAnsi="Arial" w:cs="Arial"/>
                <w:lang w:eastAsia="ja-JP"/>
              </w:rPr>
              <w:t>No altera los colores y permite la apropiada manipulación y control de los alimentos.</w:t>
            </w:r>
          </w:p>
          <w:p w14:paraId="61C1C467" w14:textId="77777777" w:rsidR="002E7776" w:rsidRPr="00927C20" w:rsidRDefault="002E7776" w:rsidP="00CD3838">
            <w:pPr>
              <w:numPr>
                <w:ilvl w:val="0"/>
                <w:numId w:val="6"/>
              </w:numPr>
              <w:jc w:val="both"/>
              <w:rPr>
                <w:rFonts w:ascii="Arial" w:eastAsia="MS Mincho" w:hAnsi="Arial" w:cs="Arial"/>
                <w:lang w:eastAsia="ja-JP"/>
              </w:rPr>
            </w:pPr>
            <w:r w:rsidRPr="00927C20">
              <w:rPr>
                <w:rFonts w:ascii="Arial" w:eastAsia="MS Mincho" w:hAnsi="Arial" w:cs="Arial"/>
                <w:lang w:eastAsia="ja-JP"/>
              </w:rPr>
              <w:t>El establecimiento posee registros auditables que dan cuenta del cumplimiento de los puntos anteriores.</w:t>
            </w:r>
          </w:p>
          <w:p w14:paraId="6F8BD81B" w14:textId="77777777" w:rsidR="002E7776" w:rsidRPr="00927C20" w:rsidRDefault="002E7776" w:rsidP="00CD3838">
            <w:pPr>
              <w:jc w:val="both"/>
              <w:rPr>
                <w:rFonts w:ascii="Arial" w:eastAsia="MS Mincho" w:hAnsi="Arial" w:cs="Arial"/>
                <w:lang w:eastAsia="ja-JP"/>
              </w:rPr>
            </w:pPr>
          </w:p>
        </w:tc>
        <w:tc>
          <w:tcPr>
            <w:tcW w:w="1440" w:type="dxa"/>
            <w:shd w:val="clear" w:color="auto" w:fill="auto"/>
          </w:tcPr>
          <w:p w14:paraId="2613E9C1" w14:textId="77777777" w:rsidR="002E7776" w:rsidRPr="00927C20" w:rsidRDefault="002E7776" w:rsidP="00CD3838">
            <w:pPr>
              <w:jc w:val="both"/>
              <w:rPr>
                <w:rFonts w:ascii="Arial" w:eastAsia="MS Mincho" w:hAnsi="Arial" w:cs="Arial"/>
                <w:bCs/>
                <w:lang w:eastAsia="ja-JP"/>
              </w:rPr>
            </w:pPr>
          </w:p>
        </w:tc>
      </w:tr>
      <w:tr w:rsidR="002E7776" w:rsidRPr="00CD3838" w14:paraId="43405FBA" w14:textId="77777777" w:rsidTr="006458D2">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6D80A2" w14:textId="77777777" w:rsidR="002E7776" w:rsidRPr="00927C20" w:rsidRDefault="002E7776" w:rsidP="00924E16">
            <w:pPr>
              <w:jc w:val="center"/>
              <w:rPr>
                <w:rFonts w:ascii="Arial" w:hAnsi="Arial" w:cs="Arial"/>
                <w:b/>
                <w:i/>
              </w:rPr>
            </w:pPr>
            <w:r w:rsidRPr="00927C20">
              <w:rPr>
                <w:rFonts w:ascii="Arial" w:hAnsi="Arial" w:cs="Arial"/>
              </w:rPr>
              <w:t>1</w:t>
            </w:r>
            <w:r w:rsidR="001F63C0" w:rsidRPr="00927C20">
              <w:rPr>
                <w:rFonts w:ascii="Arial" w:hAnsi="Arial" w:cs="Arial"/>
              </w:rPr>
              <w:t>8</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2041FE7E" w14:textId="77777777" w:rsidR="008A03DF" w:rsidRPr="00927C20" w:rsidRDefault="002E7776" w:rsidP="00CD3838">
            <w:pPr>
              <w:jc w:val="both"/>
              <w:rPr>
                <w:rFonts w:ascii="Arial" w:hAnsi="Arial" w:cs="Arial"/>
                <w:color w:val="000000"/>
                <w:highlight w:val="yellow"/>
              </w:rPr>
            </w:pPr>
            <w:r w:rsidRPr="00927C20">
              <w:rPr>
                <w:rFonts w:ascii="Arial" w:eastAsia="MS Mincho" w:hAnsi="Arial" w:cs="Arial"/>
                <w:lang w:eastAsia="ja-JP"/>
              </w:rPr>
              <w:t>La dirección de la corriente de aire no se desplaza de una zona sucia a una zona limpia.</w:t>
            </w:r>
          </w:p>
          <w:p w14:paraId="1037B8A3" w14:textId="77777777" w:rsidR="00010894" w:rsidRPr="00927C20" w:rsidRDefault="00010894" w:rsidP="00CD3838">
            <w:pPr>
              <w:jc w:val="both"/>
              <w:rPr>
                <w:rFonts w:ascii="Arial" w:hAnsi="Arial" w:cs="Arial"/>
                <w:color w:val="000000"/>
                <w:highlight w:val="yellow"/>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7C6DE0" w14:textId="77777777" w:rsidR="002E7776" w:rsidRPr="00927C20" w:rsidRDefault="002E7776" w:rsidP="00CD3838">
            <w:pPr>
              <w:jc w:val="both"/>
              <w:rPr>
                <w:rFonts w:ascii="Arial" w:eastAsia="MS Mincho" w:hAnsi="Arial" w:cs="Arial"/>
                <w:b/>
                <w:bCs/>
                <w:i/>
                <w:lang w:eastAsia="ja-JP"/>
              </w:rPr>
            </w:pPr>
          </w:p>
        </w:tc>
      </w:tr>
      <w:tr w:rsidR="00717305" w:rsidRPr="00CD3838" w14:paraId="2A596D37" w14:textId="77777777" w:rsidTr="009D6E79">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2E673D0" w14:textId="77777777" w:rsidR="00717305" w:rsidRPr="00927C20" w:rsidRDefault="00466789" w:rsidP="00466789">
            <w:pPr>
              <w:jc w:val="center"/>
              <w:rPr>
                <w:rFonts w:ascii="Arial" w:hAnsi="Arial" w:cs="Arial"/>
              </w:rPr>
            </w:pPr>
            <w:r w:rsidRPr="00927C20">
              <w:rPr>
                <w:rFonts w:ascii="Arial" w:hAnsi="Arial" w:cs="Arial"/>
                <w:b/>
              </w:rPr>
              <w:t>Número de requisito</w:t>
            </w:r>
          </w:p>
        </w:tc>
        <w:tc>
          <w:tcPr>
            <w:tcW w:w="6720" w:type="dxa"/>
            <w:tcBorders>
              <w:top w:val="single" w:sz="4" w:space="0" w:color="auto"/>
              <w:left w:val="single" w:sz="4" w:space="0" w:color="auto"/>
              <w:bottom w:val="single" w:sz="4" w:space="0" w:color="auto"/>
              <w:right w:val="single" w:sz="4" w:space="0" w:color="auto"/>
            </w:tcBorders>
            <w:shd w:val="clear" w:color="auto" w:fill="auto"/>
            <w:vAlign w:val="center"/>
          </w:tcPr>
          <w:p w14:paraId="60EB69E9" w14:textId="77777777" w:rsidR="00717305" w:rsidRPr="00927C20" w:rsidRDefault="00717305" w:rsidP="00717305">
            <w:pPr>
              <w:jc w:val="both"/>
              <w:rPr>
                <w:rFonts w:ascii="Arial" w:eastAsia="MS Mincho" w:hAnsi="Arial" w:cs="Arial"/>
                <w:b/>
                <w:bCs/>
                <w:lang w:eastAsia="ja-JP"/>
              </w:rPr>
            </w:pPr>
            <w:r w:rsidRPr="00927C20">
              <w:rPr>
                <w:rFonts w:ascii="Arial" w:eastAsia="MS Mincho" w:hAnsi="Arial" w:cs="Arial"/>
                <w:b/>
                <w:bCs/>
                <w:lang w:eastAsia="ja-JP"/>
              </w:rPr>
              <w:t>DE LOS EQUIPOS, ENVASES Y UTENSILIOS</w:t>
            </w:r>
          </w:p>
          <w:p w14:paraId="5B2F9378" w14:textId="77777777" w:rsidR="00717305" w:rsidRPr="00927C20" w:rsidRDefault="00717305" w:rsidP="00717305">
            <w:pPr>
              <w:jc w:val="both"/>
              <w:rPr>
                <w:rFonts w:ascii="Arial" w:eastAsia="MS Mincho" w:hAnsi="Arial" w:cs="Arial"/>
                <w:b/>
                <w:bCs/>
                <w:lang w:eastAsia="ja-JP"/>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9312EF" w14:textId="77777777" w:rsidR="00717305" w:rsidRPr="00927C20" w:rsidRDefault="00717305" w:rsidP="00717305">
            <w:pPr>
              <w:jc w:val="both"/>
              <w:rPr>
                <w:rFonts w:ascii="Arial" w:eastAsia="MS Mincho" w:hAnsi="Arial" w:cs="Arial"/>
                <w:b/>
                <w:bCs/>
                <w:lang w:eastAsia="ja-JP"/>
              </w:rPr>
            </w:pPr>
            <w:r w:rsidRPr="00927C20">
              <w:rPr>
                <w:rFonts w:ascii="Arial" w:eastAsia="MS Mincho" w:hAnsi="Arial" w:cs="Arial"/>
                <w:b/>
                <w:bCs/>
                <w:lang w:eastAsia="ja-JP"/>
              </w:rPr>
              <w:t>Calificación</w:t>
            </w:r>
          </w:p>
        </w:tc>
      </w:tr>
      <w:tr w:rsidR="00717305" w:rsidRPr="00CD3838" w14:paraId="7E09DBC9" w14:textId="77777777" w:rsidTr="00CD3838">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847A633" w14:textId="77777777" w:rsidR="00717305" w:rsidRPr="00927C20" w:rsidRDefault="00717305" w:rsidP="00924E16">
            <w:pPr>
              <w:jc w:val="center"/>
              <w:rPr>
                <w:rFonts w:ascii="Arial" w:hAnsi="Arial" w:cs="Arial"/>
              </w:rPr>
            </w:pPr>
            <w:r w:rsidRPr="00927C20">
              <w:rPr>
                <w:rFonts w:ascii="Arial" w:hAnsi="Arial" w:cs="Arial"/>
              </w:rPr>
              <w:lastRenderedPageBreak/>
              <w:t>19</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1E39D068" w14:textId="77777777" w:rsidR="00717305" w:rsidRPr="00927C20" w:rsidRDefault="00717305" w:rsidP="00717305">
            <w:pPr>
              <w:jc w:val="both"/>
              <w:rPr>
                <w:rFonts w:ascii="Arial" w:eastAsia="MS Mincho" w:hAnsi="Arial" w:cs="Arial"/>
                <w:b/>
                <w:u w:val="single"/>
                <w:lang w:eastAsia="ja-JP"/>
              </w:rPr>
            </w:pPr>
            <w:r w:rsidRPr="00927C20">
              <w:rPr>
                <w:rFonts w:ascii="Arial" w:eastAsia="MS Mincho" w:hAnsi="Arial" w:cs="Arial"/>
                <w:b/>
                <w:i/>
                <w:u w:val="single"/>
                <w:lang w:eastAsia="ja-JP"/>
              </w:rPr>
              <w:t>El establecimiento da las garantías suficientes de que los utensilios, recipientes, envases, embalajes, envoltorios y aparatos destinados a la elaboración, conservación, fraccionamiento y distribución de los alimentos están construidos o revestidos con materiales resistentes al producto y no ceden sustancias tóxicas o contaminantes</w:t>
            </w:r>
            <w:r w:rsidRPr="00927C20">
              <w:rPr>
                <w:rFonts w:ascii="Arial" w:eastAsia="MS Mincho" w:hAnsi="Arial" w:cs="Arial"/>
                <w:b/>
                <w:u w:val="single"/>
                <w:lang w:eastAsia="ja-JP"/>
              </w:rPr>
              <w:t>.</w:t>
            </w:r>
          </w:p>
          <w:p w14:paraId="02614873" w14:textId="77777777" w:rsidR="00717305" w:rsidRPr="00927C20" w:rsidRDefault="00717305" w:rsidP="00717305">
            <w:pPr>
              <w:jc w:val="both"/>
              <w:rPr>
                <w:rFonts w:ascii="Arial" w:eastAsia="MS Mincho" w:hAnsi="Arial" w:cs="Arial"/>
                <w:b/>
                <w:i/>
                <w:u w:val="single"/>
                <w:lang w:eastAsia="ja-JP"/>
              </w:rPr>
            </w:pPr>
            <w:r w:rsidRPr="00927C20">
              <w:rPr>
                <w:rFonts w:ascii="Arial" w:eastAsia="MS Mincho" w:hAnsi="Arial" w:cs="Arial"/>
                <w:u w:val="single"/>
                <w:lang w:eastAsia="ja-JP"/>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E6DD4E" w14:textId="77777777" w:rsidR="00717305" w:rsidRPr="00927C20" w:rsidRDefault="00717305" w:rsidP="00717305">
            <w:pPr>
              <w:jc w:val="both"/>
              <w:rPr>
                <w:rFonts w:ascii="Arial" w:eastAsia="MS Mincho" w:hAnsi="Arial" w:cs="Arial"/>
                <w:bCs/>
                <w:lang w:eastAsia="ja-JP"/>
              </w:rPr>
            </w:pPr>
          </w:p>
        </w:tc>
      </w:tr>
      <w:tr w:rsidR="00717305" w:rsidRPr="00CD3838" w14:paraId="019D725C" w14:textId="77777777" w:rsidTr="00CD3838">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07C906" w14:textId="77777777" w:rsidR="00717305" w:rsidRPr="00927C20" w:rsidRDefault="00717305" w:rsidP="00924E16">
            <w:pPr>
              <w:jc w:val="center"/>
              <w:rPr>
                <w:rFonts w:ascii="Arial" w:hAnsi="Arial" w:cs="Arial"/>
              </w:rPr>
            </w:pPr>
            <w:r w:rsidRPr="00927C20">
              <w:rPr>
                <w:rFonts w:ascii="Arial" w:hAnsi="Arial" w:cs="Arial"/>
              </w:rPr>
              <w:t>20</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46377D75" w14:textId="77777777" w:rsidR="00717305" w:rsidRPr="00927C20" w:rsidRDefault="00717305" w:rsidP="00717305">
            <w:pPr>
              <w:jc w:val="both"/>
              <w:rPr>
                <w:rFonts w:ascii="Arial" w:eastAsia="MS Mincho" w:hAnsi="Arial" w:cs="Arial"/>
                <w:lang w:eastAsia="ja-JP"/>
              </w:rPr>
            </w:pPr>
            <w:r w:rsidRPr="00927C20">
              <w:rPr>
                <w:rFonts w:ascii="Arial" w:eastAsia="MS Mincho" w:hAnsi="Arial" w:cs="Arial"/>
                <w:lang w:eastAsia="ja-JP"/>
              </w:rPr>
              <w:t>Los equipos y los utensilios empleados para materias no comestibles o desechos se encuentran debidamente identificados, respecto a su utilización y no son empleados para productos comestibles.</w:t>
            </w:r>
          </w:p>
          <w:p w14:paraId="7D3BEE8F" w14:textId="77777777" w:rsidR="00717305" w:rsidRPr="00927C20" w:rsidRDefault="00717305" w:rsidP="00717305">
            <w:pPr>
              <w:jc w:val="both"/>
              <w:rPr>
                <w:rFonts w:ascii="Arial" w:eastAsia="MS Mincho" w:hAnsi="Arial" w:cs="Arial"/>
                <w:lang w:eastAsia="ja-JP"/>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88899E" w14:textId="77777777" w:rsidR="00717305" w:rsidRPr="00927C20" w:rsidRDefault="00717305" w:rsidP="00717305">
            <w:pPr>
              <w:jc w:val="both"/>
              <w:rPr>
                <w:rFonts w:ascii="Arial" w:eastAsia="MS Mincho" w:hAnsi="Arial" w:cs="Arial"/>
                <w:bCs/>
                <w:lang w:eastAsia="ja-JP"/>
              </w:rPr>
            </w:pPr>
          </w:p>
        </w:tc>
      </w:tr>
      <w:tr w:rsidR="00717305" w:rsidRPr="00CD3838" w14:paraId="63ABB6F1" w14:textId="77777777" w:rsidTr="00CD3838">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B568215" w14:textId="77777777" w:rsidR="00717305" w:rsidRPr="00927C20" w:rsidRDefault="00717305" w:rsidP="00924E16">
            <w:pPr>
              <w:jc w:val="center"/>
              <w:rPr>
                <w:rFonts w:ascii="Arial" w:hAnsi="Arial" w:cs="Arial"/>
              </w:rPr>
            </w:pPr>
            <w:r w:rsidRPr="00927C20">
              <w:rPr>
                <w:rFonts w:ascii="Arial" w:hAnsi="Arial" w:cs="Arial"/>
              </w:rPr>
              <w:t>21</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5A4CD9BF" w14:textId="77777777" w:rsidR="00717305" w:rsidRPr="00927C20" w:rsidRDefault="00717305" w:rsidP="00717305">
            <w:pPr>
              <w:jc w:val="both"/>
              <w:rPr>
                <w:rFonts w:ascii="Arial" w:eastAsia="MS Mincho" w:hAnsi="Arial" w:cs="Arial"/>
                <w:lang w:eastAsia="ja-JP"/>
              </w:rPr>
            </w:pPr>
            <w:r w:rsidRPr="00927C20">
              <w:rPr>
                <w:rFonts w:ascii="Arial" w:eastAsia="MS Mincho" w:hAnsi="Arial" w:cs="Arial"/>
                <w:lang w:eastAsia="ja-JP"/>
              </w:rPr>
              <w:t>Se prohíbe utilizar para contener sustancias alimenticias y sus correspondientes materias primas, recipientes que en su origen o alguna oportunidad hayan estado en contacto con productos no alimenticios o incompatibles con los mismos. Asimismo, se prohíbe envasar productos industriales en recipientes de productos alimenticios.</w:t>
            </w:r>
          </w:p>
          <w:p w14:paraId="69E2BB2B" w14:textId="77777777" w:rsidR="00717305" w:rsidRPr="00927C20" w:rsidRDefault="00717305" w:rsidP="00717305">
            <w:pPr>
              <w:jc w:val="both"/>
              <w:rPr>
                <w:rFonts w:ascii="Arial" w:eastAsia="MS Mincho" w:hAnsi="Arial" w:cs="Arial"/>
                <w:lang w:eastAsia="ja-JP"/>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C0D796" w14:textId="77777777" w:rsidR="00717305" w:rsidRPr="00927C20" w:rsidRDefault="00717305" w:rsidP="00717305">
            <w:pPr>
              <w:jc w:val="both"/>
              <w:rPr>
                <w:rFonts w:ascii="Arial" w:eastAsia="MS Mincho" w:hAnsi="Arial" w:cs="Arial"/>
                <w:bCs/>
                <w:lang w:eastAsia="ja-JP"/>
              </w:rPr>
            </w:pPr>
          </w:p>
        </w:tc>
      </w:tr>
      <w:tr w:rsidR="00717305" w:rsidRPr="00CD3838" w14:paraId="75C4DFB9" w14:textId="77777777" w:rsidTr="00CD3838">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4C26413" w14:textId="77777777" w:rsidR="00717305" w:rsidRPr="00927C20" w:rsidRDefault="00717305" w:rsidP="00924E16">
            <w:pPr>
              <w:jc w:val="center"/>
              <w:rPr>
                <w:rFonts w:ascii="Arial" w:hAnsi="Arial" w:cs="Arial"/>
              </w:rPr>
            </w:pPr>
            <w:r w:rsidRPr="00927C20">
              <w:rPr>
                <w:rFonts w:ascii="Arial" w:hAnsi="Arial" w:cs="Arial"/>
              </w:rPr>
              <w:t>22</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7D89CF79" w14:textId="77777777" w:rsidR="00717305" w:rsidRPr="00927C20" w:rsidRDefault="00717305" w:rsidP="00717305">
            <w:pPr>
              <w:jc w:val="both"/>
              <w:rPr>
                <w:rFonts w:ascii="Arial" w:hAnsi="Arial" w:cs="Arial"/>
              </w:rPr>
            </w:pPr>
            <w:r w:rsidRPr="00927C20">
              <w:rPr>
                <w:rFonts w:ascii="Arial" w:hAnsi="Arial" w:cs="Arial"/>
              </w:rPr>
              <w:t>El aire de los envases es reemplazado por un gas inerte tal como nitrógeno, bióxido de carbono u otros permitidos por la autoridad sanitaria.</w:t>
            </w:r>
          </w:p>
          <w:p w14:paraId="0D142F6F" w14:textId="77777777" w:rsidR="00717305" w:rsidRPr="00927C20" w:rsidRDefault="00717305" w:rsidP="00717305">
            <w:pPr>
              <w:jc w:val="both"/>
              <w:rPr>
                <w:rFonts w:ascii="Arial" w:eastAsia="MS Mincho" w:hAnsi="Arial" w:cs="Arial"/>
                <w:lang w:eastAsia="ja-JP"/>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475AD14" w14:textId="77777777" w:rsidR="00717305" w:rsidRPr="00927C20" w:rsidRDefault="00717305" w:rsidP="00717305">
            <w:pPr>
              <w:jc w:val="both"/>
              <w:rPr>
                <w:rFonts w:ascii="Arial" w:eastAsia="MS Mincho" w:hAnsi="Arial" w:cs="Arial"/>
                <w:bCs/>
                <w:lang w:eastAsia="ja-JP"/>
              </w:rPr>
            </w:pPr>
          </w:p>
        </w:tc>
      </w:tr>
      <w:tr w:rsidR="00717305" w:rsidRPr="00CD3838" w14:paraId="6477FCE8" w14:textId="77777777" w:rsidTr="00010894">
        <w:trPr>
          <w:trHeight w:val="477"/>
        </w:trPr>
        <w:tc>
          <w:tcPr>
            <w:tcW w:w="1560" w:type="dxa"/>
            <w:shd w:val="clear" w:color="auto" w:fill="auto"/>
          </w:tcPr>
          <w:p w14:paraId="2ECB3D0F" w14:textId="77777777" w:rsidR="00717305" w:rsidRPr="00927C20" w:rsidRDefault="00D0651A" w:rsidP="00924E16">
            <w:pPr>
              <w:jc w:val="center"/>
              <w:rPr>
                <w:rFonts w:ascii="Arial" w:hAnsi="Arial" w:cs="Arial"/>
                <w:b/>
              </w:rPr>
            </w:pPr>
            <w:r w:rsidRPr="00927C20">
              <w:rPr>
                <w:rFonts w:ascii="Arial" w:hAnsi="Arial" w:cs="Arial"/>
                <w:b/>
              </w:rPr>
              <w:t>Número de requisito</w:t>
            </w:r>
          </w:p>
        </w:tc>
        <w:tc>
          <w:tcPr>
            <w:tcW w:w="6720" w:type="dxa"/>
            <w:shd w:val="clear" w:color="auto" w:fill="auto"/>
          </w:tcPr>
          <w:p w14:paraId="69A93326" w14:textId="77777777" w:rsidR="00717305" w:rsidRPr="00927C20" w:rsidRDefault="00717305" w:rsidP="00717305">
            <w:pPr>
              <w:pStyle w:val="NormalWeb"/>
              <w:spacing w:before="0" w:beforeAutospacing="0" w:after="0" w:afterAutospacing="0"/>
              <w:jc w:val="both"/>
              <w:rPr>
                <w:rFonts w:ascii="Arial" w:eastAsia="MS Mincho" w:hAnsi="Arial" w:cs="Arial"/>
                <w:sz w:val="20"/>
                <w:szCs w:val="20"/>
                <w:highlight w:val="yellow"/>
                <w:lang w:eastAsia="ja-JP"/>
              </w:rPr>
            </w:pPr>
            <w:r w:rsidRPr="00927C20">
              <w:rPr>
                <w:rFonts w:ascii="Arial" w:hAnsi="Arial" w:cs="Arial"/>
                <w:b/>
                <w:bCs/>
                <w:color w:val="000000"/>
                <w:sz w:val="20"/>
                <w:szCs w:val="20"/>
              </w:rPr>
              <w:t>DE LA MANTENCIÓN DE EQUIPOS, UTENSILIOS Y ESTRUCTURAS</w:t>
            </w:r>
            <w:r w:rsidRPr="00927C20">
              <w:rPr>
                <w:rFonts w:ascii="Arial" w:hAnsi="Arial" w:cs="Arial"/>
                <w:color w:val="000000"/>
                <w:sz w:val="20"/>
                <w:szCs w:val="20"/>
              </w:rPr>
              <w:t>.</w:t>
            </w:r>
          </w:p>
        </w:tc>
        <w:tc>
          <w:tcPr>
            <w:tcW w:w="1440" w:type="dxa"/>
            <w:shd w:val="clear" w:color="auto" w:fill="auto"/>
          </w:tcPr>
          <w:p w14:paraId="497E8A48" w14:textId="77777777" w:rsidR="00717305" w:rsidRPr="00927C20" w:rsidRDefault="00717305" w:rsidP="00717305">
            <w:pPr>
              <w:jc w:val="both"/>
              <w:rPr>
                <w:rFonts w:ascii="Arial" w:eastAsia="MS Mincho" w:hAnsi="Arial" w:cs="Arial"/>
                <w:b/>
                <w:bCs/>
                <w:lang w:eastAsia="ja-JP"/>
              </w:rPr>
            </w:pPr>
            <w:r w:rsidRPr="00927C20">
              <w:rPr>
                <w:rFonts w:ascii="Arial" w:eastAsia="MS Mincho" w:hAnsi="Arial" w:cs="Arial"/>
                <w:b/>
                <w:bCs/>
                <w:lang w:eastAsia="ja-JP"/>
              </w:rPr>
              <w:t>Calificación</w:t>
            </w:r>
          </w:p>
        </w:tc>
      </w:tr>
      <w:tr w:rsidR="00717305" w:rsidRPr="00CD3838" w14:paraId="0F7DBBC8" w14:textId="77777777" w:rsidTr="00CD3838">
        <w:trPr>
          <w:trHeight w:val="255"/>
        </w:trPr>
        <w:tc>
          <w:tcPr>
            <w:tcW w:w="1560" w:type="dxa"/>
            <w:shd w:val="clear" w:color="auto" w:fill="auto"/>
            <w:vAlign w:val="center"/>
          </w:tcPr>
          <w:p w14:paraId="72E4F76D" w14:textId="77777777" w:rsidR="00717305" w:rsidRPr="00927C20" w:rsidRDefault="00717305" w:rsidP="00924E16">
            <w:pPr>
              <w:jc w:val="center"/>
              <w:rPr>
                <w:rFonts w:ascii="Arial" w:hAnsi="Arial" w:cs="Arial"/>
              </w:rPr>
            </w:pPr>
            <w:r w:rsidRPr="00927C20">
              <w:rPr>
                <w:rFonts w:ascii="Arial" w:hAnsi="Arial" w:cs="Arial"/>
              </w:rPr>
              <w:t>23</w:t>
            </w:r>
          </w:p>
        </w:tc>
        <w:tc>
          <w:tcPr>
            <w:tcW w:w="6720" w:type="dxa"/>
            <w:shd w:val="clear" w:color="auto" w:fill="auto"/>
          </w:tcPr>
          <w:p w14:paraId="1C1206B3" w14:textId="77777777" w:rsidR="00717305" w:rsidRPr="00927C20" w:rsidRDefault="00717305" w:rsidP="00717305">
            <w:pPr>
              <w:pStyle w:val="NormalWeb"/>
              <w:spacing w:before="0" w:beforeAutospacing="0" w:after="0" w:afterAutospacing="0"/>
              <w:jc w:val="both"/>
              <w:rPr>
                <w:rFonts w:ascii="Arial" w:hAnsi="Arial" w:cs="Arial"/>
                <w:color w:val="000000"/>
                <w:sz w:val="20"/>
                <w:szCs w:val="20"/>
              </w:rPr>
            </w:pPr>
            <w:r w:rsidRPr="00927C20">
              <w:rPr>
                <w:rFonts w:ascii="Arial" w:hAnsi="Arial" w:cs="Arial"/>
                <w:color w:val="000000"/>
                <w:sz w:val="20"/>
                <w:szCs w:val="20"/>
              </w:rPr>
              <w:t>El establecimiento cuenta con un programa preventivo correctamente implementado para la mantención de equipos, utensilios y estructuras.</w:t>
            </w:r>
          </w:p>
          <w:p w14:paraId="120C4E94" w14:textId="77777777" w:rsidR="00717305" w:rsidRPr="00927C20" w:rsidRDefault="00717305" w:rsidP="00717305">
            <w:pPr>
              <w:pStyle w:val="NormalWeb"/>
              <w:spacing w:before="0" w:beforeAutospacing="0" w:after="0" w:afterAutospacing="0"/>
              <w:jc w:val="both"/>
              <w:rPr>
                <w:rFonts w:ascii="Arial" w:eastAsia="MS Mincho" w:hAnsi="Arial" w:cs="Arial"/>
                <w:sz w:val="20"/>
                <w:szCs w:val="20"/>
                <w:highlight w:val="yellow"/>
                <w:lang w:eastAsia="ja-JP"/>
              </w:rPr>
            </w:pPr>
          </w:p>
        </w:tc>
        <w:tc>
          <w:tcPr>
            <w:tcW w:w="1440" w:type="dxa"/>
            <w:shd w:val="clear" w:color="auto" w:fill="auto"/>
            <w:vAlign w:val="center"/>
          </w:tcPr>
          <w:p w14:paraId="42AFC42D" w14:textId="77777777" w:rsidR="00717305" w:rsidRPr="00927C20" w:rsidRDefault="00717305" w:rsidP="00717305">
            <w:pPr>
              <w:jc w:val="both"/>
              <w:rPr>
                <w:rFonts w:ascii="Arial" w:eastAsia="MS Mincho" w:hAnsi="Arial" w:cs="Arial"/>
                <w:bCs/>
                <w:lang w:eastAsia="ja-JP"/>
              </w:rPr>
            </w:pPr>
          </w:p>
        </w:tc>
      </w:tr>
      <w:tr w:rsidR="00717305" w:rsidRPr="00CD3838" w14:paraId="6459C354" w14:textId="77777777" w:rsidTr="00CD3838">
        <w:trPr>
          <w:trHeight w:val="255"/>
        </w:trPr>
        <w:tc>
          <w:tcPr>
            <w:tcW w:w="1560" w:type="dxa"/>
            <w:shd w:val="clear" w:color="auto" w:fill="auto"/>
            <w:vAlign w:val="center"/>
          </w:tcPr>
          <w:p w14:paraId="1D8EB8EE" w14:textId="77777777" w:rsidR="00717305" w:rsidRPr="00927C20" w:rsidRDefault="00717305" w:rsidP="00924E16">
            <w:pPr>
              <w:jc w:val="center"/>
              <w:rPr>
                <w:rFonts w:ascii="Arial" w:hAnsi="Arial" w:cs="Arial"/>
              </w:rPr>
            </w:pPr>
            <w:r w:rsidRPr="00927C20">
              <w:rPr>
                <w:rFonts w:ascii="Arial" w:hAnsi="Arial" w:cs="Arial"/>
              </w:rPr>
              <w:t>24</w:t>
            </w:r>
          </w:p>
        </w:tc>
        <w:tc>
          <w:tcPr>
            <w:tcW w:w="6720" w:type="dxa"/>
            <w:shd w:val="clear" w:color="auto" w:fill="auto"/>
          </w:tcPr>
          <w:p w14:paraId="52066D3D" w14:textId="77777777" w:rsidR="00717305" w:rsidRPr="00927C20" w:rsidRDefault="00717305" w:rsidP="00717305">
            <w:pPr>
              <w:pStyle w:val="NormalWeb"/>
              <w:spacing w:before="0" w:beforeAutospacing="0" w:after="0" w:afterAutospacing="0"/>
              <w:jc w:val="both"/>
              <w:rPr>
                <w:rFonts w:ascii="Arial" w:hAnsi="Arial" w:cs="Arial"/>
                <w:b/>
                <w:bCs/>
                <w:i/>
                <w:iCs/>
                <w:color w:val="000000"/>
                <w:sz w:val="20"/>
                <w:szCs w:val="20"/>
                <w:u w:val="single"/>
              </w:rPr>
            </w:pPr>
            <w:r w:rsidRPr="00927C20">
              <w:rPr>
                <w:rFonts w:ascii="Arial" w:hAnsi="Arial" w:cs="Arial"/>
                <w:b/>
                <w:bCs/>
                <w:i/>
                <w:iCs/>
                <w:color w:val="000000"/>
                <w:sz w:val="20"/>
                <w:szCs w:val="20"/>
                <w:u w:val="single"/>
              </w:rPr>
              <w:t>Dentro del programa de mantención preventivo se han considerado los equipos críticos que aseguran la inocuidad de los productos (Ej. equipos de tratamiento térmico, detector de metales, equipo rayos x).</w:t>
            </w:r>
          </w:p>
          <w:p w14:paraId="271CA723" w14:textId="77777777" w:rsidR="00717305" w:rsidRPr="00927C20" w:rsidRDefault="00717305" w:rsidP="00717305">
            <w:pPr>
              <w:pStyle w:val="NormalWeb"/>
              <w:spacing w:before="0" w:beforeAutospacing="0" w:after="0" w:afterAutospacing="0"/>
              <w:jc w:val="both"/>
              <w:rPr>
                <w:rFonts w:ascii="Arial" w:hAnsi="Arial" w:cs="Arial"/>
                <w:b/>
                <w:bCs/>
                <w:i/>
                <w:iCs/>
                <w:color w:val="000000"/>
                <w:sz w:val="20"/>
                <w:szCs w:val="20"/>
                <w:highlight w:val="yellow"/>
                <w:u w:val="single"/>
              </w:rPr>
            </w:pPr>
          </w:p>
        </w:tc>
        <w:tc>
          <w:tcPr>
            <w:tcW w:w="1440" w:type="dxa"/>
            <w:shd w:val="clear" w:color="auto" w:fill="auto"/>
            <w:vAlign w:val="center"/>
          </w:tcPr>
          <w:p w14:paraId="75FBE423" w14:textId="77777777" w:rsidR="00717305" w:rsidRPr="00927C20" w:rsidRDefault="00717305" w:rsidP="00717305">
            <w:pPr>
              <w:jc w:val="both"/>
              <w:rPr>
                <w:rFonts w:ascii="Arial" w:eastAsia="MS Mincho" w:hAnsi="Arial" w:cs="Arial"/>
                <w:bCs/>
                <w:lang w:eastAsia="ja-JP"/>
              </w:rPr>
            </w:pPr>
          </w:p>
        </w:tc>
      </w:tr>
      <w:tr w:rsidR="00717305" w:rsidRPr="00CD3838" w14:paraId="6FC3A569" w14:textId="77777777" w:rsidTr="00010894">
        <w:trPr>
          <w:trHeight w:val="255"/>
        </w:trPr>
        <w:tc>
          <w:tcPr>
            <w:tcW w:w="1560" w:type="dxa"/>
            <w:shd w:val="clear" w:color="auto" w:fill="auto"/>
          </w:tcPr>
          <w:p w14:paraId="267D529F" w14:textId="77777777" w:rsidR="00717305" w:rsidRPr="00927C20" w:rsidRDefault="00466789" w:rsidP="00466789">
            <w:pPr>
              <w:jc w:val="center"/>
              <w:rPr>
                <w:rFonts w:ascii="Arial" w:hAnsi="Arial" w:cs="Arial"/>
              </w:rPr>
            </w:pPr>
            <w:r w:rsidRPr="00927C20">
              <w:rPr>
                <w:rFonts w:ascii="Arial" w:hAnsi="Arial" w:cs="Arial"/>
                <w:b/>
              </w:rPr>
              <w:t>Número de requisito</w:t>
            </w:r>
          </w:p>
        </w:tc>
        <w:tc>
          <w:tcPr>
            <w:tcW w:w="6720" w:type="dxa"/>
            <w:shd w:val="clear" w:color="auto" w:fill="auto"/>
          </w:tcPr>
          <w:p w14:paraId="5B525433" w14:textId="77777777" w:rsidR="00717305" w:rsidRPr="00927C20" w:rsidRDefault="00717305" w:rsidP="00717305">
            <w:pPr>
              <w:jc w:val="both"/>
              <w:rPr>
                <w:rFonts w:ascii="Arial" w:hAnsi="Arial" w:cs="Arial"/>
                <w:b/>
              </w:rPr>
            </w:pPr>
            <w:r w:rsidRPr="00927C20">
              <w:rPr>
                <w:rFonts w:ascii="Arial" w:hAnsi="Arial" w:cs="Arial"/>
                <w:b/>
              </w:rPr>
              <w:t>DE LA LIMPIEZA Y SANITACIÓN DEL ESTABLECIMIENTO</w:t>
            </w:r>
          </w:p>
          <w:p w14:paraId="2D3F0BEC" w14:textId="77777777" w:rsidR="00924E16" w:rsidRPr="00927C20" w:rsidRDefault="00924E16" w:rsidP="00717305">
            <w:pPr>
              <w:jc w:val="both"/>
              <w:rPr>
                <w:rFonts w:ascii="Arial" w:hAnsi="Arial" w:cs="Arial"/>
                <w:color w:val="FF0000"/>
                <w:highlight w:val="yellow"/>
              </w:rPr>
            </w:pPr>
          </w:p>
        </w:tc>
        <w:tc>
          <w:tcPr>
            <w:tcW w:w="1440" w:type="dxa"/>
            <w:shd w:val="clear" w:color="auto" w:fill="auto"/>
          </w:tcPr>
          <w:p w14:paraId="18145D4D" w14:textId="77777777" w:rsidR="00717305" w:rsidRPr="00927C20" w:rsidRDefault="00717305" w:rsidP="00717305">
            <w:pPr>
              <w:jc w:val="both"/>
              <w:rPr>
                <w:rFonts w:ascii="Arial" w:eastAsia="MS Mincho" w:hAnsi="Arial" w:cs="Arial"/>
                <w:bCs/>
                <w:lang w:eastAsia="ja-JP"/>
              </w:rPr>
            </w:pPr>
            <w:r w:rsidRPr="00927C20">
              <w:rPr>
                <w:rFonts w:ascii="Arial" w:eastAsia="MS Mincho" w:hAnsi="Arial" w:cs="Arial"/>
                <w:b/>
                <w:bCs/>
                <w:lang w:eastAsia="ja-JP"/>
              </w:rPr>
              <w:t>Calificación</w:t>
            </w:r>
          </w:p>
        </w:tc>
      </w:tr>
      <w:tr w:rsidR="00717305" w:rsidRPr="00CD3838" w14:paraId="319D1930" w14:textId="77777777" w:rsidTr="00CD3838">
        <w:trPr>
          <w:trHeight w:val="255"/>
        </w:trPr>
        <w:tc>
          <w:tcPr>
            <w:tcW w:w="1560" w:type="dxa"/>
            <w:shd w:val="clear" w:color="auto" w:fill="auto"/>
            <w:vAlign w:val="center"/>
          </w:tcPr>
          <w:p w14:paraId="4BFDD700" w14:textId="77777777" w:rsidR="00717305" w:rsidRPr="00927C20" w:rsidRDefault="00717305" w:rsidP="00924E16">
            <w:pPr>
              <w:jc w:val="center"/>
              <w:rPr>
                <w:rFonts w:ascii="Arial" w:hAnsi="Arial" w:cs="Arial"/>
                <w:b/>
                <w:i/>
              </w:rPr>
            </w:pPr>
            <w:r w:rsidRPr="00927C20">
              <w:rPr>
                <w:rFonts w:ascii="Arial" w:hAnsi="Arial" w:cs="Arial"/>
              </w:rPr>
              <w:t>25</w:t>
            </w:r>
          </w:p>
        </w:tc>
        <w:tc>
          <w:tcPr>
            <w:tcW w:w="6720" w:type="dxa"/>
            <w:shd w:val="clear" w:color="auto" w:fill="auto"/>
          </w:tcPr>
          <w:p w14:paraId="0F8A2447" w14:textId="77777777" w:rsidR="00717305" w:rsidRPr="00927C20" w:rsidRDefault="00717305" w:rsidP="00717305">
            <w:pPr>
              <w:jc w:val="both"/>
              <w:rPr>
                <w:rFonts w:ascii="Arial" w:hAnsi="Arial" w:cs="Arial"/>
                <w:b/>
                <w:i/>
                <w:u w:val="single"/>
              </w:rPr>
            </w:pPr>
            <w:r w:rsidRPr="00927C20">
              <w:rPr>
                <w:rFonts w:ascii="Arial" w:hAnsi="Arial" w:cs="Arial"/>
                <w:b/>
                <w:i/>
                <w:u w:val="single"/>
              </w:rPr>
              <w:t xml:space="preserve">El establecimiento cuenta con un programa correctamente implementado de limpieza y sanitización de equipos, utensilios y estructuras; y éste incluye al menos: </w:t>
            </w:r>
          </w:p>
          <w:p w14:paraId="75CF4315" w14:textId="77777777" w:rsidR="00717305" w:rsidRPr="00927C20" w:rsidRDefault="00717305" w:rsidP="00717305">
            <w:pPr>
              <w:jc w:val="both"/>
              <w:rPr>
                <w:rFonts w:ascii="Arial" w:hAnsi="Arial" w:cs="Arial"/>
                <w:b/>
                <w:i/>
                <w:u w:val="single"/>
              </w:rPr>
            </w:pPr>
          </w:p>
          <w:p w14:paraId="605C28F1" w14:textId="77777777" w:rsidR="00717305" w:rsidRPr="00927C20" w:rsidRDefault="00717305" w:rsidP="00717305">
            <w:pPr>
              <w:jc w:val="both"/>
              <w:rPr>
                <w:rFonts w:ascii="Arial" w:hAnsi="Arial" w:cs="Arial"/>
                <w:b/>
                <w:i/>
                <w:u w:val="single"/>
              </w:rPr>
            </w:pPr>
            <w:r w:rsidRPr="00927C20">
              <w:rPr>
                <w:rFonts w:ascii="Arial" w:hAnsi="Arial" w:cs="Arial"/>
                <w:b/>
                <w:i/>
                <w:u w:val="single"/>
              </w:rPr>
              <w:t xml:space="preserve">a) Procedimiento escrito, que describe las operaciones de limpieza y sanitización en todas las áreas, superficies, equipos y utensilios, incluyendo los métodos, frecuencia, productos utilizados y responsable. </w:t>
            </w:r>
          </w:p>
          <w:p w14:paraId="47FA8A6A" w14:textId="77777777" w:rsidR="00717305" w:rsidRPr="00927C20" w:rsidRDefault="00717305" w:rsidP="00717305">
            <w:pPr>
              <w:jc w:val="both"/>
              <w:rPr>
                <w:rFonts w:ascii="Arial" w:hAnsi="Arial" w:cs="Arial"/>
                <w:b/>
                <w:i/>
                <w:u w:val="single"/>
              </w:rPr>
            </w:pPr>
            <w:r w:rsidRPr="00927C20">
              <w:rPr>
                <w:rFonts w:ascii="Arial" w:hAnsi="Arial" w:cs="Arial"/>
                <w:b/>
                <w:i/>
              </w:rPr>
              <w:t>b)</w:t>
            </w:r>
            <w:r w:rsidRPr="00927C20">
              <w:rPr>
                <w:rFonts w:ascii="Arial" w:hAnsi="Arial" w:cs="Arial"/>
                <w:b/>
                <w:i/>
                <w:u w:val="single"/>
              </w:rPr>
              <w:t xml:space="preserve"> Monitoreo y verificación.</w:t>
            </w:r>
          </w:p>
          <w:p w14:paraId="70C4C14A" w14:textId="77777777" w:rsidR="00717305" w:rsidRPr="00927C20" w:rsidRDefault="00717305" w:rsidP="00717305">
            <w:pPr>
              <w:jc w:val="both"/>
              <w:rPr>
                <w:rFonts w:ascii="Arial" w:hAnsi="Arial" w:cs="Arial"/>
              </w:rPr>
            </w:pPr>
            <w:r w:rsidRPr="00927C20">
              <w:rPr>
                <w:rFonts w:ascii="Arial" w:hAnsi="Arial" w:cs="Arial"/>
                <w:b/>
                <w:i/>
              </w:rPr>
              <w:t>c)</w:t>
            </w:r>
            <w:r w:rsidRPr="00927C20">
              <w:rPr>
                <w:rFonts w:ascii="Arial" w:hAnsi="Arial" w:cs="Arial"/>
                <w:b/>
                <w:i/>
                <w:u w:val="single"/>
              </w:rPr>
              <w:t xml:space="preserve"> Acciones correctivas.</w:t>
            </w:r>
          </w:p>
          <w:p w14:paraId="3CB648E9" w14:textId="77777777" w:rsidR="00717305" w:rsidRPr="00927C20" w:rsidRDefault="00717305" w:rsidP="00717305">
            <w:pPr>
              <w:jc w:val="both"/>
              <w:rPr>
                <w:rFonts w:ascii="Arial" w:hAnsi="Arial" w:cs="Arial"/>
                <w:b/>
                <w:i/>
              </w:rPr>
            </w:pPr>
          </w:p>
        </w:tc>
        <w:tc>
          <w:tcPr>
            <w:tcW w:w="1440" w:type="dxa"/>
            <w:shd w:val="clear" w:color="auto" w:fill="auto"/>
            <w:vAlign w:val="center"/>
          </w:tcPr>
          <w:p w14:paraId="0C178E9E" w14:textId="77777777" w:rsidR="00717305" w:rsidRPr="00927C20" w:rsidRDefault="00717305" w:rsidP="00717305">
            <w:pPr>
              <w:jc w:val="both"/>
              <w:rPr>
                <w:rFonts w:ascii="Arial" w:eastAsia="MS Mincho" w:hAnsi="Arial" w:cs="Arial"/>
                <w:b/>
                <w:bCs/>
                <w:i/>
                <w:lang w:eastAsia="ja-JP"/>
              </w:rPr>
            </w:pPr>
          </w:p>
        </w:tc>
      </w:tr>
      <w:tr w:rsidR="00717305" w:rsidRPr="00CD3838" w14:paraId="6C678403" w14:textId="77777777" w:rsidTr="00CD3838">
        <w:trPr>
          <w:trHeight w:val="255"/>
        </w:trPr>
        <w:tc>
          <w:tcPr>
            <w:tcW w:w="1560" w:type="dxa"/>
            <w:shd w:val="clear" w:color="auto" w:fill="auto"/>
            <w:vAlign w:val="center"/>
          </w:tcPr>
          <w:p w14:paraId="36334656" w14:textId="77777777" w:rsidR="00717305" w:rsidRPr="00927C20" w:rsidRDefault="00717305" w:rsidP="00924E16">
            <w:pPr>
              <w:jc w:val="center"/>
              <w:rPr>
                <w:rFonts w:ascii="Arial" w:hAnsi="Arial" w:cs="Arial"/>
              </w:rPr>
            </w:pPr>
            <w:r w:rsidRPr="00927C20">
              <w:rPr>
                <w:rFonts w:ascii="Arial" w:hAnsi="Arial" w:cs="Arial"/>
              </w:rPr>
              <w:t>26</w:t>
            </w:r>
          </w:p>
        </w:tc>
        <w:tc>
          <w:tcPr>
            <w:tcW w:w="6720" w:type="dxa"/>
            <w:shd w:val="clear" w:color="auto" w:fill="auto"/>
          </w:tcPr>
          <w:p w14:paraId="50E707A7" w14:textId="77777777" w:rsidR="00717305" w:rsidRPr="00927C20" w:rsidRDefault="00717305" w:rsidP="00717305">
            <w:pPr>
              <w:jc w:val="both"/>
              <w:rPr>
                <w:rFonts w:ascii="Arial" w:hAnsi="Arial" w:cs="Arial"/>
              </w:rPr>
            </w:pPr>
            <w:r w:rsidRPr="00927C20">
              <w:rPr>
                <w:rFonts w:ascii="Arial" w:hAnsi="Arial" w:cs="Arial"/>
              </w:rPr>
              <w:t>Los establecimientos, sus equipos, utensilios y demás instalaciones, incluidos los desagües, se mantienen en buen estado, limpios y ordenados.</w:t>
            </w:r>
          </w:p>
          <w:p w14:paraId="3C0395D3" w14:textId="77777777" w:rsidR="00717305" w:rsidRPr="00927C20" w:rsidRDefault="00717305" w:rsidP="00717305">
            <w:pPr>
              <w:jc w:val="both"/>
              <w:rPr>
                <w:rFonts w:ascii="Arial" w:hAnsi="Arial" w:cs="Arial"/>
              </w:rPr>
            </w:pPr>
          </w:p>
        </w:tc>
        <w:tc>
          <w:tcPr>
            <w:tcW w:w="1440" w:type="dxa"/>
            <w:shd w:val="clear" w:color="auto" w:fill="auto"/>
            <w:vAlign w:val="center"/>
          </w:tcPr>
          <w:p w14:paraId="3254BC2F" w14:textId="77777777" w:rsidR="00717305" w:rsidRPr="00927C20" w:rsidRDefault="00717305" w:rsidP="00717305">
            <w:pPr>
              <w:jc w:val="both"/>
              <w:rPr>
                <w:rFonts w:ascii="Arial" w:eastAsia="MS Mincho" w:hAnsi="Arial" w:cs="Arial"/>
                <w:bCs/>
                <w:lang w:eastAsia="ja-JP"/>
              </w:rPr>
            </w:pPr>
          </w:p>
        </w:tc>
      </w:tr>
      <w:tr w:rsidR="00717305" w:rsidRPr="00CD3838" w14:paraId="3777B45F" w14:textId="77777777" w:rsidTr="00CD3838">
        <w:trPr>
          <w:trHeight w:val="255"/>
        </w:trPr>
        <w:tc>
          <w:tcPr>
            <w:tcW w:w="1560" w:type="dxa"/>
            <w:shd w:val="clear" w:color="auto" w:fill="auto"/>
            <w:vAlign w:val="center"/>
          </w:tcPr>
          <w:p w14:paraId="41C0AA51" w14:textId="77777777" w:rsidR="00717305" w:rsidRPr="00927C20" w:rsidRDefault="00717305" w:rsidP="00924E16">
            <w:pPr>
              <w:jc w:val="center"/>
              <w:rPr>
                <w:rFonts w:ascii="Arial" w:hAnsi="Arial" w:cs="Arial"/>
              </w:rPr>
            </w:pPr>
            <w:r w:rsidRPr="00927C20">
              <w:rPr>
                <w:rFonts w:ascii="Arial" w:hAnsi="Arial" w:cs="Arial"/>
              </w:rPr>
              <w:t>27</w:t>
            </w:r>
          </w:p>
        </w:tc>
        <w:tc>
          <w:tcPr>
            <w:tcW w:w="6720" w:type="dxa"/>
            <w:shd w:val="clear" w:color="auto" w:fill="auto"/>
          </w:tcPr>
          <w:p w14:paraId="32963BF0" w14:textId="77777777" w:rsidR="00717305" w:rsidRPr="00927C20" w:rsidRDefault="00717305" w:rsidP="00717305">
            <w:pPr>
              <w:jc w:val="both"/>
              <w:rPr>
                <w:rFonts w:ascii="Arial" w:hAnsi="Arial" w:cs="Arial"/>
              </w:rPr>
            </w:pPr>
            <w:r w:rsidRPr="00927C20">
              <w:rPr>
                <w:rFonts w:ascii="Arial" w:hAnsi="Arial" w:cs="Arial"/>
              </w:rPr>
              <w:t>Se toman las precauciones adecuadas para impedir que el alimento se contamine cuando las salas, el equipo y los utensilios se limpien o desinfecten con agua y detergentes o con desinfectantes o soluciones de éstos.</w:t>
            </w:r>
          </w:p>
          <w:p w14:paraId="651E9592" w14:textId="77777777" w:rsidR="00717305" w:rsidRPr="00927C20" w:rsidRDefault="00717305" w:rsidP="00717305">
            <w:pPr>
              <w:jc w:val="both"/>
              <w:rPr>
                <w:rFonts w:ascii="Arial" w:hAnsi="Arial" w:cs="Arial"/>
                <w:b/>
                <w:i/>
                <w:u w:val="single"/>
              </w:rPr>
            </w:pPr>
          </w:p>
        </w:tc>
        <w:tc>
          <w:tcPr>
            <w:tcW w:w="1440" w:type="dxa"/>
            <w:shd w:val="clear" w:color="auto" w:fill="auto"/>
            <w:vAlign w:val="center"/>
          </w:tcPr>
          <w:p w14:paraId="269E314A" w14:textId="77777777" w:rsidR="00717305" w:rsidRPr="00927C20" w:rsidRDefault="00717305" w:rsidP="00717305">
            <w:pPr>
              <w:jc w:val="both"/>
              <w:rPr>
                <w:rFonts w:ascii="Arial" w:eastAsia="MS Mincho" w:hAnsi="Arial" w:cs="Arial"/>
                <w:bCs/>
                <w:lang w:eastAsia="ja-JP"/>
              </w:rPr>
            </w:pPr>
          </w:p>
        </w:tc>
      </w:tr>
      <w:tr w:rsidR="00717305" w:rsidRPr="00CD3838" w14:paraId="6CFFCB14" w14:textId="77777777" w:rsidTr="008A03DF">
        <w:trPr>
          <w:trHeight w:val="1279"/>
        </w:trPr>
        <w:tc>
          <w:tcPr>
            <w:tcW w:w="1560" w:type="dxa"/>
            <w:shd w:val="clear" w:color="auto" w:fill="auto"/>
            <w:vAlign w:val="center"/>
          </w:tcPr>
          <w:p w14:paraId="57393B24" w14:textId="77777777" w:rsidR="00717305" w:rsidRPr="00927C20" w:rsidRDefault="00717305" w:rsidP="00924E16">
            <w:pPr>
              <w:jc w:val="center"/>
              <w:rPr>
                <w:rFonts w:ascii="Arial" w:hAnsi="Arial" w:cs="Arial"/>
              </w:rPr>
            </w:pPr>
            <w:r w:rsidRPr="00927C20">
              <w:rPr>
                <w:rFonts w:ascii="Arial" w:hAnsi="Arial" w:cs="Arial"/>
              </w:rPr>
              <w:t>28</w:t>
            </w:r>
          </w:p>
        </w:tc>
        <w:tc>
          <w:tcPr>
            <w:tcW w:w="6720" w:type="dxa"/>
            <w:shd w:val="clear" w:color="auto" w:fill="auto"/>
          </w:tcPr>
          <w:p w14:paraId="7B0386A7" w14:textId="77777777" w:rsidR="00717305" w:rsidRPr="00927C20" w:rsidRDefault="00717305" w:rsidP="00717305">
            <w:pPr>
              <w:jc w:val="both"/>
              <w:rPr>
                <w:rFonts w:ascii="Arial" w:hAnsi="Arial" w:cs="Arial"/>
                <w:b/>
                <w:i/>
                <w:u w:val="single"/>
              </w:rPr>
            </w:pPr>
            <w:r w:rsidRPr="00927C20">
              <w:rPr>
                <w:rFonts w:ascii="Arial" w:hAnsi="Arial" w:cs="Arial"/>
                <w:b/>
                <w:i/>
                <w:u w:val="single"/>
              </w:rPr>
              <w:t xml:space="preserve">Los desinfectantes son apropiados para el fin perseguido (uso en la industria de alimentos), y se elimina cualquier residuo de modo que no haya posibilidad de contaminación de los alimentos, contando con las verificaciones analíticas correspondientes.                                                                                                                                                                                                                                                                                                                                                                                                                       </w:t>
            </w:r>
          </w:p>
          <w:p w14:paraId="47341341" w14:textId="77777777" w:rsidR="00717305" w:rsidRPr="00927C20" w:rsidRDefault="00717305" w:rsidP="00717305">
            <w:pPr>
              <w:jc w:val="both"/>
              <w:rPr>
                <w:rFonts w:ascii="Arial" w:hAnsi="Arial" w:cs="Arial"/>
                <w:b/>
                <w:i/>
                <w:u w:val="single"/>
              </w:rPr>
            </w:pPr>
          </w:p>
        </w:tc>
        <w:tc>
          <w:tcPr>
            <w:tcW w:w="1440" w:type="dxa"/>
            <w:shd w:val="clear" w:color="auto" w:fill="auto"/>
            <w:vAlign w:val="center"/>
          </w:tcPr>
          <w:p w14:paraId="42EF2083" w14:textId="77777777" w:rsidR="00717305" w:rsidRPr="00927C20" w:rsidRDefault="00717305" w:rsidP="00717305">
            <w:pPr>
              <w:jc w:val="both"/>
              <w:rPr>
                <w:rFonts w:ascii="Arial" w:eastAsia="MS Mincho" w:hAnsi="Arial" w:cs="Arial"/>
                <w:bCs/>
                <w:lang w:eastAsia="ja-JP"/>
              </w:rPr>
            </w:pPr>
          </w:p>
        </w:tc>
      </w:tr>
      <w:tr w:rsidR="00717305" w:rsidRPr="00CD3838" w14:paraId="7F18C8DE" w14:textId="77777777" w:rsidTr="008A03DF">
        <w:trPr>
          <w:trHeight w:val="826"/>
        </w:trPr>
        <w:tc>
          <w:tcPr>
            <w:tcW w:w="1560" w:type="dxa"/>
            <w:shd w:val="clear" w:color="auto" w:fill="auto"/>
            <w:vAlign w:val="center"/>
          </w:tcPr>
          <w:p w14:paraId="4B34824B" w14:textId="77777777" w:rsidR="00717305" w:rsidRPr="00927C20" w:rsidRDefault="00717305" w:rsidP="00924E16">
            <w:pPr>
              <w:jc w:val="center"/>
              <w:rPr>
                <w:rFonts w:ascii="Arial" w:hAnsi="Arial" w:cs="Arial"/>
              </w:rPr>
            </w:pPr>
            <w:r w:rsidRPr="00927C20">
              <w:rPr>
                <w:rFonts w:ascii="Arial" w:hAnsi="Arial" w:cs="Arial"/>
              </w:rPr>
              <w:lastRenderedPageBreak/>
              <w:t>29</w:t>
            </w:r>
          </w:p>
        </w:tc>
        <w:tc>
          <w:tcPr>
            <w:tcW w:w="6720" w:type="dxa"/>
            <w:shd w:val="clear" w:color="auto" w:fill="auto"/>
          </w:tcPr>
          <w:p w14:paraId="069F772C" w14:textId="77777777" w:rsidR="00717305" w:rsidRPr="00927C20" w:rsidRDefault="00717305" w:rsidP="00717305">
            <w:pPr>
              <w:jc w:val="both"/>
              <w:rPr>
                <w:rFonts w:ascii="Arial" w:hAnsi="Arial" w:cs="Arial"/>
              </w:rPr>
            </w:pPr>
            <w:r w:rsidRPr="00927C20">
              <w:rPr>
                <w:rFonts w:ascii="Arial" w:hAnsi="Arial" w:cs="Arial"/>
              </w:rPr>
              <w:t>Los desechos se retiran de las zonas de manipulación y otras zonas de trabajo, cuantas veces sea necesario y por lo menos una vez al día.</w:t>
            </w:r>
          </w:p>
          <w:p w14:paraId="7B40C951" w14:textId="77777777" w:rsidR="00717305" w:rsidRPr="00927C20" w:rsidRDefault="00717305" w:rsidP="00717305">
            <w:pPr>
              <w:jc w:val="both"/>
              <w:rPr>
                <w:rFonts w:ascii="Arial" w:hAnsi="Arial" w:cs="Arial"/>
              </w:rPr>
            </w:pPr>
          </w:p>
        </w:tc>
        <w:tc>
          <w:tcPr>
            <w:tcW w:w="1440" w:type="dxa"/>
            <w:shd w:val="clear" w:color="auto" w:fill="auto"/>
            <w:vAlign w:val="center"/>
          </w:tcPr>
          <w:p w14:paraId="4B4D7232" w14:textId="77777777" w:rsidR="00717305" w:rsidRPr="00927C20" w:rsidRDefault="00717305" w:rsidP="00717305">
            <w:pPr>
              <w:jc w:val="both"/>
              <w:rPr>
                <w:rFonts w:ascii="Arial" w:eastAsia="MS Mincho" w:hAnsi="Arial" w:cs="Arial"/>
                <w:bCs/>
                <w:lang w:eastAsia="ja-JP"/>
              </w:rPr>
            </w:pPr>
          </w:p>
        </w:tc>
      </w:tr>
      <w:tr w:rsidR="00717305" w:rsidRPr="00CD3838" w14:paraId="2CD9C550" w14:textId="77777777" w:rsidTr="006458D2">
        <w:trPr>
          <w:trHeight w:val="255"/>
        </w:trPr>
        <w:tc>
          <w:tcPr>
            <w:tcW w:w="1560" w:type="dxa"/>
            <w:shd w:val="clear" w:color="auto" w:fill="auto"/>
            <w:vAlign w:val="center"/>
          </w:tcPr>
          <w:p w14:paraId="1E4E91C7" w14:textId="77777777" w:rsidR="00717305" w:rsidRPr="00927C20" w:rsidRDefault="00466789" w:rsidP="00924E16">
            <w:pPr>
              <w:jc w:val="center"/>
              <w:rPr>
                <w:rFonts w:ascii="Arial" w:hAnsi="Arial" w:cs="Arial"/>
              </w:rPr>
            </w:pPr>
            <w:r w:rsidRPr="00927C20">
              <w:rPr>
                <w:rFonts w:ascii="Arial" w:hAnsi="Arial" w:cs="Arial"/>
                <w:b/>
              </w:rPr>
              <w:t>Número de requisito</w:t>
            </w:r>
          </w:p>
        </w:tc>
        <w:tc>
          <w:tcPr>
            <w:tcW w:w="6720" w:type="dxa"/>
            <w:shd w:val="clear" w:color="auto" w:fill="auto"/>
          </w:tcPr>
          <w:p w14:paraId="40FA8A1D" w14:textId="77777777" w:rsidR="00717305" w:rsidRPr="00927C20" w:rsidRDefault="00717305" w:rsidP="00717305">
            <w:pPr>
              <w:jc w:val="both"/>
              <w:rPr>
                <w:rFonts w:ascii="Arial" w:hAnsi="Arial" w:cs="Arial"/>
                <w:b/>
                <w:iCs/>
              </w:rPr>
            </w:pPr>
            <w:r w:rsidRPr="00927C20">
              <w:rPr>
                <w:rFonts w:ascii="Arial" w:hAnsi="Arial" w:cs="Arial"/>
                <w:b/>
                <w:iCs/>
              </w:rPr>
              <w:t>DE LA PREVENCIÓN DE LA CONTAMINACIÓN CRUZADA</w:t>
            </w:r>
          </w:p>
          <w:p w14:paraId="2093CA67" w14:textId="77777777" w:rsidR="00924E16" w:rsidRPr="00927C20" w:rsidRDefault="00924E16" w:rsidP="00717305">
            <w:pPr>
              <w:jc w:val="both"/>
              <w:rPr>
                <w:rFonts w:ascii="Arial" w:hAnsi="Arial" w:cs="Arial"/>
                <w:bCs/>
                <w:iCs/>
              </w:rPr>
            </w:pPr>
          </w:p>
        </w:tc>
        <w:tc>
          <w:tcPr>
            <w:tcW w:w="1440" w:type="dxa"/>
            <w:shd w:val="clear" w:color="auto" w:fill="auto"/>
          </w:tcPr>
          <w:p w14:paraId="77BA40BD" w14:textId="77777777" w:rsidR="00717305" w:rsidRPr="00927C20" w:rsidRDefault="00717305" w:rsidP="00717305">
            <w:pPr>
              <w:jc w:val="both"/>
              <w:rPr>
                <w:rFonts w:ascii="Arial" w:eastAsia="MS Mincho" w:hAnsi="Arial" w:cs="Arial"/>
                <w:b/>
                <w:bCs/>
                <w:lang w:eastAsia="ja-JP"/>
              </w:rPr>
            </w:pPr>
            <w:r w:rsidRPr="00927C20">
              <w:rPr>
                <w:rFonts w:ascii="Arial" w:eastAsia="MS Mincho" w:hAnsi="Arial" w:cs="Arial"/>
                <w:b/>
                <w:bCs/>
                <w:lang w:eastAsia="ja-JP"/>
              </w:rPr>
              <w:t>Calificación</w:t>
            </w:r>
          </w:p>
        </w:tc>
      </w:tr>
      <w:tr w:rsidR="00717305" w:rsidRPr="00CD3838" w14:paraId="17BB22D3" w14:textId="77777777" w:rsidTr="008A03DF">
        <w:trPr>
          <w:trHeight w:val="800"/>
        </w:trPr>
        <w:tc>
          <w:tcPr>
            <w:tcW w:w="1560" w:type="dxa"/>
            <w:shd w:val="clear" w:color="auto" w:fill="auto"/>
            <w:vAlign w:val="center"/>
          </w:tcPr>
          <w:p w14:paraId="219897CE" w14:textId="77777777" w:rsidR="00717305" w:rsidRPr="00927C20" w:rsidRDefault="00717305" w:rsidP="00924E16">
            <w:pPr>
              <w:jc w:val="center"/>
              <w:rPr>
                <w:rFonts w:ascii="Arial" w:hAnsi="Arial" w:cs="Arial"/>
              </w:rPr>
            </w:pPr>
            <w:r w:rsidRPr="00927C20">
              <w:rPr>
                <w:rFonts w:ascii="Arial" w:hAnsi="Arial" w:cs="Arial"/>
              </w:rPr>
              <w:t>30</w:t>
            </w:r>
          </w:p>
        </w:tc>
        <w:tc>
          <w:tcPr>
            <w:tcW w:w="6720" w:type="dxa"/>
            <w:shd w:val="clear" w:color="auto" w:fill="auto"/>
          </w:tcPr>
          <w:p w14:paraId="27E6564F" w14:textId="77777777" w:rsidR="00717305" w:rsidRPr="00927C20" w:rsidRDefault="00717305" w:rsidP="00717305">
            <w:pPr>
              <w:jc w:val="both"/>
              <w:rPr>
                <w:rFonts w:ascii="Arial" w:hAnsi="Arial" w:cs="Arial"/>
                <w:b/>
                <w:i/>
                <w:u w:val="single"/>
              </w:rPr>
            </w:pPr>
            <w:r w:rsidRPr="00927C20">
              <w:rPr>
                <w:rFonts w:ascii="Arial" w:hAnsi="Arial" w:cs="Arial"/>
                <w:b/>
                <w:i/>
                <w:u w:val="single"/>
              </w:rPr>
              <w:t>El establecimiento cuenta con un programa eficaz de prevención de contaminación cruzada.</w:t>
            </w:r>
          </w:p>
          <w:p w14:paraId="2503B197" w14:textId="77777777" w:rsidR="00717305" w:rsidRPr="00927C20" w:rsidRDefault="00717305" w:rsidP="00717305">
            <w:pPr>
              <w:jc w:val="both"/>
              <w:rPr>
                <w:rFonts w:ascii="Arial" w:hAnsi="Arial" w:cs="Arial"/>
                <w:b/>
                <w:i/>
                <w:u w:val="single"/>
              </w:rPr>
            </w:pPr>
          </w:p>
        </w:tc>
        <w:tc>
          <w:tcPr>
            <w:tcW w:w="1440" w:type="dxa"/>
            <w:shd w:val="clear" w:color="auto" w:fill="auto"/>
          </w:tcPr>
          <w:p w14:paraId="38288749" w14:textId="77777777" w:rsidR="00717305" w:rsidRPr="00927C20" w:rsidRDefault="00717305" w:rsidP="00717305">
            <w:pPr>
              <w:jc w:val="both"/>
              <w:rPr>
                <w:rFonts w:ascii="Arial" w:eastAsia="MS Mincho" w:hAnsi="Arial" w:cs="Arial"/>
                <w:bCs/>
                <w:lang w:eastAsia="ja-JP"/>
              </w:rPr>
            </w:pPr>
          </w:p>
        </w:tc>
      </w:tr>
      <w:tr w:rsidR="00717305" w:rsidRPr="00CD3838" w14:paraId="059AD546" w14:textId="77777777" w:rsidTr="008A03DF">
        <w:trPr>
          <w:trHeight w:val="939"/>
        </w:trPr>
        <w:tc>
          <w:tcPr>
            <w:tcW w:w="1560" w:type="dxa"/>
            <w:shd w:val="clear" w:color="auto" w:fill="auto"/>
            <w:vAlign w:val="center"/>
          </w:tcPr>
          <w:p w14:paraId="2C8B330C" w14:textId="77777777" w:rsidR="00717305" w:rsidRPr="00927C20" w:rsidRDefault="00717305" w:rsidP="00924E16">
            <w:pPr>
              <w:jc w:val="center"/>
              <w:rPr>
                <w:rFonts w:ascii="Arial" w:hAnsi="Arial" w:cs="Arial"/>
              </w:rPr>
            </w:pPr>
            <w:r w:rsidRPr="00927C20">
              <w:rPr>
                <w:rFonts w:ascii="Arial" w:hAnsi="Arial" w:cs="Arial"/>
              </w:rPr>
              <w:t>31</w:t>
            </w:r>
          </w:p>
        </w:tc>
        <w:tc>
          <w:tcPr>
            <w:tcW w:w="6720" w:type="dxa"/>
            <w:shd w:val="clear" w:color="auto" w:fill="auto"/>
          </w:tcPr>
          <w:p w14:paraId="442014B7" w14:textId="77777777" w:rsidR="00717305" w:rsidRPr="00927C20" w:rsidRDefault="00717305" w:rsidP="00717305">
            <w:pPr>
              <w:jc w:val="both"/>
              <w:rPr>
                <w:rFonts w:ascii="Arial" w:hAnsi="Arial" w:cs="Arial"/>
                <w:b/>
                <w:i/>
                <w:u w:val="single"/>
              </w:rPr>
            </w:pPr>
            <w:r w:rsidRPr="00927C20">
              <w:rPr>
                <w:rFonts w:ascii="Arial" w:hAnsi="Arial" w:cs="Arial"/>
                <w:b/>
                <w:i/>
                <w:u w:val="single"/>
              </w:rPr>
              <w:t>El flujo del personal, vehículos, y de materias primas en las distintas etapas de proceso, es ordenado y conocido por todos los que participan en la elaboración, para evitar la contaminación cruzada.</w:t>
            </w:r>
          </w:p>
          <w:p w14:paraId="20BD9A1A" w14:textId="77777777" w:rsidR="00717305" w:rsidRPr="00927C20" w:rsidRDefault="00717305" w:rsidP="00717305">
            <w:pPr>
              <w:jc w:val="both"/>
              <w:rPr>
                <w:rFonts w:ascii="Arial" w:hAnsi="Arial" w:cs="Arial"/>
                <w:b/>
                <w:i/>
                <w:u w:val="single"/>
              </w:rPr>
            </w:pPr>
          </w:p>
        </w:tc>
        <w:tc>
          <w:tcPr>
            <w:tcW w:w="1440" w:type="dxa"/>
            <w:shd w:val="clear" w:color="auto" w:fill="auto"/>
          </w:tcPr>
          <w:p w14:paraId="0C136CF1" w14:textId="77777777" w:rsidR="00717305" w:rsidRPr="00927C20" w:rsidRDefault="00717305" w:rsidP="00717305">
            <w:pPr>
              <w:jc w:val="both"/>
              <w:rPr>
                <w:rFonts w:ascii="Arial" w:eastAsia="MS Mincho" w:hAnsi="Arial" w:cs="Arial"/>
                <w:bCs/>
                <w:lang w:eastAsia="ja-JP"/>
              </w:rPr>
            </w:pPr>
          </w:p>
        </w:tc>
      </w:tr>
      <w:tr w:rsidR="00717305" w:rsidRPr="00CD3838" w14:paraId="14E86EEF" w14:textId="77777777" w:rsidTr="006458D2">
        <w:trPr>
          <w:trHeight w:val="255"/>
        </w:trPr>
        <w:tc>
          <w:tcPr>
            <w:tcW w:w="1560" w:type="dxa"/>
            <w:shd w:val="clear" w:color="auto" w:fill="auto"/>
            <w:vAlign w:val="center"/>
          </w:tcPr>
          <w:p w14:paraId="434292C4" w14:textId="77777777" w:rsidR="00717305" w:rsidRPr="00927C20" w:rsidRDefault="00717305" w:rsidP="00924E16">
            <w:pPr>
              <w:jc w:val="center"/>
              <w:rPr>
                <w:rFonts w:ascii="Arial" w:hAnsi="Arial" w:cs="Arial"/>
              </w:rPr>
            </w:pPr>
            <w:r w:rsidRPr="00927C20">
              <w:rPr>
                <w:rFonts w:ascii="Arial" w:hAnsi="Arial" w:cs="Arial"/>
              </w:rPr>
              <w:t>32</w:t>
            </w:r>
          </w:p>
        </w:tc>
        <w:tc>
          <w:tcPr>
            <w:tcW w:w="6720" w:type="dxa"/>
            <w:shd w:val="clear" w:color="auto" w:fill="auto"/>
          </w:tcPr>
          <w:p w14:paraId="4E7CE5B9" w14:textId="77777777" w:rsidR="00717305" w:rsidRPr="00927C20" w:rsidRDefault="00717305" w:rsidP="00717305">
            <w:pPr>
              <w:pStyle w:val="NormalWeb"/>
              <w:spacing w:before="0" w:beforeAutospacing="0" w:after="0" w:afterAutospacing="0"/>
              <w:jc w:val="both"/>
              <w:rPr>
                <w:rFonts w:ascii="Arial" w:hAnsi="Arial" w:cs="Arial"/>
                <w:color w:val="000000"/>
                <w:sz w:val="20"/>
                <w:szCs w:val="20"/>
                <w:lang w:val="es-CL" w:eastAsia="es-CL"/>
              </w:rPr>
            </w:pPr>
            <w:r w:rsidRPr="00927C20">
              <w:rPr>
                <w:rFonts w:ascii="Arial" w:hAnsi="Arial" w:cs="Arial"/>
                <w:color w:val="000000"/>
                <w:sz w:val="20"/>
                <w:szCs w:val="20"/>
              </w:rPr>
              <w:t>El establecimiento cuenta con instrucciones estandarizadas para el manejo de la condensación, que evita la contaminación del producto, y éstas se encuentran correctamente implementadas.</w:t>
            </w:r>
          </w:p>
          <w:p w14:paraId="0A392C6A" w14:textId="77777777" w:rsidR="00717305" w:rsidRPr="00927C20" w:rsidRDefault="00717305" w:rsidP="00717305">
            <w:pPr>
              <w:jc w:val="both"/>
              <w:rPr>
                <w:rFonts w:ascii="Arial" w:hAnsi="Arial" w:cs="Arial"/>
                <w:b/>
                <w:i/>
                <w:highlight w:val="yellow"/>
                <w:u w:val="single"/>
              </w:rPr>
            </w:pPr>
          </w:p>
        </w:tc>
        <w:tc>
          <w:tcPr>
            <w:tcW w:w="1440" w:type="dxa"/>
            <w:shd w:val="clear" w:color="auto" w:fill="auto"/>
          </w:tcPr>
          <w:p w14:paraId="290583F9" w14:textId="77777777" w:rsidR="00717305" w:rsidRPr="00927C20" w:rsidRDefault="00717305" w:rsidP="00717305">
            <w:pPr>
              <w:jc w:val="both"/>
              <w:rPr>
                <w:rFonts w:ascii="Arial" w:eastAsia="MS Mincho" w:hAnsi="Arial" w:cs="Arial"/>
                <w:bCs/>
                <w:lang w:eastAsia="ja-JP"/>
              </w:rPr>
            </w:pPr>
          </w:p>
        </w:tc>
      </w:tr>
      <w:tr w:rsidR="00717305" w:rsidRPr="00CD3838" w14:paraId="1DD2706E" w14:textId="77777777" w:rsidTr="006458D2">
        <w:trPr>
          <w:trHeight w:val="255"/>
        </w:trPr>
        <w:tc>
          <w:tcPr>
            <w:tcW w:w="1560" w:type="dxa"/>
            <w:shd w:val="clear" w:color="auto" w:fill="auto"/>
            <w:vAlign w:val="center"/>
          </w:tcPr>
          <w:p w14:paraId="7CE58F48" w14:textId="77777777" w:rsidR="00717305" w:rsidRPr="00927C20" w:rsidRDefault="00717305" w:rsidP="00924E16">
            <w:pPr>
              <w:jc w:val="center"/>
              <w:rPr>
                <w:rFonts w:ascii="Arial" w:hAnsi="Arial" w:cs="Arial"/>
              </w:rPr>
            </w:pPr>
            <w:r w:rsidRPr="00927C20">
              <w:rPr>
                <w:rFonts w:ascii="Arial" w:hAnsi="Arial" w:cs="Arial"/>
              </w:rPr>
              <w:t>33</w:t>
            </w:r>
          </w:p>
        </w:tc>
        <w:tc>
          <w:tcPr>
            <w:tcW w:w="6720" w:type="dxa"/>
            <w:shd w:val="clear" w:color="auto" w:fill="auto"/>
          </w:tcPr>
          <w:p w14:paraId="06D094FD" w14:textId="77777777" w:rsidR="00717305" w:rsidRPr="00927C20" w:rsidRDefault="00717305" w:rsidP="00717305">
            <w:pPr>
              <w:pStyle w:val="NormalWeb"/>
              <w:spacing w:before="0" w:beforeAutospacing="0" w:after="0" w:afterAutospacing="0"/>
              <w:jc w:val="both"/>
              <w:rPr>
                <w:rFonts w:ascii="Arial" w:hAnsi="Arial" w:cs="Arial"/>
                <w:color w:val="000000"/>
                <w:sz w:val="20"/>
                <w:szCs w:val="20"/>
              </w:rPr>
            </w:pPr>
            <w:r w:rsidRPr="00927C20">
              <w:rPr>
                <w:rFonts w:ascii="Arial" w:hAnsi="Arial" w:cs="Arial"/>
                <w:color w:val="000000"/>
                <w:sz w:val="20"/>
                <w:szCs w:val="20"/>
              </w:rPr>
              <w:t>En la zona de preparación de alimentos no se almacenan sustancias que puedan contaminar los alimentos, ni se depositan ropas u objetos personales.</w:t>
            </w:r>
          </w:p>
          <w:p w14:paraId="68F21D90" w14:textId="77777777" w:rsidR="00717305" w:rsidRPr="00927C20" w:rsidRDefault="00717305" w:rsidP="00717305">
            <w:pPr>
              <w:pStyle w:val="NormalWeb"/>
              <w:spacing w:before="0" w:beforeAutospacing="0" w:after="0" w:afterAutospacing="0"/>
              <w:jc w:val="both"/>
              <w:rPr>
                <w:rFonts w:ascii="Arial" w:hAnsi="Arial" w:cs="Arial"/>
                <w:b/>
                <w:i/>
                <w:sz w:val="20"/>
                <w:szCs w:val="20"/>
                <w:highlight w:val="yellow"/>
                <w:u w:val="single"/>
              </w:rPr>
            </w:pPr>
          </w:p>
        </w:tc>
        <w:tc>
          <w:tcPr>
            <w:tcW w:w="1440" w:type="dxa"/>
            <w:shd w:val="clear" w:color="auto" w:fill="auto"/>
          </w:tcPr>
          <w:p w14:paraId="13C326F3" w14:textId="77777777" w:rsidR="00717305" w:rsidRPr="00927C20" w:rsidRDefault="00717305" w:rsidP="00717305">
            <w:pPr>
              <w:jc w:val="both"/>
              <w:rPr>
                <w:rFonts w:ascii="Arial" w:eastAsia="MS Mincho" w:hAnsi="Arial" w:cs="Arial"/>
                <w:bCs/>
                <w:lang w:eastAsia="ja-JP"/>
              </w:rPr>
            </w:pPr>
          </w:p>
        </w:tc>
      </w:tr>
      <w:tr w:rsidR="00717305" w:rsidRPr="00CD3838" w14:paraId="60E25239" w14:textId="77777777" w:rsidTr="006458D2">
        <w:trPr>
          <w:trHeight w:val="255"/>
        </w:trPr>
        <w:tc>
          <w:tcPr>
            <w:tcW w:w="1560" w:type="dxa"/>
            <w:shd w:val="clear" w:color="auto" w:fill="auto"/>
            <w:vAlign w:val="center"/>
          </w:tcPr>
          <w:p w14:paraId="0E9BAAFC" w14:textId="77777777" w:rsidR="00717305" w:rsidRPr="00927C20" w:rsidRDefault="00466789" w:rsidP="00924E16">
            <w:pPr>
              <w:jc w:val="center"/>
              <w:rPr>
                <w:rFonts w:ascii="Arial" w:hAnsi="Arial" w:cs="Arial"/>
              </w:rPr>
            </w:pPr>
            <w:r w:rsidRPr="00927C20">
              <w:rPr>
                <w:rFonts w:ascii="Arial" w:hAnsi="Arial" w:cs="Arial"/>
                <w:b/>
              </w:rPr>
              <w:t>Número de requisito</w:t>
            </w:r>
          </w:p>
        </w:tc>
        <w:tc>
          <w:tcPr>
            <w:tcW w:w="6720" w:type="dxa"/>
            <w:shd w:val="clear" w:color="auto" w:fill="auto"/>
          </w:tcPr>
          <w:p w14:paraId="4F260D01" w14:textId="77777777" w:rsidR="00717305" w:rsidRPr="00927C20" w:rsidRDefault="00717305" w:rsidP="00717305">
            <w:pPr>
              <w:jc w:val="both"/>
              <w:rPr>
                <w:rFonts w:ascii="Arial" w:hAnsi="Arial" w:cs="Arial"/>
                <w:b/>
              </w:rPr>
            </w:pPr>
            <w:r w:rsidRPr="00927C20">
              <w:rPr>
                <w:rFonts w:ascii="Arial" w:hAnsi="Arial" w:cs="Arial"/>
                <w:b/>
              </w:rPr>
              <w:t>DEL ETIQUETADO, ALMACENAMIENTO Y MANEJO DE PROD. QCOS.</w:t>
            </w:r>
          </w:p>
          <w:p w14:paraId="4853B841" w14:textId="77777777" w:rsidR="008A03DF" w:rsidRPr="00927C20" w:rsidRDefault="008A03DF" w:rsidP="00717305">
            <w:pPr>
              <w:jc w:val="both"/>
              <w:rPr>
                <w:rFonts w:ascii="Arial" w:hAnsi="Arial" w:cs="Arial"/>
                <w:b/>
                <w:u w:val="single"/>
              </w:rPr>
            </w:pPr>
          </w:p>
        </w:tc>
        <w:tc>
          <w:tcPr>
            <w:tcW w:w="1440" w:type="dxa"/>
            <w:shd w:val="clear" w:color="auto" w:fill="auto"/>
          </w:tcPr>
          <w:p w14:paraId="15D42441" w14:textId="77777777" w:rsidR="00717305" w:rsidRPr="00927C20" w:rsidRDefault="00717305" w:rsidP="00717305">
            <w:pPr>
              <w:jc w:val="both"/>
              <w:rPr>
                <w:rFonts w:ascii="Arial" w:eastAsia="MS Mincho" w:hAnsi="Arial" w:cs="Arial"/>
                <w:b/>
                <w:bCs/>
                <w:lang w:eastAsia="ja-JP"/>
              </w:rPr>
            </w:pPr>
            <w:r w:rsidRPr="00927C20">
              <w:rPr>
                <w:rFonts w:ascii="Arial" w:eastAsia="MS Mincho" w:hAnsi="Arial" w:cs="Arial"/>
                <w:b/>
                <w:bCs/>
                <w:lang w:eastAsia="ja-JP"/>
              </w:rPr>
              <w:t>Calificación</w:t>
            </w:r>
          </w:p>
        </w:tc>
      </w:tr>
      <w:tr w:rsidR="00717305" w:rsidRPr="00CD3838" w14:paraId="2BD05393" w14:textId="77777777" w:rsidTr="006458D2">
        <w:trPr>
          <w:trHeight w:val="255"/>
        </w:trPr>
        <w:tc>
          <w:tcPr>
            <w:tcW w:w="1560" w:type="dxa"/>
            <w:shd w:val="clear" w:color="auto" w:fill="auto"/>
            <w:vAlign w:val="center"/>
          </w:tcPr>
          <w:p w14:paraId="3848D7E0" w14:textId="77777777" w:rsidR="00717305" w:rsidRPr="00927C20" w:rsidRDefault="00717305" w:rsidP="00924E16">
            <w:pPr>
              <w:jc w:val="center"/>
              <w:rPr>
                <w:rFonts w:ascii="Arial" w:hAnsi="Arial" w:cs="Arial"/>
              </w:rPr>
            </w:pPr>
            <w:r w:rsidRPr="00927C20">
              <w:rPr>
                <w:rFonts w:ascii="Arial" w:hAnsi="Arial" w:cs="Arial"/>
              </w:rPr>
              <w:t>34</w:t>
            </w:r>
          </w:p>
        </w:tc>
        <w:tc>
          <w:tcPr>
            <w:tcW w:w="6720" w:type="dxa"/>
            <w:shd w:val="clear" w:color="auto" w:fill="auto"/>
          </w:tcPr>
          <w:p w14:paraId="17E809E4" w14:textId="77777777" w:rsidR="00717305" w:rsidRPr="00927C20" w:rsidRDefault="00717305" w:rsidP="00717305">
            <w:pPr>
              <w:jc w:val="both"/>
              <w:rPr>
                <w:rFonts w:ascii="Arial" w:hAnsi="Arial" w:cs="Arial"/>
                <w:bCs/>
              </w:rPr>
            </w:pPr>
            <w:r w:rsidRPr="00927C20">
              <w:rPr>
                <w:rFonts w:ascii="Arial" w:hAnsi="Arial" w:cs="Arial"/>
                <w:bCs/>
              </w:rPr>
              <w:t>El establecimiento cuenta con un programa correctamente implementado para el manejo de productos químicos, el cual considera al menos:</w:t>
            </w:r>
          </w:p>
          <w:p w14:paraId="5793B0E2" w14:textId="77777777" w:rsidR="00717305" w:rsidRPr="00927C20" w:rsidRDefault="00717305" w:rsidP="00717305">
            <w:pPr>
              <w:numPr>
                <w:ilvl w:val="0"/>
                <w:numId w:val="6"/>
              </w:numPr>
              <w:jc w:val="both"/>
              <w:rPr>
                <w:rFonts w:ascii="Arial" w:hAnsi="Arial" w:cs="Arial"/>
                <w:bCs/>
              </w:rPr>
            </w:pPr>
            <w:r w:rsidRPr="00927C20">
              <w:rPr>
                <w:rFonts w:ascii="Arial" w:hAnsi="Arial" w:cs="Arial"/>
                <w:bCs/>
              </w:rPr>
              <w:t>Fichas técnicas de los productos.</w:t>
            </w:r>
          </w:p>
          <w:p w14:paraId="345F8602" w14:textId="77777777" w:rsidR="00717305" w:rsidRPr="00927C20" w:rsidRDefault="00717305" w:rsidP="00717305">
            <w:pPr>
              <w:numPr>
                <w:ilvl w:val="0"/>
                <w:numId w:val="6"/>
              </w:numPr>
              <w:jc w:val="both"/>
              <w:rPr>
                <w:rFonts w:ascii="Arial" w:hAnsi="Arial" w:cs="Arial"/>
                <w:bCs/>
              </w:rPr>
            </w:pPr>
            <w:r w:rsidRPr="00927C20">
              <w:rPr>
                <w:rFonts w:ascii="Arial" w:hAnsi="Arial" w:cs="Arial"/>
                <w:bCs/>
              </w:rPr>
              <w:t>Adecuado etiquetado y autorización de la autoridad sanitaria competente</w:t>
            </w:r>
          </w:p>
          <w:p w14:paraId="29951AEB" w14:textId="77777777" w:rsidR="00717305" w:rsidRPr="00927C20" w:rsidRDefault="00717305" w:rsidP="00717305">
            <w:pPr>
              <w:numPr>
                <w:ilvl w:val="0"/>
                <w:numId w:val="6"/>
              </w:numPr>
              <w:jc w:val="both"/>
              <w:rPr>
                <w:rFonts w:ascii="Arial" w:hAnsi="Arial" w:cs="Arial"/>
                <w:bCs/>
              </w:rPr>
            </w:pPr>
            <w:r w:rsidRPr="00927C20">
              <w:rPr>
                <w:rFonts w:ascii="Arial" w:hAnsi="Arial" w:cs="Arial"/>
                <w:bCs/>
              </w:rPr>
              <w:t xml:space="preserve">Condiciones de almacenamiento y su respectivo responsable. </w:t>
            </w:r>
          </w:p>
          <w:p w14:paraId="0E937417" w14:textId="77777777" w:rsidR="00717305" w:rsidRPr="00927C20" w:rsidRDefault="00717305" w:rsidP="00717305">
            <w:pPr>
              <w:numPr>
                <w:ilvl w:val="0"/>
                <w:numId w:val="6"/>
              </w:numPr>
              <w:jc w:val="both"/>
              <w:rPr>
                <w:rFonts w:ascii="Arial" w:hAnsi="Arial" w:cs="Arial"/>
                <w:bCs/>
              </w:rPr>
            </w:pPr>
            <w:r w:rsidRPr="00927C20">
              <w:rPr>
                <w:rFonts w:ascii="Arial" w:hAnsi="Arial" w:cs="Arial"/>
                <w:bCs/>
              </w:rPr>
              <w:t>Determinación de su uso y responsable.</w:t>
            </w:r>
          </w:p>
          <w:p w14:paraId="29D6B04F" w14:textId="77777777" w:rsidR="00717305" w:rsidRPr="00927C20" w:rsidRDefault="00717305" w:rsidP="00717305">
            <w:pPr>
              <w:jc w:val="both"/>
              <w:rPr>
                <w:rFonts w:ascii="Arial" w:hAnsi="Arial" w:cs="Arial"/>
                <w:bCs/>
                <w:i/>
                <w:color w:val="FF0000"/>
              </w:rPr>
            </w:pPr>
            <w:r w:rsidRPr="00927C20">
              <w:rPr>
                <w:rFonts w:ascii="Arial" w:hAnsi="Arial" w:cs="Arial"/>
                <w:bCs/>
                <w:i/>
                <w:color w:val="FF0000"/>
              </w:rPr>
              <w:t xml:space="preserve"> </w:t>
            </w:r>
          </w:p>
        </w:tc>
        <w:tc>
          <w:tcPr>
            <w:tcW w:w="1440" w:type="dxa"/>
            <w:shd w:val="clear" w:color="auto" w:fill="auto"/>
          </w:tcPr>
          <w:p w14:paraId="50125231" w14:textId="77777777" w:rsidR="00717305" w:rsidRPr="00927C20" w:rsidRDefault="00717305" w:rsidP="00717305">
            <w:pPr>
              <w:jc w:val="both"/>
              <w:rPr>
                <w:rFonts w:ascii="Arial" w:eastAsia="MS Mincho" w:hAnsi="Arial" w:cs="Arial"/>
                <w:b/>
                <w:bCs/>
                <w:i/>
                <w:lang w:eastAsia="ja-JP"/>
              </w:rPr>
            </w:pPr>
          </w:p>
        </w:tc>
      </w:tr>
      <w:tr w:rsidR="00717305" w:rsidRPr="00CD3838" w14:paraId="567131A0" w14:textId="77777777" w:rsidTr="006458D2">
        <w:trPr>
          <w:trHeight w:val="255"/>
        </w:trPr>
        <w:tc>
          <w:tcPr>
            <w:tcW w:w="1560" w:type="dxa"/>
            <w:shd w:val="clear" w:color="auto" w:fill="auto"/>
            <w:vAlign w:val="center"/>
          </w:tcPr>
          <w:p w14:paraId="6FD39931" w14:textId="77777777" w:rsidR="00717305" w:rsidRPr="00927C20" w:rsidRDefault="00466789" w:rsidP="00924E16">
            <w:pPr>
              <w:jc w:val="center"/>
              <w:rPr>
                <w:rFonts w:ascii="Arial" w:hAnsi="Arial" w:cs="Arial"/>
                <w:b/>
                <w:i/>
              </w:rPr>
            </w:pPr>
            <w:r w:rsidRPr="00927C20">
              <w:rPr>
                <w:rFonts w:ascii="Arial" w:hAnsi="Arial" w:cs="Arial"/>
                <w:b/>
              </w:rPr>
              <w:t>Número de requisito</w:t>
            </w:r>
          </w:p>
        </w:tc>
        <w:tc>
          <w:tcPr>
            <w:tcW w:w="6720" w:type="dxa"/>
            <w:shd w:val="clear" w:color="auto" w:fill="auto"/>
          </w:tcPr>
          <w:p w14:paraId="54249688" w14:textId="77777777" w:rsidR="00717305" w:rsidRPr="00927C20" w:rsidRDefault="00717305" w:rsidP="00717305">
            <w:pPr>
              <w:jc w:val="both"/>
              <w:rPr>
                <w:rFonts w:ascii="Arial" w:hAnsi="Arial" w:cs="Arial"/>
                <w:b/>
              </w:rPr>
            </w:pPr>
            <w:r w:rsidRPr="00927C20">
              <w:rPr>
                <w:rFonts w:ascii="Arial" w:hAnsi="Arial" w:cs="Arial"/>
                <w:b/>
              </w:rPr>
              <w:t xml:space="preserve">DE LA HIGIENE Y SALUD DEL PERSONAL </w:t>
            </w:r>
          </w:p>
          <w:p w14:paraId="5A25747A" w14:textId="77777777" w:rsidR="00924E16" w:rsidRPr="00927C20" w:rsidRDefault="00924E16" w:rsidP="00717305">
            <w:pPr>
              <w:jc w:val="both"/>
              <w:rPr>
                <w:rFonts w:ascii="Arial" w:hAnsi="Arial" w:cs="Arial"/>
                <w:b/>
                <w:highlight w:val="yellow"/>
              </w:rPr>
            </w:pPr>
          </w:p>
        </w:tc>
        <w:tc>
          <w:tcPr>
            <w:tcW w:w="1440" w:type="dxa"/>
            <w:shd w:val="clear" w:color="auto" w:fill="auto"/>
          </w:tcPr>
          <w:p w14:paraId="67E0888E" w14:textId="77777777" w:rsidR="00717305" w:rsidRPr="00927C20" w:rsidRDefault="00717305" w:rsidP="00717305">
            <w:pPr>
              <w:jc w:val="both"/>
              <w:rPr>
                <w:rFonts w:ascii="Arial" w:eastAsia="MS Mincho" w:hAnsi="Arial" w:cs="Arial"/>
                <w:b/>
                <w:bCs/>
                <w:lang w:eastAsia="ja-JP"/>
              </w:rPr>
            </w:pPr>
            <w:r w:rsidRPr="00927C20">
              <w:rPr>
                <w:rFonts w:ascii="Arial" w:eastAsia="MS Mincho" w:hAnsi="Arial" w:cs="Arial"/>
                <w:b/>
                <w:bCs/>
                <w:lang w:eastAsia="ja-JP"/>
              </w:rPr>
              <w:t>Calificación</w:t>
            </w:r>
          </w:p>
        </w:tc>
      </w:tr>
      <w:tr w:rsidR="00717305" w:rsidRPr="00CD3838" w14:paraId="5A0AFB75" w14:textId="77777777" w:rsidTr="008A03DF">
        <w:trPr>
          <w:trHeight w:val="2226"/>
        </w:trPr>
        <w:tc>
          <w:tcPr>
            <w:tcW w:w="1560" w:type="dxa"/>
            <w:shd w:val="clear" w:color="auto" w:fill="auto"/>
            <w:vAlign w:val="center"/>
          </w:tcPr>
          <w:p w14:paraId="3D5C510C" w14:textId="77777777" w:rsidR="00717305" w:rsidRPr="00927C20" w:rsidRDefault="00717305" w:rsidP="00924E16">
            <w:pPr>
              <w:jc w:val="center"/>
              <w:rPr>
                <w:rFonts w:ascii="Arial" w:hAnsi="Arial" w:cs="Arial"/>
                <w:b/>
                <w:i/>
              </w:rPr>
            </w:pPr>
            <w:r w:rsidRPr="00927C20">
              <w:rPr>
                <w:rFonts w:ascii="Arial" w:hAnsi="Arial" w:cs="Arial"/>
              </w:rPr>
              <w:t>35</w:t>
            </w:r>
          </w:p>
        </w:tc>
        <w:tc>
          <w:tcPr>
            <w:tcW w:w="6720" w:type="dxa"/>
            <w:shd w:val="clear" w:color="auto" w:fill="auto"/>
          </w:tcPr>
          <w:p w14:paraId="31667D0F" w14:textId="77777777" w:rsidR="00717305" w:rsidRPr="00927C20" w:rsidRDefault="00717305" w:rsidP="00717305">
            <w:pPr>
              <w:jc w:val="both"/>
              <w:rPr>
                <w:rFonts w:ascii="Arial" w:hAnsi="Arial" w:cs="Arial"/>
                <w:b/>
                <w:i/>
                <w:u w:val="single"/>
              </w:rPr>
            </w:pPr>
            <w:r w:rsidRPr="00927C20">
              <w:rPr>
                <w:rFonts w:ascii="Arial" w:hAnsi="Arial" w:cs="Arial"/>
                <w:b/>
                <w:i/>
                <w:u w:val="single"/>
              </w:rPr>
              <w:t>El establecimiento cuenta con un programa correctamente implementado de higiene y salud del personal, y éste incluye al menos:</w:t>
            </w:r>
          </w:p>
          <w:p w14:paraId="249642FE" w14:textId="77777777" w:rsidR="00717305" w:rsidRPr="00927C20" w:rsidRDefault="00717305" w:rsidP="00717305">
            <w:pPr>
              <w:jc w:val="both"/>
              <w:rPr>
                <w:rFonts w:ascii="Arial" w:hAnsi="Arial" w:cs="Arial"/>
                <w:b/>
                <w:i/>
                <w:u w:val="single"/>
              </w:rPr>
            </w:pPr>
            <w:r w:rsidRPr="00927C20">
              <w:rPr>
                <w:rFonts w:ascii="Arial" w:hAnsi="Arial" w:cs="Arial"/>
                <w:b/>
                <w:i/>
                <w:u w:val="single"/>
              </w:rPr>
              <w:t>a) Procedimiento escrito, que establece: aseo y presentación del personal, actitudes higiénico-sanitarias, estado de salud, enfermedades y lesiones, y visitantes.</w:t>
            </w:r>
          </w:p>
          <w:p w14:paraId="39A8F2AE" w14:textId="77777777" w:rsidR="00717305" w:rsidRPr="00927C20" w:rsidRDefault="00717305" w:rsidP="00717305">
            <w:pPr>
              <w:jc w:val="both"/>
              <w:rPr>
                <w:rFonts w:ascii="Arial" w:hAnsi="Arial" w:cs="Arial"/>
                <w:b/>
                <w:i/>
                <w:u w:val="single"/>
              </w:rPr>
            </w:pPr>
            <w:r w:rsidRPr="00927C20">
              <w:rPr>
                <w:rFonts w:ascii="Arial" w:hAnsi="Arial" w:cs="Arial"/>
                <w:b/>
                <w:i/>
                <w:u w:val="single"/>
              </w:rPr>
              <w:t xml:space="preserve">b) Monitoreo y verificación. </w:t>
            </w:r>
          </w:p>
          <w:p w14:paraId="7DC9BD4D" w14:textId="77777777" w:rsidR="00717305" w:rsidRPr="00927C20" w:rsidRDefault="00717305" w:rsidP="00717305">
            <w:pPr>
              <w:jc w:val="both"/>
              <w:rPr>
                <w:rFonts w:ascii="Arial" w:hAnsi="Arial" w:cs="Arial"/>
                <w:b/>
                <w:i/>
                <w:u w:val="single"/>
              </w:rPr>
            </w:pPr>
            <w:r w:rsidRPr="00927C20">
              <w:rPr>
                <w:rFonts w:ascii="Arial" w:hAnsi="Arial" w:cs="Arial"/>
                <w:b/>
                <w:i/>
                <w:u w:val="single"/>
              </w:rPr>
              <w:t>c) Acciones correctivas.</w:t>
            </w:r>
          </w:p>
          <w:p w14:paraId="09B8D95D" w14:textId="77777777" w:rsidR="00717305" w:rsidRPr="00927C20" w:rsidRDefault="00717305" w:rsidP="00717305">
            <w:pPr>
              <w:jc w:val="both"/>
              <w:rPr>
                <w:rFonts w:ascii="Arial" w:hAnsi="Arial" w:cs="Arial"/>
                <w:b/>
                <w:i/>
              </w:rPr>
            </w:pPr>
          </w:p>
        </w:tc>
        <w:tc>
          <w:tcPr>
            <w:tcW w:w="1440" w:type="dxa"/>
            <w:shd w:val="clear" w:color="auto" w:fill="auto"/>
          </w:tcPr>
          <w:p w14:paraId="78BEFD2A" w14:textId="77777777" w:rsidR="00717305" w:rsidRPr="00927C20" w:rsidRDefault="00717305" w:rsidP="00717305">
            <w:pPr>
              <w:jc w:val="both"/>
              <w:rPr>
                <w:rFonts w:ascii="Arial" w:eastAsia="MS Mincho" w:hAnsi="Arial" w:cs="Arial"/>
                <w:b/>
                <w:bCs/>
                <w:i/>
                <w:lang w:eastAsia="ja-JP"/>
              </w:rPr>
            </w:pPr>
          </w:p>
        </w:tc>
      </w:tr>
      <w:tr w:rsidR="00717305" w:rsidRPr="00CD3838" w14:paraId="51498185" w14:textId="77777777" w:rsidTr="006458D2">
        <w:trPr>
          <w:trHeight w:val="255"/>
        </w:trPr>
        <w:tc>
          <w:tcPr>
            <w:tcW w:w="1560" w:type="dxa"/>
            <w:shd w:val="clear" w:color="auto" w:fill="auto"/>
            <w:vAlign w:val="center"/>
          </w:tcPr>
          <w:p w14:paraId="5AFB958C" w14:textId="77777777" w:rsidR="00717305" w:rsidRPr="00927C20" w:rsidRDefault="00717305" w:rsidP="00924E16">
            <w:pPr>
              <w:jc w:val="center"/>
              <w:rPr>
                <w:rFonts w:ascii="Arial" w:hAnsi="Arial" w:cs="Arial"/>
                <w:highlight w:val="yellow"/>
              </w:rPr>
            </w:pPr>
            <w:r w:rsidRPr="00927C20">
              <w:rPr>
                <w:rFonts w:ascii="Arial" w:hAnsi="Arial" w:cs="Arial"/>
              </w:rPr>
              <w:t>36</w:t>
            </w:r>
          </w:p>
        </w:tc>
        <w:tc>
          <w:tcPr>
            <w:tcW w:w="6720" w:type="dxa"/>
            <w:shd w:val="clear" w:color="auto" w:fill="auto"/>
          </w:tcPr>
          <w:p w14:paraId="61A29749" w14:textId="77777777" w:rsidR="00717305" w:rsidRPr="00927C20" w:rsidRDefault="00717305" w:rsidP="00717305">
            <w:pPr>
              <w:jc w:val="both"/>
              <w:rPr>
                <w:rFonts w:ascii="Arial" w:hAnsi="Arial" w:cs="Arial"/>
                <w:b/>
                <w:i/>
                <w:u w:val="single"/>
              </w:rPr>
            </w:pPr>
            <w:r w:rsidRPr="00927C20">
              <w:rPr>
                <w:rFonts w:ascii="Arial" w:hAnsi="Arial" w:cs="Arial"/>
                <w:b/>
                <w:i/>
                <w:u w:val="single"/>
              </w:rPr>
              <w:t>En las zonas en que se manipula alimentos se prohíbe todo acto que pueda contaminarlos, como comer, fumar, masticar chicle o realizar otras prácticas antihigiénicas, tales como escupir.</w:t>
            </w:r>
          </w:p>
          <w:p w14:paraId="27A76422" w14:textId="77777777" w:rsidR="00717305" w:rsidRPr="00927C20" w:rsidRDefault="00717305" w:rsidP="00717305">
            <w:pPr>
              <w:jc w:val="both"/>
              <w:rPr>
                <w:rFonts w:ascii="Arial" w:hAnsi="Arial" w:cs="Arial"/>
                <w:b/>
                <w:i/>
                <w:u w:val="single"/>
              </w:rPr>
            </w:pPr>
          </w:p>
          <w:p w14:paraId="49206A88" w14:textId="77777777" w:rsidR="008A03DF" w:rsidRPr="00927C20" w:rsidRDefault="008A03DF" w:rsidP="00717305">
            <w:pPr>
              <w:jc w:val="both"/>
              <w:rPr>
                <w:rFonts w:ascii="Arial" w:hAnsi="Arial" w:cs="Arial"/>
                <w:b/>
                <w:i/>
                <w:u w:val="single"/>
              </w:rPr>
            </w:pPr>
          </w:p>
        </w:tc>
        <w:tc>
          <w:tcPr>
            <w:tcW w:w="1440" w:type="dxa"/>
            <w:shd w:val="clear" w:color="auto" w:fill="auto"/>
          </w:tcPr>
          <w:p w14:paraId="67B7A70C" w14:textId="77777777" w:rsidR="00717305" w:rsidRPr="00927C20" w:rsidRDefault="00717305" w:rsidP="00717305">
            <w:pPr>
              <w:jc w:val="both"/>
              <w:rPr>
                <w:rFonts w:ascii="Arial" w:eastAsia="MS Mincho" w:hAnsi="Arial" w:cs="Arial"/>
                <w:bCs/>
                <w:lang w:eastAsia="ja-JP"/>
              </w:rPr>
            </w:pPr>
          </w:p>
        </w:tc>
      </w:tr>
      <w:tr w:rsidR="00717305" w:rsidRPr="00CD3838" w14:paraId="7D856448" w14:textId="77777777" w:rsidTr="006458D2">
        <w:trPr>
          <w:trHeight w:val="255"/>
        </w:trPr>
        <w:tc>
          <w:tcPr>
            <w:tcW w:w="1560" w:type="dxa"/>
            <w:shd w:val="clear" w:color="auto" w:fill="auto"/>
            <w:vAlign w:val="center"/>
          </w:tcPr>
          <w:p w14:paraId="0903FD93" w14:textId="77777777" w:rsidR="00717305" w:rsidRPr="00927C20" w:rsidRDefault="00717305" w:rsidP="00924E16">
            <w:pPr>
              <w:jc w:val="center"/>
              <w:rPr>
                <w:rFonts w:ascii="Arial" w:hAnsi="Arial" w:cs="Arial"/>
              </w:rPr>
            </w:pPr>
            <w:r w:rsidRPr="00927C20">
              <w:rPr>
                <w:rFonts w:ascii="Arial" w:hAnsi="Arial" w:cs="Arial"/>
              </w:rPr>
              <w:t>37</w:t>
            </w:r>
          </w:p>
        </w:tc>
        <w:tc>
          <w:tcPr>
            <w:tcW w:w="6720" w:type="dxa"/>
            <w:shd w:val="clear" w:color="auto" w:fill="auto"/>
          </w:tcPr>
          <w:p w14:paraId="01D46F57" w14:textId="77777777" w:rsidR="00717305" w:rsidRPr="00927C20" w:rsidRDefault="00717305" w:rsidP="00924E16">
            <w:pPr>
              <w:jc w:val="both"/>
              <w:rPr>
                <w:rFonts w:ascii="Arial" w:hAnsi="Arial" w:cs="Arial"/>
              </w:rPr>
            </w:pPr>
            <w:r w:rsidRPr="00927C20">
              <w:rPr>
                <w:rFonts w:ascii="Arial" w:hAnsi="Arial" w:cs="Arial"/>
              </w:rPr>
              <w:t>Los manipuladores mantienen una esmerada limpieza personal mientras están en funciones y llevan ropa protectora, tal como cofia o gorro que cubra la totalidad del cabello, y delantal. Estos artículos son lavables, a menos que sean desechables, y se mantienen limpios. Este personal no usa objetos de adorno en las manos cuando manipula alimentos y mantiene las uñas de las manos cortas, limpias y sin barniz.</w:t>
            </w:r>
          </w:p>
          <w:p w14:paraId="71887C79" w14:textId="77777777" w:rsidR="008A03DF" w:rsidRPr="00927C20" w:rsidRDefault="008A03DF" w:rsidP="00924E16">
            <w:pPr>
              <w:jc w:val="both"/>
              <w:rPr>
                <w:rFonts w:ascii="Arial" w:hAnsi="Arial" w:cs="Arial"/>
              </w:rPr>
            </w:pPr>
          </w:p>
        </w:tc>
        <w:tc>
          <w:tcPr>
            <w:tcW w:w="1440" w:type="dxa"/>
            <w:shd w:val="clear" w:color="auto" w:fill="auto"/>
          </w:tcPr>
          <w:p w14:paraId="3B7FD67C" w14:textId="77777777" w:rsidR="00717305" w:rsidRPr="00927C20" w:rsidRDefault="00717305" w:rsidP="00717305">
            <w:pPr>
              <w:jc w:val="both"/>
              <w:rPr>
                <w:rFonts w:ascii="Arial" w:eastAsia="MS Mincho" w:hAnsi="Arial" w:cs="Arial"/>
                <w:bCs/>
                <w:lang w:eastAsia="ja-JP"/>
              </w:rPr>
            </w:pPr>
          </w:p>
        </w:tc>
      </w:tr>
      <w:tr w:rsidR="00717305" w:rsidRPr="00CD3838" w14:paraId="1BC6652D" w14:textId="77777777" w:rsidTr="006458D2">
        <w:trPr>
          <w:trHeight w:val="255"/>
        </w:trPr>
        <w:tc>
          <w:tcPr>
            <w:tcW w:w="1560" w:type="dxa"/>
            <w:shd w:val="clear" w:color="auto" w:fill="auto"/>
            <w:vAlign w:val="center"/>
          </w:tcPr>
          <w:p w14:paraId="0CD124DB" w14:textId="77777777" w:rsidR="00717305" w:rsidRPr="00927C20" w:rsidRDefault="00717305" w:rsidP="00924E16">
            <w:pPr>
              <w:jc w:val="center"/>
              <w:rPr>
                <w:rFonts w:ascii="Arial" w:hAnsi="Arial" w:cs="Arial"/>
              </w:rPr>
            </w:pPr>
            <w:r w:rsidRPr="00927C20">
              <w:rPr>
                <w:rFonts w:ascii="Arial" w:hAnsi="Arial" w:cs="Arial"/>
              </w:rPr>
              <w:t>38</w:t>
            </w:r>
          </w:p>
        </w:tc>
        <w:tc>
          <w:tcPr>
            <w:tcW w:w="6720" w:type="dxa"/>
            <w:shd w:val="clear" w:color="auto" w:fill="auto"/>
          </w:tcPr>
          <w:p w14:paraId="6666ECA5" w14:textId="77777777" w:rsidR="00717305" w:rsidRPr="00927C20" w:rsidRDefault="00717305" w:rsidP="00717305">
            <w:pPr>
              <w:jc w:val="both"/>
              <w:rPr>
                <w:rFonts w:ascii="Arial" w:hAnsi="Arial" w:cs="Arial"/>
              </w:rPr>
            </w:pPr>
            <w:r w:rsidRPr="00927C20">
              <w:rPr>
                <w:rFonts w:ascii="Arial" w:hAnsi="Arial" w:cs="Arial"/>
              </w:rPr>
              <w:t>En las zonas de elaboración se dispone de lavamanos provistos de jabón y medios higiénicos para secarse las manos, tales como toallas de un sólo uso o aire caliente.</w:t>
            </w:r>
          </w:p>
          <w:p w14:paraId="38D6B9B6" w14:textId="77777777" w:rsidR="00717305" w:rsidRPr="00927C20" w:rsidRDefault="00717305" w:rsidP="00717305">
            <w:pPr>
              <w:jc w:val="both"/>
              <w:rPr>
                <w:rFonts w:ascii="Arial" w:hAnsi="Arial" w:cs="Arial"/>
              </w:rPr>
            </w:pPr>
          </w:p>
        </w:tc>
        <w:tc>
          <w:tcPr>
            <w:tcW w:w="1440" w:type="dxa"/>
            <w:shd w:val="clear" w:color="auto" w:fill="auto"/>
          </w:tcPr>
          <w:p w14:paraId="22F860BB" w14:textId="77777777" w:rsidR="00717305" w:rsidRPr="00927C20" w:rsidRDefault="00717305" w:rsidP="00717305">
            <w:pPr>
              <w:jc w:val="both"/>
              <w:rPr>
                <w:rFonts w:ascii="Arial" w:eastAsia="MS Mincho" w:hAnsi="Arial" w:cs="Arial"/>
                <w:bCs/>
                <w:lang w:eastAsia="ja-JP"/>
              </w:rPr>
            </w:pPr>
          </w:p>
        </w:tc>
      </w:tr>
      <w:tr w:rsidR="00717305" w:rsidRPr="00CD3838" w14:paraId="6B649731" w14:textId="77777777" w:rsidTr="006458D2">
        <w:trPr>
          <w:trHeight w:val="255"/>
        </w:trPr>
        <w:tc>
          <w:tcPr>
            <w:tcW w:w="1560" w:type="dxa"/>
            <w:shd w:val="clear" w:color="auto" w:fill="auto"/>
            <w:vAlign w:val="center"/>
          </w:tcPr>
          <w:p w14:paraId="61A51A77" w14:textId="77777777" w:rsidR="00717305" w:rsidRPr="00927C20" w:rsidRDefault="00717305" w:rsidP="00924E16">
            <w:pPr>
              <w:jc w:val="center"/>
              <w:rPr>
                <w:rFonts w:ascii="Arial" w:hAnsi="Arial" w:cs="Arial"/>
              </w:rPr>
            </w:pPr>
            <w:r w:rsidRPr="00927C20">
              <w:rPr>
                <w:rFonts w:ascii="Arial" w:hAnsi="Arial" w:cs="Arial"/>
              </w:rPr>
              <w:t>39</w:t>
            </w:r>
          </w:p>
        </w:tc>
        <w:tc>
          <w:tcPr>
            <w:tcW w:w="6720" w:type="dxa"/>
            <w:shd w:val="clear" w:color="auto" w:fill="auto"/>
          </w:tcPr>
          <w:p w14:paraId="7F6D151E" w14:textId="77777777" w:rsidR="00717305" w:rsidRPr="00927C20" w:rsidRDefault="00717305" w:rsidP="00717305">
            <w:pPr>
              <w:jc w:val="both"/>
              <w:rPr>
                <w:rFonts w:ascii="Arial" w:hAnsi="Arial" w:cs="Arial"/>
              </w:rPr>
            </w:pPr>
            <w:r w:rsidRPr="00927C20">
              <w:rPr>
                <w:rFonts w:ascii="Arial" w:hAnsi="Arial" w:cs="Arial"/>
              </w:rPr>
              <w:t>El establecimiento dispone de vestuarios y servicios higiénicos convenientemente situados y en número conforme a lo dispuesto por el Reglamento Sobre Condiciones Sanitarias y Ambientales Básicas en los Lugares de Trabajo.</w:t>
            </w:r>
          </w:p>
          <w:p w14:paraId="698536F5" w14:textId="77777777" w:rsidR="00717305" w:rsidRPr="00927C20" w:rsidRDefault="00717305" w:rsidP="00717305">
            <w:pPr>
              <w:jc w:val="both"/>
              <w:rPr>
                <w:rFonts w:ascii="Arial" w:hAnsi="Arial" w:cs="Arial"/>
                <w:b/>
                <w:i/>
                <w:u w:val="single"/>
              </w:rPr>
            </w:pPr>
          </w:p>
        </w:tc>
        <w:tc>
          <w:tcPr>
            <w:tcW w:w="1440" w:type="dxa"/>
            <w:shd w:val="clear" w:color="auto" w:fill="auto"/>
          </w:tcPr>
          <w:p w14:paraId="7BC1BAF2" w14:textId="77777777" w:rsidR="00717305" w:rsidRPr="00927C20" w:rsidRDefault="00717305" w:rsidP="00717305">
            <w:pPr>
              <w:jc w:val="both"/>
              <w:rPr>
                <w:rFonts w:ascii="Arial" w:eastAsia="MS Mincho" w:hAnsi="Arial" w:cs="Arial"/>
                <w:bCs/>
                <w:lang w:eastAsia="ja-JP"/>
              </w:rPr>
            </w:pPr>
          </w:p>
        </w:tc>
      </w:tr>
      <w:tr w:rsidR="00717305" w:rsidRPr="00CD3838" w14:paraId="19D87B24" w14:textId="77777777" w:rsidTr="006458D2">
        <w:trPr>
          <w:trHeight w:val="255"/>
        </w:trPr>
        <w:tc>
          <w:tcPr>
            <w:tcW w:w="1560" w:type="dxa"/>
            <w:shd w:val="clear" w:color="auto" w:fill="auto"/>
            <w:vAlign w:val="center"/>
          </w:tcPr>
          <w:p w14:paraId="704A35C2" w14:textId="77777777" w:rsidR="00717305" w:rsidRPr="00927C20" w:rsidRDefault="00717305" w:rsidP="00924E16">
            <w:pPr>
              <w:jc w:val="center"/>
              <w:rPr>
                <w:rFonts w:ascii="Arial" w:hAnsi="Arial" w:cs="Arial"/>
              </w:rPr>
            </w:pPr>
            <w:r w:rsidRPr="00927C20">
              <w:rPr>
                <w:rFonts w:ascii="Arial" w:hAnsi="Arial" w:cs="Arial"/>
              </w:rPr>
              <w:t>40</w:t>
            </w:r>
          </w:p>
        </w:tc>
        <w:tc>
          <w:tcPr>
            <w:tcW w:w="6720" w:type="dxa"/>
            <w:shd w:val="clear" w:color="auto" w:fill="auto"/>
          </w:tcPr>
          <w:p w14:paraId="06566FF8" w14:textId="77777777" w:rsidR="00717305" w:rsidRPr="00927C20" w:rsidRDefault="00717305" w:rsidP="00717305">
            <w:pPr>
              <w:jc w:val="both"/>
              <w:rPr>
                <w:rFonts w:ascii="Arial" w:hAnsi="Arial" w:cs="Arial"/>
              </w:rPr>
            </w:pPr>
            <w:r w:rsidRPr="00927C20">
              <w:rPr>
                <w:rFonts w:ascii="Arial" w:hAnsi="Arial" w:cs="Arial"/>
              </w:rPr>
              <w:t>Los servicios higiénicos están bien iluminados y ventilados y no tienen comunicación directa con la zona donde se manipulan los alimentos.</w:t>
            </w:r>
          </w:p>
          <w:p w14:paraId="61C988F9" w14:textId="77777777" w:rsidR="00717305" w:rsidRPr="00927C20" w:rsidRDefault="00717305" w:rsidP="00717305">
            <w:pPr>
              <w:jc w:val="both"/>
              <w:rPr>
                <w:rFonts w:ascii="Arial" w:hAnsi="Arial" w:cs="Arial"/>
                <w:b/>
                <w:i/>
                <w:u w:val="single"/>
              </w:rPr>
            </w:pPr>
          </w:p>
        </w:tc>
        <w:tc>
          <w:tcPr>
            <w:tcW w:w="1440" w:type="dxa"/>
            <w:shd w:val="clear" w:color="auto" w:fill="auto"/>
          </w:tcPr>
          <w:p w14:paraId="3B22BB7D" w14:textId="77777777" w:rsidR="00717305" w:rsidRPr="00927C20" w:rsidRDefault="00717305" w:rsidP="00717305">
            <w:pPr>
              <w:jc w:val="both"/>
              <w:rPr>
                <w:rFonts w:ascii="Arial" w:eastAsia="MS Mincho" w:hAnsi="Arial" w:cs="Arial"/>
                <w:bCs/>
                <w:lang w:eastAsia="ja-JP"/>
              </w:rPr>
            </w:pPr>
          </w:p>
        </w:tc>
      </w:tr>
      <w:tr w:rsidR="00717305" w:rsidRPr="00CD3838" w14:paraId="2D4CA2D9" w14:textId="77777777" w:rsidTr="006458D2">
        <w:trPr>
          <w:trHeight w:val="255"/>
        </w:trPr>
        <w:tc>
          <w:tcPr>
            <w:tcW w:w="1560" w:type="dxa"/>
            <w:shd w:val="clear" w:color="auto" w:fill="auto"/>
            <w:vAlign w:val="center"/>
          </w:tcPr>
          <w:p w14:paraId="245D991A" w14:textId="77777777" w:rsidR="00717305" w:rsidRPr="00927C20" w:rsidRDefault="00717305" w:rsidP="00924E16">
            <w:pPr>
              <w:jc w:val="center"/>
              <w:rPr>
                <w:rFonts w:ascii="Arial" w:hAnsi="Arial" w:cs="Arial"/>
              </w:rPr>
            </w:pPr>
            <w:r w:rsidRPr="00927C20">
              <w:rPr>
                <w:rFonts w:ascii="Arial" w:hAnsi="Arial" w:cs="Arial"/>
              </w:rPr>
              <w:t>41</w:t>
            </w:r>
          </w:p>
        </w:tc>
        <w:tc>
          <w:tcPr>
            <w:tcW w:w="6720" w:type="dxa"/>
            <w:shd w:val="clear" w:color="auto" w:fill="auto"/>
          </w:tcPr>
          <w:p w14:paraId="1779C5BD" w14:textId="77777777" w:rsidR="00717305" w:rsidRPr="00927C20" w:rsidRDefault="00717305" w:rsidP="00717305">
            <w:pPr>
              <w:jc w:val="both"/>
              <w:rPr>
                <w:rFonts w:ascii="Arial" w:hAnsi="Arial" w:cs="Arial"/>
                <w:b/>
                <w:i/>
                <w:u w:val="single"/>
              </w:rPr>
            </w:pPr>
            <w:r w:rsidRPr="00927C20">
              <w:rPr>
                <w:rFonts w:ascii="Arial" w:hAnsi="Arial" w:cs="Arial"/>
                <w:b/>
                <w:i/>
                <w:u w:val="single"/>
              </w:rPr>
              <w:t>Los lavamanos de los servicios higiénicos cuentan con grifos de agua, a una temperatura que permite el adecuado lavado de manos, provistos de jabón y medios higiénicos para secarse, tales como toallas de papel, aire caliente u otros.</w:t>
            </w:r>
          </w:p>
          <w:p w14:paraId="17B246DD" w14:textId="77777777" w:rsidR="00717305" w:rsidRPr="00927C20" w:rsidRDefault="00717305" w:rsidP="00717305">
            <w:pPr>
              <w:jc w:val="both"/>
              <w:rPr>
                <w:rFonts w:ascii="Arial" w:hAnsi="Arial" w:cs="Arial"/>
                <w:color w:val="FF0000"/>
              </w:rPr>
            </w:pPr>
          </w:p>
        </w:tc>
        <w:tc>
          <w:tcPr>
            <w:tcW w:w="1440" w:type="dxa"/>
            <w:shd w:val="clear" w:color="auto" w:fill="auto"/>
          </w:tcPr>
          <w:p w14:paraId="6BF89DA3" w14:textId="77777777" w:rsidR="00717305" w:rsidRPr="00927C20" w:rsidRDefault="00717305" w:rsidP="00717305">
            <w:pPr>
              <w:jc w:val="both"/>
              <w:rPr>
                <w:rFonts w:ascii="Arial" w:eastAsia="MS Mincho" w:hAnsi="Arial" w:cs="Arial"/>
                <w:bCs/>
                <w:lang w:eastAsia="ja-JP"/>
              </w:rPr>
            </w:pPr>
          </w:p>
        </w:tc>
      </w:tr>
      <w:tr w:rsidR="00717305" w:rsidRPr="00CD3838" w14:paraId="69E05A60" w14:textId="77777777" w:rsidTr="006458D2">
        <w:trPr>
          <w:trHeight w:val="255"/>
        </w:trPr>
        <w:tc>
          <w:tcPr>
            <w:tcW w:w="1560" w:type="dxa"/>
            <w:shd w:val="clear" w:color="auto" w:fill="auto"/>
            <w:vAlign w:val="center"/>
          </w:tcPr>
          <w:p w14:paraId="21C9D991" w14:textId="77777777" w:rsidR="00717305" w:rsidRPr="00927C20" w:rsidRDefault="00717305" w:rsidP="00924E16">
            <w:pPr>
              <w:jc w:val="center"/>
              <w:rPr>
                <w:rFonts w:ascii="Arial" w:hAnsi="Arial" w:cs="Arial"/>
              </w:rPr>
            </w:pPr>
            <w:r w:rsidRPr="00927C20">
              <w:rPr>
                <w:rFonts w:ascii="Arial" w:hAnsi="Arial" w:cs="Arial"/>
              </w:rPr>
              <w:t>42</w:t>
            </w:r>
          </w:p>
        </w:tc>
        <w:tc>
          <w:tcPr>
            <w:tcW w:w="6720" w:type="dxa"/>
            <w:shd w:val="clear" w:color="auto" w:fill="auto"/>
          </w:tcPr>
          <w:p w14:paraId="3F7E1ED0" w14:textId="77777777" w:rsidR="00717305" w:rsidRPr="00927C20" w:rsidRDefault="00717305" w:rsidP="00717305">
            <w:pPr>
              <w:jc w:val="both"/>
              <w:rPr>
                <w:rFonts w:ascii="Arial" w:hAnsi="Arial" w:cs="Arial"/>
              </w:rPr>
            </w:pPr>
            <w:r w:rsidRPr="00927C20">
              <w:rPr>
                <w:rFonts w:ascii="Arial" w:hAnsi="Arial" w:cs="Arial"/>
              </w:rPr>
              <w:t>Los servicios higiénicos cuentan con rótulos en los que se indique al personal la obligación de lavarse las manos después de usarlos.</w:t>
            </w:r>
          </w:p>
          <w:p w14:paraId="5C3E0E74" w14:textId="77777777" w:rsidR="00717305" w:rsidRPr="00927C20" w:rsidRDefault="00717305" w:rsidP="00717305">
            <w:pPr>
              <w:jc w:val="both"/>
              <w:rPr>
                <w:rFonts w:ascii="Arial" w:hAnsi="Arial" w:cs="Arial"/>
              </w:rPr>
            </w:pPr>
          </w:p>
        </w:tc>
        <w:tc>
          <w:tcPr>
            <w:tcW w:w="1440" w:type="dxa"/>
            <w:shd w:val="clear" w:color="auto" w:fill="auto"/>
          </w:tcPr>
          <w:p w14:paraId="66A1FAB9" w14:textId="77777777" w:rsidR="00717305" w:rsidRPr="00927C20" w:rsidRDefault="00717305" w:rsidP="00717305">
            <w:pPr>
              <w:jc w:val="both"/>
              <w:rPr>
                <w:rFonts w:ascii="Arial" w:eastAsia="MS Mincho" w:hAnsi="Arial" w:cs="Arial"/>
                <w:bCs/>
                <w:lang w:eastAsia="ja-JP"/>
              </w:rPr>
            </w:pPr>
          </w:p>
        </w:tc>
      </w:tr>
      <w:tr w:rsidR="00717305" w:rsidRPr="00CD3838" w14:paraId="582CB3AB" w14:textId="77777777" w:rsidTr="006458D2">
        <w:trPr>
          <w:trHeight w:val="255"/>
        </w:trPr>
        <w:tc>
          <w:tcPr>
            <w:tcW w:w="1560" w:type="dxa"/>
            <w:shd w:val="clear" w:color="auto" w:fill="auto"/>
            <w:vAlign w:val="center"/>
          </w:tcPr>
          <w:p w14:paraId="39294712" w14:textId="77777777" w:rsidR="00717305" w:rsidRPr="00927C20" w:rsidRDefault="00466789" w:rsidP="00924E16">
            <w:pPr>
              <w:jc w:val="center"/>
              <w:rPr>
                <w:rFonts w:ascii="Arial" w:hAnsi="Arial" w:cs="Arial"/>
              </w:rPr>
            </w:pPr>
            <w:r w:rsidRPr="00927C20">
              <w:rPr>
                <w:rFonts w:ascii="Arial" w:hAnsi="Arial" w:cs="Arial"/>
                <w:b/>
              </w:rPr>
              <w:t>Número de requisito</w:t>
            </w:r>
          </w:p>
        </w:tc>
        <w:tc>
          <w:tcPr>
            <w:tcW w:w="6720" w:type="dxa"/>
            <w:shd w:val="clear" w:color="auto" w:fill="auto"/>
          </w:tcPr>
          <w:p w14:paraId="50C048F6" w14:textId="77777777" w:rsidR="00717305" w:rsidRPr="00927C20" w:rsidRDefault="00717305" w:rsidP="00717305">
            <w:pPr>
              <w:jc w:val="both"/>
              <w:rPr>
                <w:rFonts w:ascii="Arial" w:hAnsi="Arial" w:cs="Arial"/>
                <w:b/>
                <w:bCs/>
                <w:iCs/>
                <w:color w:val="000000"/>
              </w:rPr>
            </w:pPr>
            <w:r w:rsidRPr="00927C20">
              <w:rPr>
                <w:rFonts w:ascii="Arial" w:hAnsi="Arial" w:cs="Arial"/>
                <w:b/>
                <w:bCs/>
                <w:iCs/>
                <w:color w:val="000000"/>
              </w:rPr>
              <w:t>DE LA CAPACITACIÓN DEL PERSONAL</w:t>
            </w:r>
          </w:p>
          <w:p w14:paraId="76BB753C" w14:textId="77777777" w:rsidR="00924E16" w:rsidRPr="00927C20" w:rsidRDefault="00924E16" w:rsidP="00717305">
            <w:pPr>
              <w:jc w:val="both"/>
              <w:rPr>
                <w:rFonts w:ascii="Arial" w:hAnsi="Arial" w:cs="Arial"/>
              </w:rPr>
            </w:pPr>
          </w:p>
        </w:tc>
        <w:tc>
          <w:tcPr>
            <w:tcW w:w="1440" w:type="dxa"/>
            <w:shd w:val="clear" w:color="auto" w:fill="auto"/>
          </w:tcPr>
          <w:p w14:paraId="10741E49" w14:textId="77777777" w:rsidR="00717305" w:rsidRPr="00927C20" w:rsidRDefault="00717305" w:rsidP="00717305">
            <w:pPr>
              <w:jc w:val="both"/>
              <w:rPr>
                <w:rFonts w:ascii="Arial" w:eastAsia="MS Mincho" w:hAnsi="Arial" w:cs="Arial"/>
                <w:b/>
                <w:bCs/>
                <w:lang w:eastAsia="ja-JP"/>
              </w:rPr>
            </w:pPr>
            <w:r w:rsidRPr="00927C20">
              <w:rPr>
                <w:rFonts w:ascii="Arial" w:eastAsia="MS Mincho" w:hAnsi="Arial" w:cs="Arial"/>
                <w:b/>
                <w:bCs/>
                <w:lang w:eastAsia="ja-JP"/>
              </w:rPr>
              <w:t>Calificación</w:t>
            </w:r>
          </w:p>
        </w:tc>
      </w:tr>
      <w:tr w:rsidR="00717305" w:rsidRPr="00CD3838" w14:paraId="4C8C2DAF" w14:textId="77777777" w:rsidTr="006458D2">
        <w:trPr>
          <w:trHeight w:val="255"/>
        </w:trPr>
        <w:tc>
          <w:tcPr>
            <w:tcW w:w="1560" w:type="dxa"/>
            <w:shd w:val="clear" w:color="auto" w:fill="auto"/>
            <w:vAlign w:val="center"/>
          </w:tcPr>
          <w:p w14:paraId="55739EF0" w14:textId="77777777" w:rsidR="00717305" w:rsidRPr="00927C20" w:rsidRDefault="00717305" w:rsidP="00924E16">
            <w:pPr>
              <w:jc w:val="center"/>
              <w:rPr>
                <w:rFonts w:ascii="Arial" w:hAnsi="Arial" w:cs="Arial"/>
              </w:rPr>
            </w:pPr>
            <w:r w:rsidRPr="00927C20">
              <w:rPr>
                <w:rFonts w:ascii="Arial" w:hAnsi="Arial" w:cs="Arial"/>
              </w:rPr>
              <w:t>43</w:t>
            </w:r>
          </w:p>
        </w:tc>
        <w:tc>
          <w:tcPr>
            <w:tcW w:w="6720" w:type="dxa"/>
            <w:shd w:val="clear" w:color="auto" w:fill="auto"/>
          </w:tcPr>
          <w:p w14:paraId="1A9E1C0A" w14:textId="77777777" w:rsidR="00717305" w:rsidRPr="00927C20" w:rsidRDefault="00717305" w:rsidP="00717305">
            <w:pPr>
              <w:jc w:val="both"/>
              <w:rPr>
                <w:rFonts w:ascii="Arial" w:hAnsi="Arial" w:cs="Arial"/>
                <w:b/>
                <w:bCs/>
                <w:i/>
                <w:iCs/>
                <w:color w:val="000000"/>
                <w:u w:val="single"/>
              </w:rPr>
            </w:pPr>
            <w:r w:rsidRPr="00927C20">
              <w:rPr>
                <w:rFonts w:ascii="Arial" w:hAnsi="Arial" w:cs="Arial"/>
                <w:b/>
                <w:bCs/>
                <w:i/>
                <w:iCs/>
                <w:color w:val="000000"/>
                <w:u w:val="single"/>
              </w:rPr>
              <w:t>El establecimiento cuenta con un programa correctamente implementado para la capacitación del personal, el cual establece como mínimo que todo el personal que manipula alimentos recibe instrucción adecuada y continua en materia de manipulación higiénica de alimentos e higiene personal.</w:t>
            </w:r>
          </w:p>
          <w:p w14:paraId="513DA1E0" w14:textId="77777777" w:rsidR="00717305" w:rsidRPr="00927C20" w:rsidRDefault="00717305" w:rsidP="00717305">
            <w:pPr>
              <w:jc w:val="both"/>
              <w:rPr>
                <w:rFonts w:ascii="Arial" w:hAnsi="Arial" w:cs="Arial"/>
                <w:b/>
                <w:bCs/>
                <w:i/>
                <w:iCs/>
                <w:u w:val="single"/>
              </w:rPr>
            </w:pPr>
          </w:p>
        </w:tc>
        <w:tc>
          <w:tcPr>
            <w:tcW w:w="1440" w:type="dxa"/>
            <w:shd w:val="clear" w:color="auto" w:fill="auto"/>
          </w:tcPr>
          <w:p w14:paraId="75CAC6F5" w14:textId="77777777" w:rsidR="00717305" w:rsidRPr="00927C20" w:rsidRDefault="00717305" w:rsidP="00717305">
            <w:pPr>
              <w:jc w:val="both"/>
              <w:rPr>
                <w:rFonts w:ascii="Arial" w:eastAsia="MS Mincho" w:hAnsi="Arial" w:cs="Arial"/>
                <w:b/>
                <w:bCs/>
                <w:i/>
                <w:lang w:eastAsia="ja-JP"/>
              </w:rPr>
            </w:pPr>
          </w:p>
        </w:tc>
      </w:tr>
      <w:tr w:rsidR="00717305" w:rsidRPr="00CD3838" w14:paraId="47E30E6F" w14:textId="77777777" w:rsidTr="006458D2">
        <w:trPr>
          <w:trHeight w:val="255"/>
        </w:trPr>
        <w:tc>
          <w:tcPr>
            <w:tcW w:w="1560" w:type="dxa"/>
            <w:shd w:val="clear" w:color="auto" w:fill="auto"/>
            <w:vAlign w:val="center"/>
          </w:tcPr>
          <w:p w14:paraId="64397A95" w14:textId="77777777" w:rsidR="00717305" w:rsidRPr="00927C20" w:rsidRDefault="00717305" w:rsidP="00924E16">
            <w:pPr>
              <w:jc w:val="center"/>
              <w:rPr>
                <w:rFonts w:ascii="Arial" w:hAnsi="Arial" w:cs="Arial"/>
              </w:rPr>
            </w:pPr>
            <w:r w:rsidRPr="00927C20">
              <w:rPr>
                <w:rFonts w:ascii="Arial" w:hAnsi="Arial" w:cs="Arial"/>
              </w:rPr>
              <w:t>44</w:t>
            </w:r>
          </w:p>
        </w:tc>
        <w:tc>
          <w:tcPr>
            <w:tcW w:w="6720" w:type="dxa"/>
            <w:shd w:val="clear" w:color="auto" w:fill="auto"/>
          </w:tcPr>
          <w:p w14:paraId="044F12DC" w14:textId="77777777" w:rsidR="00717305" w:rsidRPr="00927C20" w:rsidRDefault="00717305" w:rsidP="00717305">
            <w:pPr>
              <w:jc w:val="both"/>
              <w:rPr>
                <w:rFonts w:ascii="Arial" w:hAnsi="Arial" w:cs="Arial"/>
                <w:color w:val="000000"/>
              </w:rPr>
            </w:pPr>
            <w:r w:rsidRPr="00927C20">
              <w:rPr>
                <w:rFonts w:ascii="Arial" w:hAnsi="Arial" w:cs="Arial"/>
                <w:color w:val="000000"/>
              </w:rPr>
              <w:t xml:space="preserve">El programa de capacitación se elabora incluyendo capacitaciones acordes al nivel de desempeño del personal.  </w:t>
            </w:r>
          </w:p>
          <w:p w14:paraId="66060428" w14:textId="77777777" w:rsidR="00717305" w:rsidRPr="00927C20" w:rsidRDefault="00717305" w:rsidP="00717305">
            <w:pPr>
              <w:jc w:val="both"/>
              <w:rPr>
                <w:rFonts w:ascii="Arial" w:hAnsi="Arial" w:cs="Arial"/>
                <w:color w:val="000000"/>
              </w:rPr>
            </w:pPr>
          </w:p>
        </w:tc>
        <w:tc>
          <w:tcPr>
            <w:tcW w:w="1440" w:type="dxa"/>
            <w:shd w:val="clear" w:color="auto" w:fill="auto"/>
          </w:tcPr>
          <w:p w14:paraId="1D0656FE" w14:textId="77777777" w:rsidR="00717305" w:rsidRPr="00927C20" w:rsidRDefault="00717305" w:rsidP="00717305">
            <w:pPr>
              <w:jc w:val="both"/>
              <w:rPr>
                <w:rFonts w:ascii="Arial" w:eastAsia="MS Mincho" w:hAnsi="Arial" w:cs="Arial"/>
                <w:b/>
                <w:bCs/>
                <w:i/>
                <w:lang w:eastAsia="ja-JP"/>
              </w:rPr>
            </w:pPr>
          </w:p>
        </w:tc>
      </w:tr>
      <w:tr w:rsidR="00717305" w:rsidRPr="00CD3838" w14:paraId="2AA947ED" w14:textId="77777777" w:rsidTr="006458D2">
        <w:trPr>
          <w:trHeight w:val="587"/>
        </w:trPr>
        <w:tc>
          <w:tcPr>
            <w:tcW w:w="1560" w:type="dxa"/>
            <w:shd w:val="clear" w:color="auto" w:fill="auto"/>
            <w:vAlign w:val="center"/>
          </w:tcPr>
          <w:p w14:paraId="43FBD11F" w14:textId="77777777" w:rsidR="00717305" w:rsidRPr="00927C20" w:rsidRDefault="00717305" w:rsidP="00924E16">
            <w:pPr>
              <w:jc w:val="center"/>
              <w:rPr>
                <w:rFonts w:ascii="Arial" w:hAnsi="Arial" w:cs="Arial"/>
              </w:rPr>
            </w:pPr>
            <w:r w:rsidRPr="00927C20">
              <w:rPr>
                <w:rFonts w:ascii="Arial" w:hAnsi="Arial" w:cs="Arial"/>
              </w:rPr>
              <w:t>45</w:t>
            </w:r>
          </w:p>
        </w:tc>
        <w:tc>
          <w:tcPr>
            <w:tcW w:w="6720" w:type="dxa"/>
            <w:shd w:val="clear" w:color="auto" w:fill="auto"/>
          </w:tcPr>
          <w:p w14:paraId="63703D0F" w14:textId="77777777" w:rsidR="00717305" w:rsidRPr="00927C20" w:rsidRDefault="00717305" w:rsidP="00717305">
            <w:pPr>
              <w:jc w:val="both"/>
              <w:rPr>
                <w:rFonts w:ascii="Arial" w:hAnsi="Arial" w:cs="Arial"/>
                <w:color w:val="000000"/>
              </w:rPr>
            </w:pPr>
            <w:r w:rsidRPr="00927C20">
              <w:rPr>
                <w:rFonts w:ascii="Arial" w:hAnsi="Arial" w:cs="Arial"/>
                <w:color w:val="000000"/>
              </w:rPr>
              <w:t>Todo el personal de aseo cuenta se encuentra capacitado en técnicas de limpieza.</w:t>
            </w:r>
          </w:p>
          <w:p w14:paraId="7B37605A" w14:textId="77777777" w:rsidR="00717305" w:rsidRPr="00927C20" w:rsidRDefault="00717305" w:rsidP="00717305">
            <w:pPr>
              <w:jc w:val="both"/>
              <w:rPr>
                <w:rFonts w:ascii="Arial" w:hAnsi="Arial" w:cs="Arial"/>
                <w:b/>
                <w:bCs/>
                <w:i/>
                <w:iCs/>
                <w:highlight w:val="yellow"/>
                <w:u w:val="single"/>
              </w:rPr>
            </w:pPr>
          </w:p>
        </w:tc>
        <w:tc>
          <w:tcPr>
            <w:tcW w:w="1440" w:type="dxa"/>
            <w:shd w:val="clear" w:color="auto" w:fill="auto"/>
          </w:tcPr>
          <w:p w14:paraId="394798F2" w14:textId="77777777" w:rsidR="00717305" w:rsidRPr="00927C20" w:rsidRDefault="00717305" w:rsidP="00717305">
            <w:pPr>
              <w:jc w:val="both"/>
              <w:rPr>
                <w:rFonts w:ascii="Arial" w:eastAsia="MS Mincho" w:hAnsi="Arial" w:cs="Arial"/>
                <w:b/>
                <w:bCs/>
                <w:i/>
                <w:lang w:eastAsia="ja-JP"/>
              </w:rPr>
            </w:pPr>
          </w:p>
        </w:tc>
      </w:tr>
      <w:tr w:rsidR="00717305" w:rsidRPr="00CD3838" w14:paraId="57BF6AB3" w14:textId="77777777" w:rsidTr="006458D2">
        <w:trPr>
          <w:trHeight w:val="255"/>
        </w:trPr>
        <w:tc>
          <w:tcPr>
            <w:tcW w:w="1560" w:type="dxa"/>
            <w:shd w:val="clear" w:color="auto" w:fill="auto"/>
            <w:vAlign w:val="center"/>
          </w:tcPr>
          <w:p w14:paraId="3CB3D68D" w14:textId="77777777" w:rsidR="00717305" w:rsidRPr="00927C20" w:rsidRDefault="00466789" w:rsidP="00924E16">
            <w:pPr>
              <w:jc w:val="center"/>
              <w:rPr>
                <w:rFonts w:ascii="Arial" w:hAnsi="Arial" w:cs="Arial"/>
              </w:rPr>
            </w:pPr>
            <w:r w:rsidRPr="00927C20">
              <w:rPr>
                <w:rFonts w:ascii="Arial" w:hAnsi="Arial" w:cs="Arial"/>
                <w:b/>
              </w:rPr>
              <w:t>Número de requisito</w:t>
            </w:r>
          </w:p>
        </w:tc>
        <w:tc>
          <w:tcPr>
            <w:tcW w:w="6720" w:type="dxa"/>
            <w:shd w:val="clear" w:color="auto" w:fill="auto"/>
          </w:tcPr>
          <w:p w14:paraId="3E4E2B11" w14:textId="77777777" w:rsidR="00717305" w:rsidRPr="00927C20" w:rsidRDefault="00717305" w:rsidP="00717305">
            <w:pPr>
              <w:jc w:val="both"/>
              <w:rPr>
                <w:rFonts w:ascii="Arial" w:hAnsi="Arial" w:cs="Arial"/>
                <w:b/>
              </w:rPr>
            </w:pPr>
            <w:r w:rsidRPr="00927C20">
              <w:rPr>
                <w:rFonts w:ascii="Arial" w:hAnsi="Arial" w:cs="Arial"/>
                <w:b/>
              </w:rPr>
              <w:t>DEL CONTROL DE PLAGAS</w:t>
            </w:r>
          </w:p>
          <w:p w14:paraId="3889A505" w14:textId="77777777" w:rsidR="00924E16" w:rsidRPr="00927C20" w:rsidRDefault="00924E16" w:rsidP="00717305">
            <w:pPr>
              <w:jc w:val="both"/>
              <w:rPr>
                <w:rFonts w:ascii="Arial" w:hAnsi="Arial" w:cs="Arial"/>
                <w:color w:val="000000"/>
              </w:rPr>
            </w:pPr>
          </w:p>
        </w:tc>
        <w:tc>
          <w:tcPr>
            <w:tcW w:w="1440" w:type="dxa"/>
            <w:shd w:val="clear" w:color="auto" w:fill="auto"/>
          </w:tcPr>
          <w:p w14:paraId="3C6A5A3C" w14:textId="77777777" w:rsidR="00717305" w:rsidRPr="00927C20" w:rsidRDefault="00717305" w:rsidP="00717305">
            <w:pPr>
              <w:jc w:val="both"/>
              <w:rPr>
                <w:rFonts w:ascii="Arial" w:eastAsia="MS Mincho" w:hAnsi="Arial" w:cs="Arial"/>
                <w:b/>
                <w:bCs/>
                <w:lang w:eastAsia="ja-JP"/>
              </w:rPr>
            </w:pPr>
            <w:r w:rsidRPr="00927C20">
              <w:rPr>
                <w:rFonts w:ascii="Arial" w:eastAsia="MS Mincho" w:hAnsi="Arial" w:cs="Arial"/>
                <w:b/>
                <w:bCs/>
                <w:lang w:eastAsia="ja-JP"/>
              </w:rPr>
              <w:t>Calificación</w:t>
            </w:r>
          </w:p>
        </w:tc>
      </w:tr>
      <w:tr w:rsidR="00717305" w:rsidRPr="00CD3838" w14:paraId="3DD81310" w14:textId="77777777" w:rsidTr="006458D2">
        <w:trPr>
          <w:trHeight w:val="255"/>
        </w:trPr>
        <w:tc>
          <w:tcPr>
            <w:tcW w:w="1560" w:type="dxa"/>
            <w:shd w:val="clear" w:color="auto" w:fill="auto"/>
            <w:vAlign w:val="center"/>
          </w:tcPr>
          <w:p w14:paraId="00CA47E3" w14:textId="77777777" w:rsidR="00717305" w:rsidRPr="00927C20" w:rsidRDefault="00717305" w:rsidP="00924E16">
            <w:pPr>
              <w:jc w:val="center"/>
              <w:rPr>
                <w:rFonts w:ascii="Arial" w:hAnsi="Arial" w:cs="Arial"/>
                <w:b/>
                <w:i/>
              </w:rPr>
            </w:pPr>
            <w:r w:rsidRPr="00927C20">
              <w:rPr>
                <w:rFonts w:ascii="Arial" w:hAnsi="Arial" w:cs="Arial"/>
              </w:rPr>
              <w:t>46</w:t>
            </w:r>
          </w:p>
        </w:tc>
        <w:tc>
          <w:tcPr>
            <w:tcW w:w="6720" w:type="dxa"/>
            <w:shd w:val="clear" w:color="auto" w:fill="auto"/>
          </w:tcPr>
          <w:p w14:paraId="29B523D6" w14:textId="77777777" w:rsidR="00717305" w:rsidRPr="00927C20" w:rsidRDefault="00717305" w:rsidP="00717305">
            <w:pPr>
              <w:jc w:val="both"/>
              <w:rPr>
                <w:rFonts w:ascii="Arial" w:hAnsi="Arial" w:cs="Arial"/>
                <w:b/>
                <w:i/>
                <w:u w:val="single"/>
              </w:rPr>
            </w:pPr>
            <w:r w:rsidRPr="00927C20">
              <w:rPr>
                <w:rFonts w:ascii="Arial" w:hAnsi="Arial" w:cs="Arial"/>
                <w:b/>
                <w:i/>
                <w:u w:val="single"/>
              </w:rPr>
              <w:t>El establecimiento cuenta con un programa correctamente implementado de carácter preventivo y continuo contra plagas, que contempla inspecciones del establecimiento y zonas circundantes para verificar que no exista infestación.</w:t>
            </w:r>
          </w:p>
          <w:p w14:paraId="29079D35" w14:textId="77777777" w:rsidR="00717305" w:rsidRPr="00927C20" w:rsidRDefault="00717305" w:rsidP="00717305">
            <w:pPr>
              <w:jc w:val="both"/>
              <w:rPr>
                <w:rFonts w:ascii="Arial" w:hAnsi="Arial" w:cs="Arial"/>
                <w:b/>
                <w:i/>
              </w:rPr>
            </w:pPr>
          </w:p>
        </w:tc>
        <w:tc>
          <w:tcPr>
            <w:tcW w:w="1440" w:type="dxa"/>
            <w:shd w:val="clear" w:color="auto" w:fill="auto"/>
          </w:tcPr>
          <w:p w14:paraId="17686DC7" w14:textId="77777777" w:rsidR="00717305" w:rsidRPr="00927C20" w:rsidRDefault="00717305" w:rsidP="00717305">
            <w:pPr>
              <w:jc w:val="both"/>
              <w:rPr>
                <w:rFonts w:ascii="Arial" w:eastAsia="MS Mincho" w:hAnsi="Arial" w:cs="Arial"/>
                <w:b/>
                <w:bCs/>
                <w:i/>
                <w:lang w:eastAsia="ja-JP"/>
              </w:rPr>
            </w:pPr>
          </w:p>
        </w:tc>
      </w:tr>
      <w:tr w:rsidR="00717305" w:rsidRPr="00CD3838" w14:paraId="1B847068" w14:textId="77777777" w:rsidTr="006458D2">
        <w:trPr>
          <w:trHeight w:val="255"/>
        </w:trPr>
        <w:tc>
          <w:tcPr>
            <w:tcW w:w="1560" w:type="dxa"/>
            <w:shd w:val="clear" w:color="auto" w:fill="auto"/>
            <w:vAlign w:val="center"/>
          </w:tcPr>
          <w:p w14:paraId="28E52AA1" w14:textId="77777777" w:rsidR="00717305" w:rsidRPr="00927C20" w:rsidRDefault="00717305" w:rsidP="00924E16">
            <w:pPr>
              <w:jc w:val="center"/>
              <w:rPr>
                <w:rFonts w:ascii="Arial" w:hAnsi="Arial" w:cs="Arial"/>
              </w:rPr>
            </w:pPr>
            <w:r w:rsidRPr="00927C20">
              <w:rPr>
                <w:rFonts w:ascii="Arial" w:hAnsi="Arial" w:cs="Arial"/>
              </w:rPr>
              <w:t>47</w:t>
            </w:r>
          </w:p>
        </w:tc>
        <w:tc>
          <w:tcPr>
            <w:tcW w:w="6720" w:type="dxa"/>
            <w:shd w:val="clear" w:color="auto" w:fill="auto"/>
          </w:tcPr>
          <w:p w14:paraId="4B327960" w14:textId="77777777" w:rsidR="00717305" w:rsidRPr="00927C20" w:rsidRDefault="00717305" w:rsidP="00717305">
            <w:pPr>
              <w:jc w:val="both"/>
              <w:rPr>
                <w:rFonts w:ascii="Arial" w:hAnsi="Arial" w:cs="Arial"/>
                <w:b/>
                <w:i/>
                <w:u w:val="single"/>
              </w:rPr>
            </w:pPr>
            <w:r w:rsidRPr="00927C20">
              <w:rPr>
                <w:rFonts w:ascii="Arial" w:hAnsi="Arial" w:cs="Arial"/>
                <w:b/>
                <w:i/>
                <w:u w:val="single"/>
              </w:rPr>
              <w:t>Se prohíbe la entrada de toda especie animal a las salas y áreas de elaboración del establecimiento.</w:t>
            </w:r>
          </w:p>
          <w:p w14:paraId="53BD644D" w14:textId="77777777" w:rsidR="00717305" w:rsidRPr="00927C20" w:rsidRDefault="00717305" w:rsidP="00717305">
            <w:pPr>
              <w:jc w:val="both"/>
              <w:rPr>
                <w:rFonts w:ascii="Arial" w:hAnsi="Arial" w:cs="Arial"/>
              </w:rPr>
            </w:pPr>
          </w:p>
        </w:tc>
        <w:tc>
          <w:tcPr>
            <w:tcW w:w="1440" w:type="dxa"/>
            <w:shd w:val="clear" w:color="auto" w:fill="auto"/>
          </w:tcPr>
          <w:p w14:paraId="1A3FAC43" w14:textId="77777777" w:rsidR="00717305" w:rsidRPr="00927C20" w:rsidRDefault="00717305" w:rsidP="00717305">
            <w:pPr>
              <w:jc w:val="both"/>
              <w:rPr>
                <w:rFonts w:ascii="Arial" w:eastAsia="MS Mincho" w:hAnsi="Arial" w:cs="Arial"/>
                <w:b/>
                <w:bCs/>
                <w:i/>
                <w:lang w:eastAsia="ja-JP"/>
              </w:rPr>
            </w:pPr>
          </w:p>
        </w:tc>
      </w:tr>
      <w:tr w:rsidR="00717305" w:rsidRPr="00CD3838" w14:paraId="5AD338A7" w14:textId="77777777" w:rsidTr="006458D2">
        <w:trPr>
          <w:trHeight w:val="255"/>
        </w:trPr>
        <w:tc>
          <w:tcPr>
            <w:tcW w:w="1560" w:type="dxa"/>
            <w:shd w:val="clear" w:color="auto" w:fill="auto"/>
            <w:vAlign w:val="center"/>
          </w:tcPr>
          <w:p w14:paraId="6089FD39" w14:textId="77777777" w:rsidR="00717305" w:rsidRPr="00927C20" w:rsidRDefault="00717305" w:rsidP="00924E16">
            <w:pPr>
              <w:jc w:val="center"/>
              <w:rPr>
                <w:rFonts w:ascii="Arial" w:hAnsi="Arial" w:cs="Arial"/>
              </w:rPr>
            </w:pPr>
            <w:r w:rsidRPr="00927C20">
              <w:rPr>
                <w:rFonts w:ascii="Arial" w:hAnsi="Arial" w:cs="Arial"/>
              </w:rPr>
              <w:t>48</w:t>
            </w:r>
          </w:p>
        </w:tc>
        <w:tc>
          <w:tcPr>
            <w:tcW w:w="6720" w:type="dxa"/>
            <w:shd w:val="clear" w:color="auto" w:fill="auto"/>
          </w:tcPr>
          <w:p w14:paraId="2FB4E816" w14:textId="77777777" w:rsidR="00717305" w:rsidRPr="00927C20" w:rsidRDefault="00717305" w:rsidP="008A03DF">
            <w:pPr>
              <w:jc w:val="both"/>
              <w:rPr>
                <w:rFonts w:ascii="Arial" w:hAnsi="Arial" w:cs="Arial"/>
              </w:rPr>
            </w:pPr>
            <w:r w:rsidRPr="00927C20">
              <w:rPr>
                <w:rFonts w:ascii="Arial" w:hAnsi="Arial" w:cs="Arial"/>
              </w:rPr>
              <w:t xml:space="preserve">El tratamiento con agentes químicos, físicos o biológicos sólo se aplica </w:t>
            </w:r>
            <w:proofErr w:type="gramStart"/>
            <w:r w:rsidRPr="00927C20">
              <w:rPr>
                <w:rFonts w:ascii="Arial" w:hAnsi="Arial" w:cs="Arial"/>
              </w:rPr>
              <w:t>de acuerdo a</w:t>
            </w:r>
            <w:proofErr w:type="gramEnd"/>
            <w:r w:rsidRPr="00927C20">
              <w:rPr>
                <w:rFonts w:ascii="Arial" w:hAnsi="Arial" w:cs="Arial"/>
              </w:rPr>
              <w:t xml:space="preserve"> la reglamentación vigente, por empresas autorizadas para tales efectos por la autoridad sanitaria correspondiente.</w:t>
            </w:r>
          </w:p>
        </w:tc>
        <w:tc>
          <w:tcPr>
            <w:tcW w:w="1440" w:type="dxa"/>
            <w:shd w:val="clear" w:color="auto" w:fill="auto"/>
          </w:tcPr>
          <w:p w14:paraId="2BBD94B2" w14:textId="77777777" w:rsidR="00717305" w:rsidRPr="00927C20" w:rsidRDefault="00717305" w:rsidP="00717305">
            <w:pPr>
              <w:jc w:val="both"/>
              <w:rPr>
                <w:rFonts w:ascii="Arial" w:eastAsia="MS Mincho" w:hAnsi="Arial" w:cs="Arial"/>
                <w:b/>
                <w:bCs/>
                <w:i/>
                <w:lang w:eastAsia="ja-JP"/>
              </w:rPr>
            </w:pPr>
          </w:p>
        </w:tc>
      </w:tr>
      <w:tr w:rsidR="00717305" w:rsidRPr="00CD3838" w14:paraId="23D98244" w14:textId="77777777" w:rsidTr="006458D2">
        <w:trPr>
          <w:trHeight w:val="255"/>
        </w:trPr>
        <w:tc>
          <w:tcPr>
            <w:tcW w:w="1560" w:type="dxa"/>
            <w:shd w:val="clear" w:color="auto" w:fill="auto"/>
            <w:vAlign w:val="center"/>
          </w:tcPr>
          <w:p w14:paraId="54368C02" w14:textId="77777777" w:rsidR="00717305" w:rsidRPr="00927C20" w:rsidRDefault="00717305" w:rsidP="00924E16">
            <w:pPr>
              <w:jc w:val="center"/>
              <w:rPr>
                <w:rFonts w:ascii="Arial" w:hAnsi="Arial" w:cs="Arial"/>
              </w:rPr>
            </w:pPr>
            <w:r w:rsidRPr="00927C20">
              <w:rPr>
                <w:rFonts w:ascii="Arial" w:hAnsi="Arial" w:cs="Arial"/>
              </w:rPr>
              <w:t>49</w:t>
            </w:r>
          </w:p>
        </w:tc>
        <w:tc>
          <w:tcPr>
            <w:tcW w:w="6720" w:type="dxa"/>
            <w:shd w:val="clear" w:color="auto" w:fill="auto"/>
          </w:tcPr>
          <w:p w14:paraId="382722D8" w14:textId="77777777" w:rsidR="00717305" w:rsidRPr="00927C20" w:rsidRDefault="00717305" w:rsidP="00717305">
            <w:pPr>
              <w:jc w:val="both"/>
              <w:rPr>
                <w:rFonts w:ascii="Arial" w:hAnsi="Arial" w:cs="Arial"/>
              </w:rPr>
            </w:pPr>
            <w:r w:rsidRPr="00927C20">
              <w:rPr>
                <w:rFonts w:ascii="Arial" w:hAnsi="Arial" w:cs="Arial"/>
              </w:rPr>
              <w:t>Se prohíbe la mantención de plaguicidas u otras sustancias tóxicas que puedan representar un riesgo para la salud, en las zonas de producción, elaboración, transformación, envase y almacenamiento de alimentos.</w:t>
            </w:r>
          </w:p>
          <w:p w14:paraId="5854DE7F" w14:textId="77777777" w:rsidR="00717305" w:rsidRPr="00927C20" w:rsidRDefault="00717305" w:rsidP="00717305">
            <w:pPr>
              <w:jc w:val="both"/>
              <w:rPr>
                <w:rFonts w:ascii="Arial" w:hAnsi="Arial" w:cs="Arial"/>
              </w:rPr>
            </w:pPr>
          </w:p>
        </w:tc>
        <w:tc>
          <w:tcPr>
            <w:tcW w:w="1440" w:type="dxa"/>
            <w:shd w:val="clear" w:color="auto" w:fill="auto"/>
          </w:tcPr>
          <w:p w14:paraId="2CA7ADD4" w14:textId="77777777" w:rsidR="00717305" w:rsidRPr="00927C20" w:rsidRDefault="00717305" w:rsidP="00717305">
            <w:pPr>
              <w:jc w:val="both"/>
              <w:rPr>
                <w:rFonts w:ascii="Arial" w:eastAsia="MS Mincho" w:hAnsi="Arial" w:cs="Arial"/>
                <w:b/>
                <w:bCs/>
                <w:i/>
                <w:lang w:eastAsia="ja-JP"/>
              </w:rPr>
            </w:pPr>
          </w:p>
        </w:tc>
      </w:tr>
      <w:tr w:rsidR="00717305" w:rsidRPr="00CD3838" w14:paraId="073EDDA5" w14:textId="77777777" w:rsidTr="006458D2">
        <w:trPr>
          <w:trHeight w:val="255"/>
        </w:trPr>
        <w:tc>
          <w:tcPr>
            <w:tcW w:w="1560" w:type="dxa"/>
            <w:shd w:val="clear" w:color="auto" w:fill="auto"/>
            <w:vAlign w:val="center"/>
          </w:tcPr>
          <w:p w14:paraId="68861898" w14:textId="77777777" w:rsidR="00717305" w:rsidRPr="00927C20" w:rsidRDefault="00717305" w:rsidP="00924E16">
            <w:pPr>
              <w:jc w:val="center"/>
              <w:rPr>
                <w:rFonts w:ascii="Arial" w:hAnsi="Arial" w:cs="Arial"/>
              </w:rPr>
            </w:pPr>
            <w:r w:rsidRPr="00927C20">
              <w:rPr>
                <w:rFonts w:ascii="Arial" w:hAnsi="Arial" w:cs="Arial"/>
              </w:rPr>
              <w:t>50</w:t>
            </w:r>
          </w:p>
        </w:tc>
        <w:tc>
          <w:tcPr>
            <w:tcW w:w="6720" w:type="dxa"/>
            <w:shd w:val="clear" w:color="auto" w:fill="auto"/>
          </w:tcPr>
          <w:p w14:paraId="79871C68" w14:textId="77777777" w:rsidR="00717305" w:rsidRPr="00927C20" w:rsidRDefault="00717305" w:rsidP="00717305">
            <w:pPr>
              <w:jc w:val="both"/>
              <w:rPr>
                <w:rFonts w:ascii="Arial" w:hAnsi="Arial" w:cs="Arial"/>
              </w:rPr>
            </w:pPr>
            <w:r w:rsidRPr="00927C20">
              <w:rPr>
                <w:rFonts w:ascii="Arial" w:hAnsi="Arial" w:cs="Arial"/>
              </w:rPr>
              <w:t xml:space="preserve">Antes de aplicar plaguicidas, se tiene cuidado de proteger todos los alimentos, equipos y utensilios contra la contaminación. Después de aplicar </w:t>
            </w:r>
            <w:r w:rsidRPr="00927C20">
              <w:rPr>
                <w:rFonts w:ascii="Arial" w:hAnsi="Arial" w:cs="Arial"/>
              </w:rPr>
              <w:lastRenderedPageBreak/>
              <w:t>los plaguicidas y a fin de eliminar los residuos, los equipos y utensilios usados se limpian minuciosamente antes de volverlos a utilizar.</w:t>
            </w:r>
          </w:p>
          <w:p w14:paraId="314EE24A" w14:textId="77777777" w:rsidR="00717305" w:rsidRPr="00927C20" w:rsidRDefault="00717305" w:rsidP="00717305">
            <w:pPr>
              <w:jc w:val="both"/>
              <w:rPr>
                <w:rFonts w:ascii="Arial" w:hAnsi="Arial" w:cs="Arial"/>
              </w:rPr>
            </w:pPr>
          </w:p>
        </w:tc>
        <w:tc>
          <w:tcPr>
            <w:tcW w:w="1440" w:type="dxa"/>
            <w:shd w:val="clear" w:color="auto" w:fill="auto"/>
          </w:tcPr>
          <w:p w14:paraId="76614669" w14:textId="77777777" w:rsidR="00717305" w:rsidRPr="00927C20" w:rsidRDefault="00717305" w:rsidP="00717305">
            <w:pPr>
              <w:jc w:val="both"/>
              <w:rPr>
                <w:rFonts w:ascii="Arial" w:eastAsia="MS Mincho" w:hAnsi="Arial" w:cs="Arial"/>
                <w:b/>
                <w:bCs/>
                <w:i/>
                <w:lang w:eastAsia="ja-JP"/>
              </w:rPr>
            </w:pPr>
          </w:p>
        </w:tc>
      </w:tr>
      <w:tr w:rsidR="00717305" w:rsidRPr="00CD3838" w14:paraId="7AA2EC25" w14:textId="77777777" w:rsidTr="006458D2">
        <w:trPr>
          <w:trHeight w:val="255"/>
        </w:trPr>
        <w:tc>
          <w:tcPr>
            <w:tcW w:w="1560" w:type="dxa"/>
            <w:shd w:val="clear" w:color="auto" w:fill="auto"/>
            <w:vAlign w:val="center"/>
          </w:tcPr>
          <w:p w14:paraId="3CBA40D0" w14:textId="77777777" w:rsidR="00717305" w:rsidRPr="00927C20" w:rsidRDefault="00717305" w:rsidP="00924E16">
            <w:pPr>
              <w:jc w:val="center"/>
              <w:rPr>
                <w:rFonts w:ascii="Arial" w:hAnsi="Arial" w:cs="Arial"/>
              </w:rPr>
            </w:pPr>
            <w:r w:rsidRPr="00927C20">
              <w:rPr>
                <w:rFonts w:ascii="Arial" w:hAnsi="Arial" w:cs="Arial"/>
              </w:rPr>
              <w:t>51</w:t>
            </w:r>
          </w:p>
        </w:tc>
        <w:tc>
          <w:tcPr>
            <w:tcW w:w="6720" w:type="dxa"/>
            <w:shd w:val="clear" w:color="auto" w:fill="auto"/>
          </w:tcPr>
          <w:p w14:paraId="11077278" w14:textId="77777777" w:rsidR="00717305" w:rsidRPr="00927C20" w:rsidRDefault="00717305" w:rsidP="00717305">
            <w:pPr>
              <w:rPr>
                <w:rFonts w:ascii="Arial" w:hAnsi="Arial" w:cs="Arial"/>
                <w:color w:val="000000"/>
              </w:rPr>
            </w:pPr>
            <w:r w:rsidRPr="00927C20">
              <w:rPr>
                <w:rFonts w:ascii="Arial" w:hAnsi="Arial" w:cs="Arial"/>
                <w:color w:val="000000"/>
              </w:rPr>
              <w:t>Las ventanas y otras aberturas de los servicios higiénicos están provistas de mallas protectoras contra vectores.</w:t>
            </w:r>
          </w:p>
          <w:p w14:paraId="57590049" w14:textId="77777777" w:rsidR="00717305" w:rsidRPr="00927C20" w:rsidRDefault="00717305" w:rsidP="00717305">
            <w:pPr>
              <w:jc w:val="both"/>
              <w:rPr>
                <w:rFonts w:ascii="Arial" w:hAnsi="Arial" w:cs="Arial"/>
                <w:b/>
                <w:bCs/>
                <w:color w:val="000000"/>
              </w:rPr>
            </w:pPr>
          </w:p>
        </w:tc>
        <w:tc>
          <w:tcPr>
            <w:tcW w:w="1440" w:type="dxa"/>
            <w:shd w:val="clear" w:color="auto" w:fill="auto"/>
          </w:tcPr>
          <w:p w14:paraId="0C5B615A" w14:textId="77777777" w:rsidR="00717305" w:rsidRPr="00927C20" w:rsidRDefault="00717305" w:rsidP="00717305">
            <w:pPr>
              <w:jc w:val="both"/>
              <w:rPr>
                <w:rFonts w:ascii="Arial" w:eastAsia="MS Mincho" w:hAnsi="Arial" w:cs="Arial"/>
                <w:b/>
                <w:bCs/>
                <w:i/>
                <w:lang w:eastAsia="ja-JP"/>
              </w:rPr>
            </w:pPr>
          </w:p>
        </w:tc>
      </w:tr>
      <w:tr w:rsidR="00717305" w:rsidRPr="00CD3838" w14:paraId="4BFAC5AD" w14:textId="77777777" w:rsidTr="006458D2">
        <w:trPr>
          <w:trHeight w:val="255"/>
        </w:trPr>
        <w:tc>
          <w:tcPr>
            <w:tcW w:w="1560" w:type="dxa"/>
            <w:shd w:val="clear" w:color="auto" w:fill="auto"/>
            <w:vAlign w:val="center"/>
          </w:tcPr>
          <w:p w14:paraId="0ABFBFA5" w14:textId="77777777" w:rsidR="00717305" w:rsidRPr="00927C20" w:rsidRDefault="00466789" w:rsidP="00924E16">
            <w:pPr>
              <w:jc w:val="center"/>
              <w:rPr>
                <w:rFonts w:ascii="Arial" w:hAnsi="Arial" w:cs="Arial"/>
              </w:rPr>
            </w:pPr>
            <w:r w:rsidRPr="00927C20">
              <w:rPr>
                <w:rFonts w:ascii="Arial" w:hAnsi="Arial" w:cs="Arial"/>
                <w:b/>
              </w:rPr>
              <w:t>Número de requisito</w:t>
            </w:r>
          </w:p>
        </w:tc>
        <w:tc>
          <w:tcPr>
            <w:tcW w:w="6720" w:type="dxa"/>
            <w:shd w:val="clear" w:color="auto" w:fill="auto"/>
          </w:tcPr>
          <w:p w14:paraId="1DCB8C72" w14:textId="77777777" w:rsidR="00717305" w:rsidRPr="00927C20" w:rsidRDefault="00717305" w:rsidP="00717305">
            <w:pPr>
              <w:jc w:val="both"/>
              <w:rPr>
                <w:rFonts w:ascii="Arial" w:hAnsi="Arial" w:cs="Arial"/>
                <w:b/>
                <w:bCs/>
                <w:color w:val="000000"/>
              </w:rPr>
            </w:pPr>
            <w:r w:rsidRPr="00927C20">
              <w:rPr>
                <w:rFonts w:ascii="Arial" w:hAnsi="Arial" w:cs="Arial"/>
                <w:b/>
                <w:bCs/>
                <w:color w:val="000000"/>
              </w:rPr>
              <w:t>DEL CONTROL DE AGUA, HIELO Y VAPOR</w:t>
            </w:r>
          </w:p>
          <w:p w14:paraId="792F1AA2" w14:textId="77777777" w:rsidR="00924E16" w:rsidRPr="00927C20" w:rsidRDefault="00924E16" w:rsidP="00717305">
            <w:pPr>
              <w:jc w:val="both"/>
              <w:rPr>
                <w:rFonts w:ascii="Arial" w:hAnsi="Arial" w:cs="Arial"/>
                <w:b/>
                <w:bCs/>
              </w:rPr>
            </w:pPr>
          </w:p>
        </w:tc>
        <w:tc>
          <w:tcPr>
            <w:tcW w:w="1440" w:type="dxa"/>
            <w:shd w:val="clear" w:color="auto" w:fill="auto"/>
          </w:tcPr>
          <w:p w14:paraId="7044ADD9" w14:textId="77777777" w:rsidR="00717305" w:rsidRPr="00927C20" w:rsidRDefault="00717305" w:rsidP="00717305">
            <w:pPr>
              <w:jc w:val="both"/>
              <w:rPr>
                <w:rFonts w:ascii="Arial" w:eastAsia="MS Mincho" w:hAnsi="Arial" w:cs="Arial"/>
                <w:b/>
                <w:bCs/>
                <w:lang w:eastAsia="ja-JP"/>
              </w:rPr>
            </w:pPr>
            <w:r w:rsidRPr="00927C20">
              <w:rPr>
                <w:rFonts w:ascii="Arial" w:eastAsia="MS Mincho" w:hAnsi="Arial" w:cs="Arial"/>
                <w:b/>
                <w:bCs/>
                <w:lang w:eastAsia="ja-JP"/>
              </w:rPr>
              <w:t>Calificación</w:t>
            </w:r>
          </w:p>
        </w:tc>
      </w:tr>
      <w:tr w:rsidR="00717305" w:rsidRPr="00CD3838" w14:paraId="5C61841E" w14:textId="77777777" w:rsidTr="006458D2">
        <w:trPr>
          <w:trHeight w:val="255"/>
        </w:trPr>
        <w:tc>
          <w:tcPr>
            <w:tcW w:w="1560" w:type="dxa"/>
            <w:shd w:val="clear" w:color="auto" w:fill="auto"/>
            <w:vAlign w:val="center"/>
          </w:tcPr>
          <w:p w14:paraId="00B008B9" w14:textId="77777777" w:rsidR="00717305" w:rsidRPr="00927C20" w:rsidRDefault="00717305" w:rsidP="00924E16">
            <w:pPr>
              <w:jc w:val="center"/>
              <w:rPr>
                <w:rFonts w:ascii="Arial" w:hAnsi="Arial" w:cs="Arial"/>
                <w:bCs/>
                <w:iCs/>
              </w:rPr>
            </w:pPr>
            <w:r w:rsidRPr="00927C20">
              <w:rPr>
                <w:rFonts w:ascii="Arial" w:hAnsi="Arial" w:cs="Arial"/>
                <w:bCs/>
                <w:iCs/>
              </w:rPr>
              <w:t>52</w:t>
            </w:r>
          </w:p>
        </w:tc>
        <w:tc>
          <w:tcPr>
            <w:tcW w:w="6720" w:type="dxa"/>
            <w:shd w:val="clear" w:color="auto" w:fill="auto"/>
          </w:tcPr>
          <w:p w14:paraId="7BBAA34E" w14:textId="77777777" w:rsidR="00717305" w:rsidRPr="00927C20" w:rsidRDefault="00717305" w:rsidP="00717305">
            <w:pPr>
              <w:jc w:val="both"/>
              <w:rPr>
                <w:rFonts w:ascii="Arial" w:hAnsi="Arial" w:cs="Arial"/>
                <w:b/>
                <w:i/>
                <w:u w:val="single"/>
              </w:rPr>
            </w:pPr>
            <w:r w:rsidRPr="00927C20">
              <w:rPr>
                <w:rFonts w:ascii="Arial" w:hAnsi="Arial" w:cs="Arial"/>
                <w:b/>
                <w:i/>
                <w:u w:val="single"/>
              </w:rPr>
              <w:t>El establecimiento cuenta con un programa correctamente implementado para el control del agua potable conforme a la reglamentación vigente, y este incluye al menos:</w:t>
            </w:r>
          </w:p>
          <w:p w14:paraId="4F38B1F2" w14:textId="77777777" w:rsidR="00717305" w:rsidRPr="00927C20" w:rsidRDefault="00717305" w:rsidP="00717305">
            <w:pPr>
              <w:numPr>
                <w:ilvl w:val="0"/>
                <w:numId w:val="10"/>
              </w:numPr>
              <w:jc w:val="both"/>
              <w:rPr>
                <w:rFonts w:ascii="Arial" w:hAnsi="Arial" w:cs="Arial"/>
                <w:b/>
                <w:i/>
                <w:u w:val="single"/>
              </w:rPr>
            </w:pPr>
            <w:r w:rsidRPr="00927C20">
              <w:rPr>
                <w:rFonts w:ascii="Arial" w:hAnsi="Arial" w:cs="Arial"/>
                <w:b/>
                <w:i/>
                <w:u w:val="single"/>
              </w:rPr>
              <w:t>Análisis microbiológicos cada 30 días.</w:t>
            </w:r>
          </w:p>
          <w:p w14:paraId="0DC0B3DD" w14:textId="77777777" w:rsidR="00717305" w:rsidRPr="00927C20" w:rsidRDefault="00717305" w:rsidP="00717305">
            <w:pPr>
              <w:numPr>
                <w:ilvl w:val="0"/>
                <w:numId w:val="10"/>
              </w:numPr>
              <w:jc w:val="both"/>
              <w:rPr>
                <w:rFonts w:ascii="Arial" w:hAnsi="Arial" w:cs="Arial"/>
                <w:b/>
                <w:i/>
                <w:u w:val="single"/>
              </w:rPr>
            </w:pPr>
            <w:r w:rsidRPr="00927C20">
              <w:rPr>
                <w:rFonts w:ascii="Arial" w:hAnsi="Arial" w:cs="Arial"/>
                <w:b/>
                <w:i/>
                <w:u w:val="single"/>
              </w:rPr>
              <w:t xml:space="preserve">Análisis fisicoquímicos cada 12 meses. </w:t>
            </w:r>
          </w:p>
          <w:p w14:paraId="77765980" w14:textId="77777777" w:rsidR="00717305" w:rsidRPr="00927C20" w:rsidRDefault="00717305" w:rsidP="00717305">
            <w:pPr>
              <w:numPr>
                <w:ilvl w:val="0"/>
                <w:numId w:val="10"/>
              </w:numPr>
              <w:jc w:val="both"/>
              <w:rPr>
                <w:rFonts w:ascii="Arial" w:hAnsi="Arial" w:cs="Arial"/>
                <w:b/>
                <w:i/>
                <w:u w:val="single"/>
              </w:rPr>
            </w:pPr>
            <w:r w:rsidRPr="00927C20">
              <w:rPr>
                <w:rFonts w:ascii="Arial" w:hAnsi="Arial" w:cs="Arial"/>
                <w:b/>
                <w:i/>
                <w:u w:val="single"/>
              </w:rPr>
              <w:t xml:space="preserve">La concentración residual mínima de cloro libre es de 0,2 mg/litro (ppm) y un máximo de 2 mg/litro (ppm) en cualquier punto de la red y estanques de almacenamiento. Cumple con la frecuencia establecida por el Servicio, según actividades del establecimiento. </w:t>
            </w:r>
          </w:p>
          <w:p w14:paraId="1A499DFC" w14:textId="77777777" w:rsidR="00717305" w:rsidRPr="00927C20" w:rsidRDefault="00717305" w:rsidP="00717305">
            <w:pPr>
              <w:numPr>
                <w:ilvl w:val="0"/>
                <w:numId w:val="10"/>
              </w:numPr>
              <w:jc w:val="both"/>
              <w:rPr>
                <w:rFonts w:ascii="Arial" w:hAnsi="Arial" w:cs="Arial"/>
                <w:b/>
                <w:i/>
                <w:u w:val="single"/>
              </w:rPr>
            </w:pPr>
          </w:p>
        </w:tc>
        <w:tc>
          <w:tcPr>
            <w:tcW w:w="1440" w:type="dxa"/>
            <w:shd w:val="clear" w:color="auto" w:fill="auto"/>
          </w:tcPr>
          <w:p w14:paraId="5E7E3C41" w14:textId="77777777" w:rsidR="00717305" w:rsidRPr="00927C20" w:rsidRDefault="00717305" w:rsidP="00717305">
            <w:pPr>
              <w:jc w:val="both"/>
              <w:rPr>
                <w:rFonts w:ascii="Arial" w:eastAsia="MS Mincho" w:hAnsi="Arial" w:cs="Arial"/>
                <w:b/>
                <w:bCs/>
                <w:i/>
                <w:lang w:eastAsia="ja-JP"/>
              </w:rPr>
            </w:pPr>
          </w:p>
        </w:tc>
      </w:tr>
      <w:tr w:rsidR="00717305" w:rsidRPr="00CD3838" w14:paraId="592F75DA" w14:textId="77777777" w:rsidTr="006458D2">
        <w:trPr>
          <w:trHeight w:val="255"/>
        </w:trPr>
        <w:tc>
          <w:tcPr>
            <w:tcW w:w="1560" w:type="dxa"/>
            <w:shd w:val="clear" w:color="auto" w:fill="auto"/>
            <w:vAlign w:val="center"/>
          </w:tcPr>
          <w:p w14:paraId="3F6FB1E0" w14:textId="77777777" w:rsidR="00717305" w:rsidRPr="00927C20" w:rsidRDefault="00717305" w:rsidP="00924E16">
            <w:pPr>
              <w:jc w:val="center"/>
              <w:rPr>
                <w:rFonts w:ascii="Arial" w:hAnsi="Arial" w:cs="Arial"/>
              </w:rPr>
            </w:pPr>
            <w:r w:rsidRPr="00927C20">
              <w:rPr>
                <w:rFonts w:ascii="Arial" w:hAnsi="Arial" w:cs="Arial"/>
              </w:rPr>
              <w:t>53</w:t>
            </w:r>
          </w:p>
        </w:tc>
        <w:tc>
          <w:tcPr>
            <w:tcW w:w="6720" w:type="dxa"/>
            <w:shd w:val="clear" w:color="auto" w:fill="auto"/>
          </w:tcPr>
          <w:p w14:paraId="024B290B" w14:textId="77777777" w:rsidR="00717305" w:rsidRPr="00927C20" w:rsidRDefault="00717305" w:rsidP="00717305">
            <w:pPr>
              <w:jc w:val="both"/>
              <w:rPr>
                <w:rFonts w:ascii="Arial" w:hAnsi="Arial" w:cs="Arial"/>
              </w:rPr>
            </w:pPr>
            <w:r w:rsidRPr="00927C20">
              <w:rPr>
                <w:rFonts w:ascii="Arial" w:hAnsi="Arial" w:cs="Arial"/>
              </w:rPr>
              <w:t>Se dispone de abundante abastecimiento de agua potable que se ajusta a lo dispuesto en la reglamentación vigente, a presión y temperatura conveniente, así como de instalaciones apropiadas para su almacenamiento, distribución y con protección contra la contaminación.</w:t>
            </w:r>
          </w:p>
          <w:p w14:paraId="03F828E4" w14:textId="77777777" w:rsidR="00717305" w:rsidRPr="00927C20" w:rsidRDefault="00717305" w:rsidP="00717305">
            <w:pPr>
              <w:jc w:val="both"/>
              <w:rPr>
                <w:rFonts w:ascii="Arial" w:hAnsi="Arial" w:cs="Arial"/>
              </w:rPr>
            </w:pPr>
          </w:p>
        </w:tc>
        <w:tc>
          <w:tcPr>
            <w:tcW w:w="1440" w:type="dxa"/>
            <w:shd w:val="clear" w:color="auto" w:fill="auto"/>
          </w:tcPr>
          <w:p w14:paraId="2AC57CB0" w14:textId="77777777" w:rsidR="00717305" w:rsidRPr="00927C20" w:rsidRDefault="00717305" w:rsidP="00717305">
            <w:pPr>
              <w:jc w:val="both"/>
              <w:rPr>
                <w:rFonts w:ascii="Arial" w:eastAsia="MS Mincho" w:hAnsi="Arial" w:cs="Arial"/>
                <w:bCs/>
                <w:lang w:eastAsia="ja-JP"/>
              </w:rPr>
            </w:pPr>
          </w:p>
        </w:tc>
      </w:tr>
      <w:tr w:rsidR="00717305" w:rsidRPr="00CD3838" w14:paraId="0507E91C" w14:textId="77777777" w:rsidTr="006458D2">
        <w:trPr>
          <w:trHeight w:val="255"/>
        </w:trPr>
        <w:tc>
          <w:tcPr>
            <w:tcW w:w="1560" w:type="dxa"/>
            <w:shd w:val="clear" w:color="auto" w:fill="auto"/>
            <w:vAlign w:val="center"/>
          </w:tcPr>
          <w:p w14:paraId="0868EBB2" w14:textId="77777777" w:rsidR="00717305" w:rsidRPr="00927C20" w:rsidRDefault="00717305" w:rsidP="00924E16">
            <w:pPr>
              <w:jc w:val="center"/>
              <w:rPr>
                <w:rFonts w:ascii="Arial" w:hAnsi="Arial" w:cs="Arial"/>
              </w:rPr>
            </w:pPr>
            <w:r w:rsidRPr="00927C20">
              <w:rPr>
                <w:rFonts w:ascii="Arial" w:hAnsi="Arial" w:cs="Arial"/>
              </w:rPr>
              <w:t>54</w:t>
            </w:r>
          </w:p>
        </w:tc>
        <w:tc>
          <w:tcPr>
            <w:tcW w:w="6720" w:type="dxa"/>
            <w:shd w:val="clear" w:color="auto" w:fill="auto"/>
          </w:tcPr>
          <w:p w14:paraId="6A0855EF" w14:textId="77777777" w:rsidR="00717305" w:rsidRPr="00927C20" w:rsidRDefault="00717305" w:rsidP="00717305">
            <w:pPr>
              <w:jc w:val="both"/>
              <w:rPr>
                <w:rFonts w:ascii="Arial" w:hAnsi="Arial" w:cs="Arial"/>
              </w:rPr>
            </w:pPr>
            <w:r w:rsidRPr="00927C20">
              <w:rPr>
                <w:rFonts w:ascii="Arial" w:hAnsi="Arial" w:cs="Arial"/>
              </w:rPr>
              <w:t>Si aplica, el acceso a los pozos de extracción de agua se encuentra correctamente resguardado.</w:t>
            </w:r>
          </w:p>
          <w:p w14:paraId="5186B13D" w14:textId="77777777" w:rsidR="00717305" w:rsidRPr="00927C20" w:rsidRDefault="00717305" w:rsidP="00717305">
            <w:pPr>
              <w:jc w:val="both"/>
              <w:rPr>
                <w:rFonts w:ascii="Arial" w:hAnsi="Arial" w:cs="Arial"/>
              </w:rPr>
            </w:pPr>
          </w:p>
        </w:tc>
        <w:tc>
          <w:tcPr>
            <w:tcW w:w="1440" w:type="dxa"/>
            <w:shd w:val="clear" w:color="auto" w:fill="auto"/>
          </w:tcPr>
          <w:p w14:paraId="6C57C439" w14:textId="77777777" w:rsidR="00717305" w:rsidRPr="00927C20" w:rsidRDefault="00717305" w:rsidP="00717305">
            <w:pPr>
              <w:jc w:val="both"/>
              <w:rPr>
                <w:rFonts w:ascii="Arial" w:eastAsia="MS Mincho" w:hAnsi="Arial" w:cs="Arial"/>
                <w:bCs/>
                <w:lang w:eastAsia="ja-JP"/>
              </w:rPr>
            </w:pPr>
          </w:p>
        </w:tc>
      </w:tr>
      <w:tr w:rsidR="00717305" w:rsidRPr="00CD3838" w14:paraId="38FA535F" w14:textId="77777777" w:rsidTr="006458D2">
        <w:trPr>
          <w:trHeight w:val="255"/>
        </w:trPr>
        <w:tc>
          <w:tcPr>
            <w:tcW w:w="1560" w:type="dxa"/>
            <w:shd w:val="clear" w:color="auto" w:fill="auto"/>
            <w:vAlign w:val="center"/>
          </w:tcPr>
          <w:p w14:paraId="5FE3165D" w14:textId="77777777" w:rsidR="00717305" w:rsidRPr="00927C20" w:rsidRDefault="00717305" w:rsidP="00924E16">
            <w:pPr>
              <w:jc w:val="center"/>
              <w:rPr>
                <w:rFonts w:ascii="Arial" w:hAnsi="Arial" w:cs="Arial"/>
              </w:rPr>
            </w:pPr>
            <w:r w:rsidRPr="00927C20">
              <w:rPr>
                <w:rFonts w:ascii="Arial" w:hAnsi="Arial" w:cs="Arial"/>
              </w:rPr>
              <w:t>55</w:t>
            </w:r>
          </w:p>
        </w:tc>
        <w:tc>
          <w:tcPr>
            <w:tcW w:w="6720" w:type="dxa"/>
            <w:shd w:val="clear" w:color="auto" w:fill="auto"/>
          </w:tcPr>
          <w:p w14:paraId="06D890A6" w14:textId="77777777" w:rsidR="00717305" w:rsidRPr="00927C20" w:rsidRDefault="00717305" w:rsidP="00717305">
            <w:pPr>
              <w:jc w:val="both"/>
              <w:rPr>
                <w:rFonts w:ascii="Arial" w:hAnsi="Arial" w:cs="Arial"/>
                <w:b/>
                <w:i/>
                <w:u w:val="single"/>
              </w:rPr>
            </w:pPr>
            <w:r w:rsidRPr="00927C20">
              <w:rPr>
                <w:rFonts w:ascii="Arial" w:hAnsi="Arial" w:cs="Arial"/>
                <w:b/>
                <w:i/>
                <w:u w:val="single"/>
              </w:rPr>
              <w:t>El hielo y vapor de agua utilizado en contacto directo con alimentos no contiene sustancias que puedan contaminar el alimento.</w:t>
            </w:r>
          </w:p>
          <w:p w14:paraId="3D404BC9" w14:textId="77777777" w:rsidR="00717305" w:rsidRPr="00927C20" w:rsidRDefault="00717305" w:rsidP="00717305">
            <w:pPr>
              <w:jc w:val="both"/>
              <w:rPr>
                <w:rFonts w:ascii="Arial" w:hAnsi="Arial" w:cs="Arial"/>
              </w:rPr>
            </w:pPr>
          </w:p>
        </w:tc>
        <w:tc>
          <w:tcPr>
            <w:tcW w:w="1440" w:type="dxa"/>
            <w:shd w:val="clear" w:color="auto" w:fill="auto"/>
          </w:tcPr>
          <w:p w14:paraId="61319B8A" w14:textId="77777777" w:rsidR="00717305" w:rsidRPr="00927C20" w:rsidRDefault="00717305" w:rsidP="00717305">
            <w:pPr>
              <w:jc w:val="both"/>
              <w:rPr>
                <w:rFonts w:ascii="Arial" w:eastAsia="MS Mincho" w:hAnsi="Arial" w:cs="Arial"/>
                <w:bCs/>
                <w:lang w:eastAsia="ja-JP"/>
              </w:rPr>
            </w:pPr>
          </w:p>
        </w:tc>
      </w:tr>
      <w:tr w:rsidR="00717305" w:rsidRPr="00CD3838" w14:paraId="32CDEC5B" w14:textId="77777777" w:rsidTr="006458D2">
        <w:trPr>
          <w:trHeight w:val="255"/>
        </w:trPr>
        <w:tc>
          <w:tcPr>
            <w:tcW w:w="1560" w:type="dxa"/>
            <w:shd w:val="clear" w:color="auto" w:fill="auto"/>
            <w:vAlign w:val="center"/>
          </w:tcPr>
          <w:p w14:paraId="6F8A58DE" w14:textId="77777777" w:rsidR="00717305" w:rsidRPr="00927C20" w:rsidRDefault="00717305" w:rsidP="00924E16">
            <w:pPr>
              <w:jc w:val="center"/>
              <w:rPr>
                <w:rFonts w:ascii="Arial" w:hAnsi="Arial" w:cs="Arial"/>
              </w:rPr>
            </w:pPr>
            <w:r w:rsidRPr="00927C20">
              <w:rPr>
                <w:rFonts w:ascii="Arial" w:hAnsi="Arial" w:cs="Arial"/>
              </w:rPr>
              <w:t>56</w:t>
            </w:r>
          </w:p>
        </w:tc>
        <w:tc>
          <w:tcPr>
            <w:tcW w:w="6720" w:type="dxa"/>
            <w:shd w:val="clear" w:color="auto" w:fill="auto"/>
          </w:tcPr>
          <w:p w14:paraId="794CA322" w14:textId="77777777" w:rsidR="00717305" w:rsidRPr="00927C20" w:rsidRDefault="00717305" w:rsidP="00717305">
            <w:pPr>
              <w:jc w:val="both"/>
              <w:rPr>
                <w:rFonts w:ascii="Arial" w:hAnsi="Arial" w:cs="Arial"/>
              </w:rPr>
            </w:pPr>
            <w:r w:rsidRPr="00927C20">
              <w:rPr>
                <w:rFonts w:ascii="Arial" w:hAnsi="Arial" w:cs="Arial"/>
              </w:rPr>
              <w:t>El agua no potable que se utiliza para la producción de vapor, refrigeración, incendios y otros propósitos similares no relacionados con los alimentos, es transportada por tuberías completamente separadas, identificadas por colores, sin que haya alguna conexión transversal ni sifonado de retroceso con las tuberías que conducen el agua potable.</w:t>
            </w:r>
          </w:p>
          <w:p w14:paraId="31A560F4" w14:textId="77777777" w:rsidR="00717305" w:rsidRPr="00927C20" w:rsidRDefault="00717305" w:rsidP="00717305">
            <w:pPr>
              <w:jc w:val="both"/>
              <w:rPr>
                <w:rFonts w:ascii="Arial" w:hAnsi="Arial" w:cs="Arial"/>
              </w:rPr>
            </w:pPr>
          </w:p>
        </w:tc>
        <w:tc>
          <w:tcPr>
            <w:tcW w:w="1440" w:type="dxa"/>
            <w:shd w:val="clear" w:color="auto" w:fill="auto"/>
          </w:tcPr>
          <w:p w14:paraId="70DF735C" w14:textId="77777777" w:rsidR="00717305" w:rsidRPr="00927C20" w:rsidRDefault="00717305" w:rsidP="00717305">
            <w:pPr>
              <w:jc w:val="both"/>
              <w:rPr>
                <w:rFonts w:ascii="Arial" w:eastAsia="MS Mincho" w:hAnsi="Arial" w:cs="Arial"/>
                <w:bCs/>
                <w:lang w:eastAsia="ja-JP"/>
              </w:rPr>
            </w:pPr>
          </w:p>
        </w:tc>
      </w:tr>
      <w:tr w:rsidR="00717305" w:rsidRPr="00CD3838" w14:paraId="6A0B3DE7" w14:textId="77777777" w:rsidTr="006458D2">
        <w:trPr>
          <w:trHeight w:val="255"/>
        </w:trPr>
        <w:tc>
          <w:tcPr>
            <w:tcW w:w="1560" w:type="dxa"/>
            <w:shd w:val="clear" w:color="auto" w:fill="auto"/>
            <w:vAlign w:val="center"/>
          </w:tcPr>
          <w:p w14:paraId="4D2760AF" w14:textId="77777777" w:rsidR="00717305" w:rsidRPr="00927C20" w:rsidRDefault="00717305" w:rsidP="00924E16">
            <w:pPr>
              <w:jc w:val="center"/>
              <w:rPr>
                <w:rFonts w:ascii="Arial" w:hAnsi="Arial" w:cs="Arial"/>
              </w:rPr>
            </w:pPr>
            <w:r w:rsidRPr="00927C20">
              <w:rPr>
                <w:rFonts w:ascii="Arial" w:hAnsi="Arial" w:cs="Arial"/>
              </w:rPr>
              <w:t>57</w:t>
            </w:r>
          </w:p>
        </w:tc>
        <w:tc>
          <w:tcPr>
            <w:tcW w:w="6720" w:type="dxa"/>
            <w:shd w:val="clear" w:color="auto" w:fill="auto"/>
          </w:tcPr>
          <w:p w14:paraId="0BA66083" w14:textId="77777777" w:rsidR="00717305" w:rsidRPr="00927C20" w:rsidRDefault="00717305" w:rsidP="00717305">
            <w:pPr>
              <w:jc w:val="both"/>
              <w:rPr>
                <w:rFonts w:ascii="Arial" w:hAnsi="Arial" w:cs="Arial"/>
              </w:rPr>
            </w:pPr>
            <w:r w:rsidRPr="00927C20">
              <w:rPr>
                <w:rFonts w:ascii="Arial" w:hAnsi="Arial" w:cs="Arial"/>
              </w:rPr>
              <w:t>El establecimiento dispone de un sistema eficaz de evacuación de aguas residuales. Todos los conductos de evacuación (incluidos los sistemas de alcantarillado) soportan cargas máximas y evitan la contaminación del abastecimiento de agua potable.</w:t>
            </w:r>
          </w:p>
          <w:p w14:paraId="3A413BF6" w14:textId="77777777" w:rsidR="00717305" w:rsidRPr="00927C20" w:rsidRDefault="00717305" w:rsidP="00717305">
            <w:pPr>
              <w:jc w:val="both"/>
              <w:rPr>
                <w:rFonts w:ascii="Arial" w:hAnsi="Arial" w:cs="Arial"/>
              </w:rPr>
            </w:pPr>
          </w:p>
        </w:tc>
        <w:tc>
          <w:tcPr>
            <w:tcW w:w="1440" w:type="dxa"/>
            <w:shd w:val="clear" w:color="auto" w:fill="auto"/>
          </w:tcPr>
          <w:p w14:paraId="33D28B4B" w14:textId="77777777" w:rsidR="00717305" w:rsidRPr="00927C20" w:rsidRDefault="00717305" w:rsidP="00717305">
            <w:pPr>
              <w:jc w:val="both"/>
              <w:rPr>
                <w:rFonts w:ascii="Arial" w:eastAsia="MS Mincho" w:hAnsi="Arial" w:cs="Arial"/>
                <w:bCs/>
                <w:lang w:eastAsia="ja-JP"/>
              </w:rPr>
            </w:pPr>
          </w:p>
        </w:tc>
      </w:tr>
      <w:tr w:rsidR="00717305" w:rsidRPr="00CD3838" w14:paraId="30CE3C0F" w14:textId="77777777" w:rsidTr="006458D2">
        <w:trPr>
          <w:trHeight w:val="529"/>
        </w:trPr>
        <w:tc>
          <w:tcPr>
            <w:tcW w:w="1560" w:type="dxa"/>
            <w:shd w:val="clear" w:color="auto" w:fill="auto"/>
            <w:vAlign w:val="center"/>
          </w:tcPr>
          <w:p w14:paraId="2D3D1860" w14:textId="77777777" w:rsidR="00717305" w:rsidRPr="00927C20" w:rsidRDefault="00466789" w:rsidP="00924E16">
            <w:pPr>
              <w:jc w:val="center"/>
              <w:rPr>
                <w:rFonts w:ascii="Arial" w:hAnsi="Arial" w:cs="Arial"/>
              </w:rPr>
            </w:pPr>
            <w:r w:rsidRPr="00927C20">
              <w:rPr>
                <w:rFonts w:ascii="Arial" w:hAnsi="Arial" w:cs="Arial"/>
                <w:b/>
              </w:rPr>
              <w:t>Número de requisito</w:t>
            </w:r>
          </w:p>
        </w:tc>
        <w:tc>
          <w:tcPr>
            <w:tcW w:w="6720" w:type="dxa"/>
            <w:shd w:val="clear" w:color="auto" w:fill="auto"/>
          </w:tcPr>
          <w:p w14:paraId="65DF6353" w14:textId="77777777" w:rsidR="00717305" w:rsidRPr="00927C20" w:rsidRDefault="00717305" w:rsidP="00717305">
            <w:pPr>
              <w:jc w:val="both"/>
              <w:rPr>
                <w:rFonts w:ascii="Arial" w:hAnsi="Arial" w:cs="Arial"/>
                <w:iCs/>
              </w:rPr>
            </w:pPr>
            <w:r w:rsidRPr="00927C20">
              <w:rPr>
                <w:rFonts w:ascii="Arial" w:hAnsi="Arial" w:cs="Arial"/>
                <w:b/>
                <w:iCs/>
              </w:rPr>
              <w:t>DE LA TRAZABILIDAD DEL PRODUCTO</w:t>
            </w:r>
          </w:p>
        </w:tc>
        <w:tc>
          <w:tcPr>
            <w:tcW w:w="1440" w:type="dxa"/>
            <w:shd w:val="clear" w:color="auto" w:fill="auto"/>
          </w:tcPr>
          <w:p w14:paraId="250A9030" w14:textId="77777777" w:rsidR="00717305" w:rsidRPr="00927C20" w:rsidRDefault="00717305" w:rsidP="00717305">
            <w:pPr>
              <w:jc w:val="both"/>
              <w:rPr>
                <w:rFonts w:ascii="Arial" w:eastAsia="MS Mincho" w:hAnsi="Arial" w:cs="Arial"/>
                <w:b/>
                <w:bCs/>
                <w:lang w:eastAsia="ja-JP"/>
              </w:rPr>
            </w:pPr>
            <w:r w:rsidRPr="00927C20">
              <w:rPr>
                <w:rFonts w:ascii="Arial" w:eastAsia="MS Mincho" w:hAnsi="Arial" w:cs="Arial"/>
                <w:b/>
                <w:bCs/>
                <w:lang w:eastAsia="ja-JP"/>
              </w:rPr>
              <w:t>Calificación</w:t>
            </w:r>
          </w:p>
        </w:tc>
      </w:tr>
      <w:tr w:rsidR="00717305" w:rsidRPr="00CD3838" w14:paraId="2A3B6248" w14:textId="77777777" w:rsidTr="006458D2">
        <w:trPr>
          <w:trHeight w:val="255"/>
        </w:trPr>
        <w:tc>
          <w:tcPr>
            <w:tcW w:w="1560" w:type="dxa"/>
            <w:shd w:val="clear" w:color="auto" w:fill="auto"/>
            <w:vAlign w:val="center"/>
          </w:tcPr>
          <w:p w14:paraId="60E7A8A8" w14:textId="77777777" w:rsidR="00717305" w:rsidRPr="00927C20" w:rsidRDefault="00717305" w:rsidP="00924E16">
            <w:pPr>
              <w:jc w:val="center"/>
              <w:rPr>
                <w:rFonts w:ascii="Arial" w:hAnsi="Arial" w:cs="Arial"/>
                <w:bCs/>
                <w:iCs/>
              </w:rPr>
            </w:pPr>
            <w:r w:rsidRPr="00927C20">
              <w:rPr>
                <w:rFonts w:ascii="Arial" w:hAnsi="Arial" w:cs="Arial"/>
                <w:bCs/>
                <w:iCs/>
              </w:rPr>
              <w:t>58</w:t>
            </w:r>
          </w:p>
        </w:tc>
        <w:tc>
          <w:tcPr>
            <w:tcW w:w="6720" w:type="dxa"/>
            <w:shd w:val="clear" w:color="auto" w:fill="auto"/>
          </w:tcPr>
          <w:p w14:paraId="7EE8165D" w14:textId="77777777" w:rsidR="00717305" w:rsidRPr="00927C20" w:rsidRDefault="00717305" w:rsidP="00717305">
            <w:pPr>
              <w:jc w:val="both"/>
              <w:rPr>
                <w:rFonts w:ascii="Arial" w:hAnsi="Arial" w:cs="Arial"/>
                <w:b/>
                <w:i/>
                <w:u w:val="single"/>
              </w:rPr>
            </w:pPr>
            <w:r w:rsidRPr="00927C20">
              <w:rPr>
                <w:rFonts w:ascii="Arial" w:hAnsi="Arial" w:cs="Arial"/>
                <w:b/>
                <w:i/>
                <w:u w:val="single"/>
              </w:rPr>
              <w:t>El establecimiento cuenta con un programa correctamente implementado y auditable de trazabilidad en todas sus etapas de producción: materias primas, elaboración, proceso, envasado y distribución de alimentos.</w:t>
            </w:r>
          </w:p>
          <w:p w14:paraId="37EFA3E3" w14:textId="77777777" w:rsidR="00717305" w:rsidRPr="00927C20" w:rsidRDefault="00717305" w:rsidP="00717305">
            <w:pPr>
              <w:jc w:val="both"/>
              <w:rPr>
                <w:rFonts w:ascii="Arial" w:hAnsi="Arial" w:cs="Arial"/>
                <w:b/>
                <w:i/>
              </w:rPr>
            </w:pPr>
          </w:p>
        </w:tc>
        <w:tc>
          <w:tcPr>
            <w:tcW w:w="1440" w:type="dxa"/>
            <w:shd w:val="clear" w:color="auto" w:fill="auto"/>
          </w:tcPr>
          <w:p w14:paraId="41C6AC2A" w14:textId="77777777" w:rsidR="00717305" w:rsidRPr="00927C20" w:rsidRDefault="00717305" w:rsidP="00717305">
            <w:pPr>
              <w:jc w:val="both"/>
              <w:rPr>
                <w:rFonts w:ascii="Arial" w:eastAsia="MS Mincho" w:hAnsi="Arial" w:cs="Arial"/>
                <w:b/>
                <w:bCs/>
                <w:i/>
                <w:lang w:eastAsia="ja-JP"/>
              </w:rPr>
            </w:pPr>
          </w:p>
        </w:tc>
      </w:tr>
      <w:tr w:rsidR="00717305" w:rsidRPr="00CD3838" w14:paraId="5EA268CB" w14:textId="77777777" w:rsidTr="006458D2">
        <w:trPr>
          <w:trHeight w:val="255"/>
        </w:trPr>
        <w:tc>
          <w:tcPr>
            <w:tcW w:w="1560" w:type="dxa"/>
            <w:shd w:val="clear" w:color="auto" w:fill="auto"/>
            <w:vAlign w:val="center"/>
          </w:tcPr>
          <w:p w14:paraId="6E55690C" w14:textId="77777777" w:rsidR="00717305" w:rsidRPr="00927C20" w:rsidRDefault="00717305" w:rsidP="00924E16">
            <w:pPr>
              <w:jc w:val="center"/>
              <w:rPr>
                <w:rFonts w:ascii="Arial" w:hAnsi="Arial" w:cs="Arial"/>
                <w:bCs/>
                <w:iCs/>
              </w:rPr>
            </w:pPr>
            <w:r w:rsidRPr="00927C20">
              <w:rPr>
                <w:rFonts w:ascii="Arial" w:hAnsi="Arial" w:cs="Arial"/>
                <w:bCs/>
                <w:iCs/>
              </w:rPr>
              <w:t>59</w:t>
            </w:r>
          </w:p>
        </w:tc>
        <w:tc>
          <w:tcPr>
            <w:tcW w:w="6720" w:type="dxa"/>
            <w:shd w:val="clear" w:color="auto" w:fill="auto"/>
          </w:tcPr>
          <w:p w14:paraId="4BC8B052" w14:textId="77777777" w:rsidR="00717305" w:rsidRPr="00927C20" w:rsidRDefault="00717305" w:rsidP="00717305">
            <w:pPr>
              <w:jc w:val="both"/>
              <w:rPr>
                <w:rFonts w:ascii="Arial" w:hAnsi="Arial" w:cs="Arial"/>
                <w:bCs/>
                <w:iCs/>
              </w:rPr>
            </w:pPr>
            <w:r w:rsidRPr="00927C20">
              <w:rPr>
                <w:rFonts w:ascii="Arial" w:hAnsi="Arial" w:cs="Arial"/>
                <w:bCs/>
                <w:iCs/>
              </w:rPr>
              <w:t>El establecimiento verifica periódicamente su sistema de trazabilidad, a fin de comprobar su funcionamiento y efectividad, en al menos la exactitud de la información almacenada y el tiempo de respuesta.</w:t>
            </w:r>
          </w:p>
          <w:p w14:paraId="2DC44586" w14:textId="77777777" w:rsidR="00717305" w:rsidRPr="00927C20" w:rsidRDefault="00717305" w:rsidP="00717305">
            <w:pPr>
              <w:jc w:val="both"/>
              <w:rPr>
                <w:rFonts w:ascii="Arial" w:hAnsi="Arial" w:cs="Arial"/>
                <w:bCs/>
                <w:iCs/>
              </w:rPr>
            </w:pPr>
          </w:p>
        </w:tc>
        <w:tc>
          <w:tcPr>
            <w:tcW w:w="1440" w:type="dxa"/>
            <w:shd w:val="clear" w:color="auto" w:fill="auto"/>
          </w:tcPr>
          <w:p w14:paraId="4FFCBC07" w14:textId="77777777" w:rsidR="00717305" w:rsidRPr="00927C20" w:rsidRDefault="00717305" w:rsidP="00717305">
            <w:pPr>
              <w:jc w:val="both"/>
              <w:rPr>
                <w:rFonts w:ascii="Arial" w:eastAsia="MS Mincho" w:hAnsi="Arial" w:cs="Arial"/>
                <w:b/>
                <w:bCs/>
                <w:i/>
                <w:lang w:eastAsia="ja-JP"/>
              </w:rPr>
            </w:pPr>
          </w:p>
        </w:tc>
      </w:tr>
      <w:tr w:rsidR="00717305" w:rsidRPr="00CD3838" w14:paraId="56D620D1" w14:textId="77777777" w:rsidTr="006458D2">
        <w:trPr>
          <w:trHeight w:val="463"/>
        </w:trPr>
        <w:tc>
          <w:tcPr>
            <w:tcW w:w="1560" w:type="dxa"/>
            <w:shd w:val="clear" w:color="auto" w:fill="auto"/>
            <w:vAlign w:val="center"/>
          </w:tcPr>
          <w:p w14:paraId="562D887B" w14:textId="77777777" w:rsidR="00717305" w:rsidRPr="00927C20" w:rsidRDefault="00466789" w:rsidP="00924E16">
            <w:pPr>
              <w:jc w:val="center"/>
              <w:rPr>
                <w:rFonts w:ascii="Arial" w:hAnsi="Arial" w:cs="Arial"/>
                <w:bCs/>
                <w:iCs/>
              </w:rPr>
            </w:pPr>
            <w:r w:rsidRPr="00927C20">
              <w:rPr>
                <w:rFonts w:ascii="Arial" w:hAnsi="Arial" w:cs="Arial"/>
                <w:b/>
              </w:rPr>
              <w:t>Número de requisito</w:t>
            </w:r>
          </w:p>
        </w:tc>
        <w:tc>
          <w:tcPr>
            <w:tcW w:w="6720" w:type="dxa"/>
            <w:shd w:val="clear" w:color="auto" w:fill="auto"/>
          </w:tcPr>
          <w:p w14:paraId="64BE28BE" w14:textId="77777777" w:rsidR="00717305" w:rsidRPr="00927C20" w:rsidRDefault="00717305" w:rsidP="00717305">
            <w:pPr>
              <w:pStyle w:val="NormalWeb"/>
              <w:spacing w:before="0" w:beforeAutospacing="0" w:after="0" w:afterAutospacing="0"/>
              <w:jc w:val="both"/>
              <w:rPr>
                <w:rFonts w:ascii="Arial" w:hAnsi="Arial" w:cs="Arial"/>
                <w:bCs/>
                <w:iCs/>
                <w:sz w:val="20"/>
                <w:szCs w:val="20"/>
              </w:rPr>
            </w:pPr>
            <w:r w:rsidRPr="00927C20">
              <w:rPr>
                <w:rFonts w:ascii="Arial" w:hAnsi="Arial" w:cs="Arial"/>
                <w:b/>
                <w:bCs/>
                <w:color w:val="000000"/>
                <w:sz w:val="20"/>
                <w:szCs w:val="20"/>
              </w:rPr>
              <w:t>DEL CONTROL DE PROVEEDORES</w:t>
            </w:r>
          </w:p>
        </w:tc>
        <w:tc>
          <w:tcPr>
            <w:tcW w:w="1440" w:type="dxa"/>
            <w:shd w:val="clear" w:color="auto" w:fill="auto"/>
          </w:tcPr>
          <w:p w14:paraId="7B83F3FC" w14:textId="77777777" w:rsidR="00717305" w:rsidRPr="00927C20" w:rsidRDefault="00717305" w:rsidP="00717305">
            <w:pPr>
              <w:jc w:val="both"/>
              <w:rPr>
                <w:rFonts w:ascii="Arial" w:eastAsia="MS Mincho" w:hAnsi="Arial" w:cs="Arial"/>
                <w:b/>
                <w:bCs/>
                <w:lang w:eastAsia="ja-JP"/>
              </w:rPr>
            </w:pPr>
            <w:r w:rsidRPr="00927C20">
              <w:rPr>
                <w:rFonts w:ascii="Arial" w:eastAsia="MS Mincho" w:hAnsi="Arial" w:cs="Arial"/>
                <w:b/>
                <w:bCs/>
                <w:lang w:eastAsia="ja-JP"/>
              </w:rPr>
              <w:t>Calificación</w:t>
            </w:r>
          </w:p>
        </w:tc>
      </w:tr>
      <w:tr w:rsidR="00717305" w:rsidRPr="00CD3838" w14:paraId="3FBFA5E6" w14:textId="77777777" w:rsidTr="006458D2">
        <w:trPr>
          <w:trHeight w:val="255"/>
        </w:trPr>
        <w:tc>
          <w:tcPr>
            <w:tcW w:w="1560" w:type="dxa"/>
            <w:shd w:val="clear" w:color="auto" w:fill="auto"/>
            <w:vAlign w:val="center"/>
          </w:tcPr>
          <w:p w14:paraId="174B1212" w14:textId="77777777" w:rsidR="00717305" w:rsidRPr="00927C20" w:rsidRDefault="00717305" w:rsidP="00924E16">
            <w:pPr>
              <w:jc w:val="center"/>
              <w:rPr>
                <w:rFonts w:ascii="Arial" w:hAnsi="Arial" w:cs="Arial"/>
                <w:bCs/>
                <w:iCs/>
              </w:rPr>
            </w:pPr>
            <w:r w:rsidRPr="00927C20">
              <w:rPr>
                <w:rFonts w:ascii="Arial" w:hAnsi="Arial" w:cs="Arial"/>
                <w:bCs/>
                <w:iCs/>
              </w:rPr>
              <w:lastRenderedPageBreak/>
              <w:t>60</w:t>
            </w:r>
          </w:p>
        </w:tc>
        <w:tc>
          <w:tcPr>
            <w:tcW w:w="6720" w:type="dxa"/>
            <w:shd w:val="clear" w:color="auto" w:fill="auto"/>
          </w:tcPr>
          <w:p w14:paraId="3D4D5BF8" w14:textId="77777777" w:rsidR="00717305" w:rsidRPr="00927C20" w:rsidRDefault="00717305" w:rsidP="00717305">
            <w:pPr>
              <w:jc w:val="both"/>
              <w:rPr>
                <w:rFonts w:ascii="Arial" w:eastAsia="MS Mincho" w:hAnsi="Arial" w:cs="Arial"/>
                <w:b/>
                <w:i/>
                <w:u w:val="single"/>
                <w:lang w:eastAsia="ja-JP"/>
              </w:rPr>
            </w:pPr>
            <w:r w:rsidRPr="00927C20">
              <w:rPr>
                <w:rFonts w:ascii="Arial" w:eastAsia="MS Mincho" w:hAnsi="Arial" w:cs="Arial"/>
                <w:b/>
                <w:i/>
                <w:u w:val="single"/>
                <w:lang w:eastAsia="ja-JP"/>
              </w:rPr>
              <w:t>El establecimiento cuenta con especificaciones de sus materias primas y condiciones de recepción para garantizar la inocuidad del producto; y éstas se encuentran correctamente implementadas.</w:t>
            </w:r>
          </w:p>
          <w:p w14:paraId="1728B4D0" w14:textId="77777777" w:rsidR="00717305" w:rsidRPr="00927C20" w:rsidRDefault="00717305" w:rsidP="00717305">
            <w:pPr>
              <w:jc w:val="both"/>
              <w:rPr>
                <w:rFonts w:ascii="Arial" w:hAnsi="Arial" w:cs="Arial"/>
                <w:bCs/>
                <w:iCs/>
              </w:rPr>
            </w:pPr>
          </w:p>
        </w:tc>
        <w:tc>
          <w:tcPr>
            <w:tcW w:w="1440" w:type="dxa"/>
            <w:shd w:val="clear" w:color="auto" w:fill="auto"/>
          </w:tcPr>
          <w:p w14:paraId="34959D4B" w14:textId="77777777" w:rsidR="00717305" w:rsidRPr="00927C20" w:rsidRDefault="00717305" w:rsidP="00717305">
            <w:pPr>
              <w:jc w:val="both"/>
              <w:rPr>
                <w:rFonts w:ascii="Arial" w:eastAsia="MS Mincho" w:hAnsi="Arial" w:cs="Arial"/>
                <w:b/>
                <w:bCs/>
                <w:i/>
                <w:lang w:eastAsia="ja-JP"/>
              </w:rPr>
            </w:pPr>
          </w:p>
        </w:tc>
      </w:tr>
      <w:tr w:rsidR="00717305" w:rsidRPr="00CD3838" w14:paraId="3CCB64BD" w14:textId="77777777" w:rsidTr="006458D2">
        <w:trPr>
          <w:trHeight w:val="255"/>
        </w:trPr>
        <w:tc>
          <w:tcPr>
            <w:tcW w:w="1560" w:type="dxa"/>
            <w:shd w:val="clear" w:color="auto" w:fill="auto"/>
            <w:vAlign w:val="center"/>
          </w:tcPr>
          <w:p w14:paraId="19C2242F" w14:textId="77777777" w:rsidR="00717305" w:rsidRPr="00927C20" w:rsidRDefault="00466789" w:rsidP="00466789">
            <w:pPr>
              <w:jc w:val="center"/>
              <w:rPr>
                <w:rFonts w:ascii="Arial" w:hAnsi="Arial" w:cs="Arial"/>
                <w:bCs/>
                <w:iCs/>
              </w:rPr>
            </w:pPr>
            <w:r w:rsidRPr="00927C20">
              <w:rPr>
                <w:rFonts w:ascii="Arial" w:hAnsi="Arial" w:cs="Arial"/>
                <w:b/>
              </w:rPr>
              <w:t>Número de requisito</w:t>
            </w:r>
          </w:p>
        </w:tc>
        <w:tc>
          <w:tcPr>
            <w:tcW w:w="6720" w:type="dxa"/>
            <w:shd w:val="clear" w:color="auto" w:fill="auto"/>
          </w:tcPr>
          <w:p w14:paraId="5E1DFF9D" w14:textId="77777777" w:rsidR="00717305" w:rsidRPr="00927C20" w:rsidRDefault="00717305" w:rsidP="00717305">
            <w:pPr>
              <w:pStyle w:val="NormalWeb"/>
              <w:spacing w:before="0" w:beforeAutospacing="0" w:after="0" w:afterAutospacing="0"/>
              <w:jc w:val="both"/>
              <w:rPr>
                <w:rFonts w:ascii="Arial" w:hAnsi="Arial" w:cs="Arial"/>
                <w:b/>
                <w:bCs/>
                <w:color w:val="000000"/>
                <w:sz w:val="20"/>
                <w:szCs w:val="20"/>
              </w:rPr>
            </w:pPr>
            <w:r w:rsidRPr="00927C20">
              <w:rPr>
                <w:rFonts w:ascii="Arial" w:hAnsi="Arial" w:cs="Arial"/>
                <w:b/>
                <w:bCs/>
                <w:color w:val="000000"/>
                <w:sz w:val="20"/>
                <w:szCs w:val="20"/>
              </w:rPr>
              <w:t>DE LAS CONDICIONES DE ALMACENAMIENTO Y DISTRIBUCIÓN</w:t>
            </w:r>
          </w:p>
          <w:p w14:paraId="7BD58BA2" w14:textId="77777777" w:rsidR="00717305" w:rsidRPr="00927C20" w:rsidRDefault="00717305" w:rsidP="00717305">
            <w:pPr>
              <w:pStyle w:val="NormalWeb"/>
              <w:spacing w:before="0" w:beforeAutospacing="0" w:after="0" w:afterAutospacing="0"/>
              <w:jc w:val="both"/>
              <w:rPr>
                <w:rFonts w:ascii="Arial" w:hAnsi="Arial" w:cs="Arial"/>
                <w:b/>
                <w:bCs/>
                <w:color w:val="000000"/>
                <w:sz w:val="20"/>
                <w:szCs w:val="20"/>
              </w:rPr>
            </w:pPr>
          </w:p>
        </w:tc>
        <w:tc>
          <w:tcPr>
            <w:tcW w:w="1440" w:type="dxa"/>
            <w:shd w:val="clear" w:color="auto" w:fill="auto"/>
          </w:tcPr>
          <w:p w14:paraId="64CD2373" w14:textId="77777777" w:rsidR="00717305" w:rsidRPr="00927C20" w:rsidRDefault="00927C20" w:rsidP="00717305">
            <w:pPr>
              <w:jc w:val="both"/>
              <w:rPr>
                <w:rFonts w:ascii="Arial" w:eastAsia="MS Mincho" w:hAnsi="Arial" w:cs="Arial"/>
                <w:b/>
                <w:bCs/>
                <w:lang w:eastAsia="ja-JP"/>
              </w:rPr>
            </w:pPr>
            <w:r w:rsidRPr="00927C20">
              <w:rPr>
                <w:rFonts w:ascii="Arial" w:eastAsia="MS Mincho" w:hAnsi="Arial" w:cs="Arial"/>
                <w:b/>
                <w:bCs/>
                <w:lang w:eastAsia="ja-JP"/>
              </w:rPr>
              <w:t>Calificación</w:t>
            </w:r>
          </w:p>
        </w:tc>
      </w:tr>
      <w:tr w:rsidR="00717305" w:rsidRPr="00CD3838" w14:paraId="32BA0568" w14:textId="77777777" w:rsidTr="006458D2">
        <w:trPr>
          <w:trHeight w:val="1137"/>
        </w:trPr>
        <w:tc>
          <w:tcPr>
            <w:tcW w:w="1560" w:type="dxa"/>
            <w:shd w:val="clear" w:color="auto" w:fill="auto"/>
            <w:vAlign w:val="center"/>
          </w:tcPr>
          <w:p w14:paraId="5A3C3AB2" w14:textId="77777777" w:rsidR="00717305" w:rsidRPr="00927C20" w:rsidRDefault="00717305" w:rsidP="00924E16">
            <w:pPr>
              <w:jc w:val="center"/>
              <w:rPr>
                <w:rFonts w:ascii="Arial" w:hAnsi="Arial" w:cs="Arial"/>
                <w:bCs/>
                <w:iCs/>
              </w:rPr>
            </w:pPr>
            <w:r w:rsidRPr="00927C20">
              <w:rPr>
                <w:rFonts w:ascii="Arial" w:hAnsi="Arial" w:cs="Arial"/>
                <w:bCs/>
                <w:iCs/>
              </w:rPr>
              <w:t>61</w:t>
            </w:r>
          </w:p>
        </w:tc>
        <w:tc>
          <w:tcPr>
            <w:tcW w:w="6720" w:type="dxa"/>
            <w:shd w:val="clear" w:color="auto" w:fill="auto"/>
          </w:tcPr>
          <w:p w14:paraId="03DD3671" w14:textId="77777777" w:rsidR="00717305" w:rsidRPr="00927C20" w:rsidRDefault="00717305" w:rsidP="00717305">
            <w:pPr>
              <w:pStyle w:val="NormalWeb"/>
              <w:spacing w:before="0" w:beforeAutospacing="0" w:after="0" w:afterAutospacing="0"/>
              <w:jc w:val="both"/>
              <w:rPr>
                <w:rFonts w:ascii="Arial" w:hAnsi="Arial" w:cs="Arial"/>
                <w:color w:val="000000"/>
                <w:sz w:val="20"/>
                <w:szCs w:val="20"/>
              </w:rPr>
            </w:pPr>
            <w:r w:rsidRPr="00927C20">
              <w:rPr>
                <w:rFonts w:ascii="Arial" w:hAnsi="Arial" w:cs="Arial"/>
                <w:b/>
                <w:bCs/>
                <w:i/>
                <w:iCs/>
                <w:color w:val="000000"/>
                <w:sz w:val="20"/>
                <w:szCs w:val="20"/>
                <w:u w:val="single"/>
              </w:rPr>
              <w:t>El establecimiento cuenta con un programa correctamente implementado de almacenamiento y distribución, que protege las materias primas, productos alimenticios y envases, de la contaminación y reduce al mínimo los daños y deterioros.</w:t>
            </w:r>
          </w:p>
        </w:tc>
        <w:tc>
          <w:tcPr>
            <w:tcW w:w="1440" w:type="dxa"/>
            <w:shd w:val="clear" w:color="auto" w:fill="auto"/>
          </w:tcPr>
          <w:p w14:paraId="4357A966" w14:textId="77777777" w:rsidR="00717305" w:rsidRPr="00927C20" w:rsidRDefault="00717305" w:rsidP="00717305">
            <w:pPr>
              <w:jc w:val="both"/>
              <w:rPr>
                <w:rFonts w:ascii="Arial" w:eastAsia="MS Mincho" w:hAnsi="Arial" w:cs="Arial"/>
                <w:b/>
                <w:bCs/>
                <w:i/>
                <w:lang w:eastAsia="ja-JP"/>
              </w:rPr>
            </w:pPr>
          </w:p>
        </w:tc>
      </w:tr>
      <w:tr w:rsidR="00717305" w:rsidRPr="00CD3838" w14:paraId="14DD5108" w14:textId="77777777" w:rsidTr="006458D2">
        <w:trPr>
          <w:trHeight w:val="255"/>
        </w:trPr>
        <w:tc>
          <w:tcPr>
            <w:tcW w:w="1560" w:type="dxa"/>
            <w:shd w:val="clear" w:color="auto" w:fill="auto"/>
            <w:vAlign w:val="center"/>
          </w:tcPr>
          <w:p w14:paraId="04C1D538" w14:textId="77777777" w:rsidR="00717305" w:rsidRPr="00927C20" w:rsidRDefault="00717305" w:rsidP="00924E16">
            <w:pPr>
              <w:jc w:val="center"/>
              <w:rPr>
                <w:rFonts w:ascii="Arial" w:hAnsi="Arial" w:cs="Arial"/>
                <w:bCs/>
                <w:iCs/>
              </w:rPr>
            </w:pPr>
            <w:r w:rsidRPr="00927C20">
              <w:rPr>
                <w:rFonts w:ascii="Arial" w:hAnsi="Arial" w:cs="Arial"/>
                <w:bCs/>
                <w:iCs/>
              </w:rPr>
              <w:t>62</w:t>
            </w:r>
          </w:p>
        </w:tc>
        <w:tc>
          <w:tcPr>
            <w:tcW w:w="6720" w:type="dxa"/>
            <w:shd w:val="clear" w:color="auto" w:fill="auto"/>
          </w:tcPr>
          <w:p w14:paraId="06A2A14C" w14:textId="77777777" w:rsidR="00717305" w:rsidRPr="00927C20" w:rsidRDefault="00717305" w:rsidP="00717305">
            <w:pPr>
              <w:jc w:val="both"/>
              <w:rPr>
                <w:rFonts w:ascii="Arial" w:hAnsi="Arial" w:cs="Arial"/>
              </w:rPr>
            </w:pPr>
            <w:r w:rsidRPr="00927C20">
              <w:rPr>
                <w:rFonts w:ascii="Arial" w:hAnsi="Arial" w:cs="Arial"/>
              </w:rPr>
              <w:t>Los establecimientos de alimentos que mantienen almacenan o exhiben alimentos o materias primas que precisan de frío para su conservación, cuentan con refrigeradores, vitrinas refrigeradas o cámaras frigoríficas, según corresponda. Estos equipos están provistos de un termómetro o de algún dispositivo para el registro de su temperatura.</w:t>
            </w:r>
          </w:p>
          <w:p w14:paraId="44690661" w14:textId="77777777" w:rsidR="00717305" w:rsidRPr="00927C20" w:rsidRDefault="00717305" w:rsidP="00717305">
            <w:pPr>
              <w:jc w:val="both"/>
              <w:rPr>
                <w:rFonts w:ascii="Arial" w:hAnsi="Arial" w:cs="Arial"/>
                <w:color w:val="000000"/>
                <w:highlight w:val="yellow"/>
              </w:rPr>
            </w:pPr>
          </w:p>
        </w:tc>
        <w:tc>
          <w:tcPr>
            <w:tcW w:w="1440" w:type="dxa"/>
            <w:shd w:val="clear" w:color="auto" w:fill="auto"/>
          </w:tcPr>
          <w:p w14:paraId="74539910" w14:textId="77777777" w:rsidR="00717305" w:rsidRPr="00927C20" w:rsidRDefault="00717305" w:rsidP="00717305">
            <w:pPr>
              <w:jc w:val="both"/>
              <w:rPr>
                <w:rFonts w:ascii="Arial" w:eastAsia="MS Mincho" w:hAnsi="Arial" w:cs="Arial"/>
                <w:b/>
                <w:bCs/>
                <w:i/>
                <w:lang w:eastAsia="ja-JP"/>
              </w:rPr>
            </w:pPr>
          </w:p>
        </w:tc>
      </w:tr>
      <w:tr w:rsidR="00717305" w:rsidRPr="00CD3838" w14:paraId="677EBBAD" w14:textId="77777777" w:rsidTr="006458D2">
        <w:trPr>
          <w:trHeight w:val="255"/>
        </w:trPr>
        <w:tc>
          <w:tcPr>
            <w:tcW w:w="1560" w:type="dxa"/>
            <w:shd w:val="clear" w:color="auto" w:fill="auto"/>
            <w:vAlign w:val="center"/>
          </w:tcPr>
          <w:p w14:paraId="43028211" w14:textId="77777777" w:rsidR="00717305" w:rsidRPr="00927C20" w:rsidRDefault="00717305" w:rsidP="00924E16">
            <w:pPr>
              <w:jc w:val="center"/>
              <w:rPr>
                <w:rFonts w:ascii="Arial" w:hAnsi="Arial" w:cs="Arial"/>
                <w:bCs/>
                <w:iCs/>
              </w:rPr>
            </w:pPr>
            <w:r w:rsidRPr="00927C20">
              <w:rPr>
                <w:rFonts w:ascii="Arial" w:hAnsi="Arial" w:cs="Arial"/>
                <w:bCs/>
                <w:iCs/>
              </w:rPr>
              <w:t>63</w:t>
            </w:r>
          </w:p>
        </w:tc>
        <w:tc>
          <w:tcPr>
            <w:tcW w:w="6720" w:type="dxa"/>
            <w:shd w:val="clear" w:color="auto" w:fill="auto"/>
          </w:tcPr>
          <w:p w14:paraId="468E128C" w14:textId="77777777" w:rsidR="00717305" w:rsidRPr="00927C20" w:rsidRDefault="00717305" w:rsidP="00717305">
            <w:pPr>
              <w:pStyle w:val="NormalWeb"/>
              <w:spacing w:before="0" w:beforeAutospacing="0" w:after="0" w:afterAutospacing="0"/>
              <w:jc w:val="both"/>
              <w:rPr>
                <w:rFonts w:ascii="Arial" w:hAnsi="Arial" w:cs="Arial"/>
                <w:color w:val="000000"/>
                <w:sz w:val="20"/>
                <w:szCs w:val="20"/>
              </w:rPr>
            </w:pPr>
            <w:r w:rsidRPr="00927C20">
              <w:rPr>
                <w:rFonts w:ascii="Arial" w:hAnsi="Arial" w:cs="Arial"/>
                <w:color w:val="000000"/>
                <w:sz w:val="20"/>
                <w:szCs w:val="20"/>
              </w:rPr>
              <w:t>En el caso de re envasar un producto congelado, este procedimiento se realiza en una sala especialmente destinada para este fin, que dispone de un dispositivo que permite mantener una temperatura no superior a 8 °C y de un sistema de registro permanente de ésta.</w:t>
            </w:r>
          </w:p>
          <w:p w14:paraId="5A7E0CF2" w14:textId="77777777" w:rsidR="00717305" w:rsidRPr="00927C20" w:rsidRDefault="00717305" w:rsidP="00717305">
            <w:pPr>
              <w:pStyle w:val="NormalWeb"/>
              <w:spacing w:before="0" w:beforeAutospacing="0" w:after="0" w:afterAutospacing="0"/>
              <w:jc w:val="both"/>
              <w:rPr>
                <w:rFonts w:ascii="Arial" w:hAnsi="Arial" w:cs="Arial"/>
                <w:b/>
                <w:i/>
                <w:sz w:val="20"/>
                <w:szCs w:val="20"/>
              </w:rPr>
            </w:pPr>
          </w:p>
        </w:tc>
        <w:tc>
          <w:tcPr>
            <w:tcW w:w="1440" w:type="dxa"/>
            <w:shd w:val="clear" w:color="auto" w:fill="auto"/>
          </w:tcPr>
          <w:p w14:paraId="60FA6563" w14:textId="77777777" w:rsidR="00717305" w:rsidRPr="00927C20" w:rsidRDefault="00717305" w:rsidP="00717305">
            <w:pPr>
              <w:jc w:val="both"/>
              <w:rPr>
                <w:rFonts w:ascii="Arial" w:eastAsia="MS Mincho" w:hAnsi="Arial" w:cs="Arial"/>
                <w:b/>
                <w:bCs/>
                <w:i/>
                <w:lang w:eastAsia="ja-JP"/>
              </w:rPr>
            </w:pPr>
          </w:p>
        </w:tc>
      </w:tr>
      <w:tr w:rsidR="00717305" w:rsidRPr="00CD3838" w14:paraId="7803D5D3" w14:textId="77777777" w:rsidTr="006458D2">
        <w:trPr>
          <w:trHeight w:val="255"/>
        </w:trPr>
        <w:tc>
          <w:tcPr>
            <w:tcW w:w="1560" w:type="dxa"/>
            <w:shd w:val="clear" w:color="auto" w:fill="auto"/>
            <w:vAlign w:val="center"/>
          </w:tcPr>
          <w:p w14:paraId="55440C04" w14:textId="77777777" w:rsidR="00717305" w:rsidRPr="00927C20" w:rsidRDefault="00717305" w:rsidP="00924E16">
            <w:pPr>
              <w:jc w:val="center"/>
              <w:rPr>
                <w:rFonts w:ascii="Arial" w:hAnsi="Arial" w:cs="Arial"/>
                <w:bCs/>
                <w:iCs/>
              </w:rPr>
            </w:pPr>
            <w:r w:rsidRPr="00927C20">
              <w:rPr>
                <w:rFonts w:ascii="Arial" w:hAnsi="Arial" w:cs="Arial"/>
                <w:bCs/>
                <w:iCs/>
              </w:rPr>
              <w:t>64</w:t>
            </w:r>
          </w:p>
        </w:tc>
        <w:tc>
          <w:tcPr>
            <w:tcW w:w="6720" w:type="dxa"/>
            <w:shd w:val="clear" w:color="auto" w:fill="auto"/>
          </w:tcPr>
          <w:p w14:paraId="1FC96B7A" w14:textId="77777777" w:rsidR="00717305" w:rsidRPr="00927C20" w:rsidRDefault="00717305" w:rsidP="00717305">
            <w:pPr>
              <w:pStyle w:val="NormalWeb"/>
              <w:spacing w:before="0" w:beforeAutospacing="0" w:after="0" w:afterAutospacing="0"/>
              <w:jc w:val="both"/>
              <w:rPr>
                <w:rFonts w:ascii="Arial" w:hAnsi="Arial" w:cs="Arial"/>
                <w:color w:val="000000"/>
                <w:sz w:val="20"/>
                <w:szCs w:val="20"/>
              </w:rPr>
            </w:pPr>
            <w:r w:rsidRPr="00927C20">
              <w:rPr>
                <w:rFonts w:ascii="Arial" w:hAnsi="Arial" w:cs="Arial"/>
                <w:color w:val="000000"/>
                <w:sz w:val="20"/>
                <w:szCs w:val="20"/>
              </w:rPr>
              <w:t>El almacenamiento de los productos congelados se realiza en cámaras frigoríficas cuya temperatura se mantiene en -18°C o inferior y con un mínimo de fluctuación.</w:t>
            </w:r>
          </w:p>
          <w:p w14:paraId="1AC5CDBE" w14:textId="77777777" w:rsidR="00717305" w:rsidRPr="00927C20" w:rsidRDefault="00717305" w:rsidP="00717305">
            <w:pPr>
              <w:jc w:val="both"/>
              <w:rPr>
                <w:rFonts w:ascii="Arial" w:hAnsi="Arial" w:cs="Arial"/>
                <w:b/>
                <w:i/>
              </w:rPr>
            </w:pPr>
          </w:p>
        </w:tc>
        <w:tc>
          <w:tcPr>
            <w:tcW w:w="1440" w:type="dxa"/>
            <w:shd w:val="clear" w:color="auto" w:fill="auto"/>
          </w:tcPr>
          <w:p w14:paraId="342D4C27" w14:textId="77777777" w:rsidR="00717305" w:rsidRPr="00927C20" w:rsidRDefault="00717305" w:rsidP="00717305">
            <w:pPr>
              <w:jc w:val="both"/>
              <w:rPr>
                <w:rFonts w:ascii="Arial" w:eastAsia="MS Mincho" w:hAnsi="Arial" w:cs="Arial"/>
                <w:b/>
                <w:bCs/>
                <w:i/>
                <w:lang w:eastAsia="ja-JP"/>
              </w:rPr>
            </w:pPr>
          </w:p>
        </w:tc>
      </w:tr>
      <w:tr w:rsidR="00717305" w:rsidRPr="00CD3838" w14:paraId="4DA51BDB" w14:textId="77777777" w:rsidTr="006458D2">
        <w:trPr>
          <w:trHeight w:val="255"/>
        </w:trPr>
        <w:tc>
          <w:tcPr>
            <w:tcW w:w="1560" w:type="dxa"/>
            <w:shd w:val="clear" w:color="auto" w:fill="auto"/>
            <w:vAlign w:val="center"/>
          </w:tcPr>
          <w:p w14:paraId="46DE38F6" w14:textId="77777777" w:rsidR="00717305" w:rsidRPr="00927C20" w:rsidRDefault="00717305" w:rsidP="00924E16">
            <w:pPr>
              <w:jc w:val="center"/>
              <w:rPr>
                <w:rFonts w:ascii="Arial" w:hAnsi="Arial" w:cs="Arial"/>
                <w:bCs/>
                <w:i/>
              </w:rPr>
            </w:pPr>
            <w:r w:rsidRPr="00927C20">
              <w:rPr>
                <w:rFonts w:ascii="Arial" w:hAnsi="Arial" w:cs="Arial"/>
                <w:bCs/>
                <w:i/>
              </w:rPr>
              <w:t>65</w:t>
            </w:r>
          </w:p>
        </w:tc>
        <w:tc>
          <w:tcPr>
            <w:tcW w:w="6720" w:type="dxa"/>
            <w:shd w:val="clear" w:color="auto" w:fill="auto"/>
          </w:tcPr>
          <w:p w14:paraId="3A39D0BE" w14:textId="77777777" w:rsidR="00717305" w:rsidRPr="00927C20" w:rsidRDefault="00717305" w:rsidP="00717305">
            <w:pPr>
              <w:pStyle w:val="NormalWeb"/>
              <w:spacing w:before="0" w:beforeAutospacing="0" w:after="0" w:afterAutospacing="0"/>
              <w:jc w:val="both"/>
              <w:rPr>
                <w:rFonts w:ascii="Arial" w:hAnsi="Arial" w:cs="Arial"/>
                <w:color w:val="000000"/>
                <w:sz w:val="20"/>
                <w:szCs w:val="20"/>
              </w:rPr>
            </w:pPr>
            <w:r w:rsidRPr="00927C20">
              <w:rPr>
                <w:rFonts w:ascii="Arial" w:hAnsi="Arial" w:cs="Arial"/>
                <w:color w:val="000000"/>
                <w:sz w:val="20"/>
                <w:szCs w:val="20"/>
              </w:rPr>
              <w:t>Las cámaras para productos congelados disponen de dispositivos que registran continuamente la temperatura.</w:t>
            </w:r>
          </w:p>
          <w:p w14:paraId="3572E399" w14:textId="77777777" w:rsidR="00717305" w:rsidRPr="00927C20" w:rsidRDefault="00717305" w:rsidP="00717305">
            <w:pPr>
              <w:jc w:val="both"/>
              <w:rPr>
                <w:rFonts w:ascii="Arial" w:hAnsi="Arial" w:cs="Arial"/>
                <w:b/>
                <w:i/>
              </w:rPr>
            </w:pPr>
          </w:p>
        </w:tc>
        <w:tc>
          <w:tcPr>
            <w:tcW w:w="1440" w:type="dxa"/>
            <w:shd w:val="clear" w:color="auto" w:fill="auto"/>
          </w:tcPr>
          <w:p w14:paraId="6CEB15CE" w14:textId="77777777" w:rsidR="00717305" w:rsidRPr="00927C20" w:rsidRDefault="00717305" w:rsidP="00717305">
            <w:pPr>
              <w:jc w:val="both"/>
              <w:rPr>
                <w:rFonts w:ascii="Arial" w:eastAsia="MS Mincho" w:hAnsi="Arial" w:cs="Arial"/>
                <w:b/>
                <w:bCs/>
                <w:i/>
                <w:lang w:eastAsia="ja-JP"/>
              </w:rPr>
            </w:pPr>
          </w:p>
        </w:tc>
      </w:tr>
      <w:tr w:rsidR="00717305" w:rsidRPr="00CD3838" w14:paraId="52C9657D" w14:textId="77777777" w:rsidTr="006458D2">
        <w:trPr>
          <w:trHeight w:val="255"/>
        </w:trPr>
        <w:tc>
          <w:tcPr>
            <w:tcW w:w="1560" w:type="dxa"/>
            <w:shd w:val="clear" w:color="auto" w:fill="auto"/>
            <w:vAlign w:val="center"/>
          </w:tcPr>
          <w:p w14:paraId="544BC01A" w14:textId="77777777" w:rsidR="00717305" w:rsidRPr="00927C20" w:rsidRDefault="00466789" w:rsidP="00924E16">
            <w:pPr>
              <w:jc w:val="center"/>
              <w:rPr>
                <w:rFonts w:ascii="Arial" w:hAnsi="Arial" w:cs="Arial"/>
                <w:bCs/>
                <w:i/>
              </w:rPr>
            </w:pPr>
            <w:r w:rsidRPr="00927C20">
              <w:rPr>
                <w:rFonts w:ascii="Arial" w:hAnsi="Arial" w:cs="Arial"/>
                <w:b/>
              </w:rPr>
              <w:t>Número de requisito</w:t>
            </w:r>
          </w:p>
        </w:tc>
        <w:tc>
          <w:tcPr>
            <w:tcW w:w="6720" w:type="dxa"/>
            <w:shd w:val="clear" w:color="auto" w:fill="auto"/>
          </w:tcPr>
          <w:p w14:paraId="09C66660" w14:textId="77777777" w:rsidR="00717305" w:rsidRPr="00927C20" w:rsidRDefault="00717305" w:rsidP="00717305">
            <w:pPr>
              <w:pStyle w:val="NormalWeb"/>
              <w:spacing w:before="0" w:beforeAutospacing="0" w:after="0" w:afterAutospacing="0"/>
              <w:jc w:val="both"/>
              <w:rPr>
                <w:rFonts w:ascii="Arial" w:hAnsi="Arial" w:cs="Arial"/>
                <w:b/>
                <w:bCs/>
                <w:color w:val="000000"/>
                <w:sz w:val="20"/>
                <w:szCs w:val="20"/>
              </w:rPr>
            </w:pPr>
            <w:r w:rsidRPr="00927C20">
              <w:rPr>
                <w:rFonts w:ascii="Arial" w:hAnsi="Arial" w:cs="Arial"/>
                <w:b/>
                <w:bCs/>
                <w:color w:val="000000"/>
                <w:sz w:val="20"/>
                <w:szCs w:val="20"/>
              </w:rPr>
              <w:t xml:space="preserve">DEL CONTROL DE PRODUCCCIÓN Y CALIDAD </w:t>
            </w:r>
          </w:p>
          <w:p w14:paraId="66518E39" w14:textId="77777777" w:rsidR="00717305" w:rsidRPr="00927C20" w:rsidRDefault="00717305" w:rsidP="00717305">
            <w:pPr>
              <w:pStyle w:val="NormalWeb"/>
              <w:spacing w:before="0" w:beforeAutospacing="0" w:after="0" w:afterAutospacing="0"/>
              <w:jc w:val="both"/>
              <w:rPr>
                <w:rFonts w:ascii="Arial" w:hAnsi="Arial" w:cs="Arial"/>
                <w:b/>
                <w:bCs/>
                <w:i/>
                <w:sz w:val="20"/>
                <w:szCs w:val="20"/>
                <w:highlight w:val="yellow"/>
              </w:rPr>
            </w:pPr>
          </w:p>
        </w:tc>
        <w:tc>
          <w:tcPr>
            <w:tcW w:w="1440" w:type="dxa"/>
            <w:shd w:val="clear" w:color="auto" w:fill="auto"/>
          </w:tcPr>
          <w:p w14:paraId="2F1885D0" w14:textId="77777777" w:rsidR="00717305" w:rsidRPr="00927C20" w:rsidRDefault="00717305" w:rsidP="00717305">
            <w:pPr>
              <w:jc w:val="both"/>
              <w:rPr>
                <w:rFonts w:ascii="Arial" w:eastAsia="MS Mincho" w:hAnsi="Arial" w:cs="Arial"/>
                <w:b/>
                <w:bCs/>
                <w:lang w:eastAsia="ja-JP"/>
              </w:rPr>
            </w:pPr>
            <w:r w:rsidRPr="00927C20">
              <w:rPr>
                <w:rFonts w:ascii="Arial" w:eastAsia="MS Mincho" w:hAnsi="Arial" w:cs="Arial"/>
                <w:b/>
                <w:bCs/>
                <w:lang w:eastAsia="ja-JP"/>
              </w:rPr>
              <w:t>Calificación</w:t>
            </w:r>
          </w:p>
        </w:tc>
      </w:tr>
      <w:tr w:rsidR="00717305" w:rsidRPr="00CD3838" w14:paraId="69F44268" w14:textId="77777777" w:rsidTr="006458D2">
        <w:trPr>
          <w:trHeight w:val="255"/>
        </w:trPr>
        <w:tc>
          <w:tcPr>
            <w:tcW w:w="1560" w:type="dxa"/>
            <w:shd w:val="clear" w:color="auto" w:fill="auto"/>
            <w:vAlign w:val="center"/>
          </w:tcPr>
          <w:p w14:paraId="43A19E73" w14:textId="77777777" w:rsidR="00717305" w:rsidRPr="00927C20" w:rsidRDefault="00717305" w:rsidP="00924E16">
            <w:pPr>
              <w:jc w:val="center"/>
              <w:rPr>
                <w:rFonts w:ascii="Arial" w:hAnsi="Arial" w:cs="Arial"/>
                <w:bCs/>
                <w:i/>
              </w:rPr>
            </w:pPr>
            <w:r w:rsidRPr="00927C20">
              <w:rPr>
                <w:rFonts w:ascii="Arial" w:hAnsi="Arial" w:cs="Arial"/>
                <w:bCs/>
                <w:i/>
              </w:rPr>
              <w:t>66</w:t>
            </w:r>
          </w:p>
        </w:tc>
        <w:tc>
          <w:tcPr>
            <w:tcW w:w="6720" w:type="dxa"/>
            <w:shd w:val="clear" w:color="auto" w:fill="auto"/>
          </w:tcPr>
          <w:p w14:paraId="131E04F3" w14:textId="77777777" w:rsidR="00717305" w:rsidRPr="00927C20" w:rsidRDefault="00717305" w:rsidP="00717305">
            <w:pPr>
              <w:pStyle w:val="NormalWeb"/>
              <w:spacing w:before="0" w:beforeAutospacing="0" w:after="0" w:afterAutospacing="0"/>
              <w:jc w:val="both"/>
              <w:rPr>
                <w:rFonts w:ascii="Arial" w:hAnsi="Arial" w:cs="Arial"/>
                <w:b/>
                <w:bCs/>
                <w:i/>
                <w:iCs/>
                <w:color w:val="000000"/>
                <w:sz w:val="20"/>
                <w:szCs w:val="20"/>
                <w:u w:val="single"/>
              </w:rPr>
            </w:pPr>
            <w:r w:rsidRPr="00927C20">
              <w:rPr>
                <w:rFonts w:ascii="Arial" w:hAnsi="Arial" w:cs="Arial"/>
                <w:b/>
                <w:bCs/>
                <w:i/>
                <w:iCs/>
                <w:color w:val="000000"/>
                <w:sz w:val="20"/>
                <w:szCs w:val="20"/>
                <w:u w:val="single"/>
              </w:rPr>
              <w:t>El establecimiento cuenta con instrucciones específicas de trabajo para las tareas individuales o especializadas; y éstas se encuentran correctamente implementadas</w:t>
            </w:r>
          </w:p>
          <w:p w14:paraId="7E75FCD0" w14:textId="77777777" w:rsidR="00717305" w:rsidRPr="00927C20" w:rsidRDefault="00717305" w:rsidP="00717305">
            <w:pPr>
              <w:pStyle w:val="NormalWeb"/>
              <w:spacing w:before="0" w:beforeAutospacing="0" w:after="0" w:afterAutospacing="0"/>
              <w:jc w:val="both"/>
              <w:rPr>
                <w:rFonts w:ascii="Arial" w:hAnsi="Arial" w:cs="Arial"/>
                <w:color w:val="000000"/>
                <w:sz w:val="20"/>
                <w:szCs w:val="20"/>
                <w:highlight w:val="yellow"/>
              </w:rPr>
            </w:pPr>
          </w:p>
        </w:tc>
        <w:tc>
          <w:tcPr>
            <w:tcW w:w="1440" w:type="dxa"/>
            <w:shd w:val="clear" w:color="auto" w:fill="auto"/>
          </w:tcPr>
          <w:p w14:paraId="10FDAA0E" w14:textId="77777777" w:rsidR="00717305" w:rsidRPr="00927C20" w:rsidRDefault="00717305" w:rsidP="00717305">
            <w:pPr>
              <w:jc w:val="both"/>
              <w:rPr>
                <w:rFonts w:ascii="Arial" w:eastAsia="MS Mincho" w:hAnsi="Arial" w:cs="Arial"/>
                <w:b/>
                <w:bCs/>
                <w:i/>
                <w:lang w:eastAsia="ja-JP"/>
              </w:rPr>
            </w:pPr>
          </w:p>
        </w:tc>
      </w:tr>
      <w:tr w:rsidR="00717305" w:rsidRPr="00CD3838" w14:paraId="3E036054" w14:textId="77777777" w:rsidTr="006458D2">
        <w:trPr>
          <w:trHeight w:val="255"/>
        </w:trPr>
        <w:tc>
          <w:tcPr>
            <w:tcW w:w="1560" w:type="dxa"/>
            <w:shd w:val="clear" w:color="auto" w:fill="auto"/>
            <w:vAlign w:val="center"/>
          </w:tcPr>
          <w:p w14:paraId="1CB76B51" w14:textId="77777777" w:rsidR="00717305" w:rsidRPr="00927C20" w:rsidRDefault="00717305" w:rsidP="00924E16">
            <w:pPr>
              <w:jc w:val="center"/>
              <w:rPr>
                <w:rFonts w:ascii="Arial" w:hAnsi="Arial" w:cs="Arial"/>
                <w:bCs/>
              </w:rPr>
            </w:pPr>
            <w:r w:rsidRPr="00927C20">
              <w:rPr>
                <w:rFonts w:ascii="Arial" w:hAnsi="Arial" w:cs="Arial"/>
                <w:bCs/>
              </w:rPr>
              <w:t>67</w:t>
            </w:r>
          </w:p>
        </w:tc>
        <w:tc>
          <w:tcPr>
            <w:tcW w:w="6720" w:type="dxa"/>
            <w:shd w:val="clear" w:color="auto" w:fill="auto"/>
          </w:tcPr>
          <w:p w14:paraId="2A115CBD" w14:textId="77777777" w:rsidR="00717305" w:rsidRPr="00927C20" w:rsidRDefault="00717305" w:rsidP="00717305">
            <w:pPr>
              <w:jc w:val="both"/>
              <w:rPr>
                <w:rFonts w:ascii="Arial" w:eastAsia="MS Mincho" w:hAnsi="Arial" w:cs="Arial"/>
                <w:b/>
                <w:i/>
                <w:u w:val="single"/>
                <w:lang w:eastAsia="ja-JP"/>
              </w:rPr>
            </w:pPr>
            <w:r w:rsidRPr="00927C20">
              <w:rPr>
                <w:rFonts w:ascii="Arial" w:eastAsia="MS Mincho" w:hAnsi="Arial" w:cs="Arial"/>
                <w:b/>
                <w:i/>
                <w:u w:val="single"/>
                <w:lang w:eastAsia="ja-JP"/>
              </w:rPr>
              <w:t>El establecimiento cuenta con especificaciones para el control de producción (medidas de control) y controles de calidad; y éstas se encuentran correctamente implementadas.</w:t>
            </w:r>
          </w:p>
          <w:p w14:paraId="774AF2BF" w14:textId="77777777" w:rsidR="00717305" w:rsidRPr="00927C20" w:rsidRDefault="00717305" w:rsidP="00717305">
            <w:pPr>
              <w:pStyle w:val="NormalWeb"/>
              <w:spacing w:before="0" w:beforeAutospacing="0" w:after="0" w:afterAutospacing="0"/>
              <w:jc w:val="both"/>
              <w:rPr>
                <w:rFonts w:ascii="Arial" w:hAnsi="Arial" w:cs="Arial"/>
                <w:b/>
                <w:bCs/>
                <w:i/>
                <w:iCs/>
                <w:color w:val="000000"/>
                <w:sz w:val="20"/>
                <w:szCs w:val="20"/>
                <w:highlight w:val="yellow"/>
                <w:u w:val="single"/>
              </w:rPr>
            </w:pPr>
          </w:p>
        </w:tc>
        <w:tc>
          <w:tcPr>
            <w:tcW w:w="1440" w:type="dxa"/>
            <w:shd w:val="clear" w:color="auto" w:fill="auto"/>
          </w:tcPr>
          <w:p w14:paraId="7A292896" w14:textId="77777777" w:rsidR="00717305" w:rsidRPr="00927C20" w:rsidRDefault="00717305" w:rsidP="00717305">
            <w:pPr>
              <w:jc w:val="both"/>
              <w:rPr>
                <w:rFonts w:ascii="Arial" w:eastAsia="MS Mincho" w:hAnsi="Arial" w:cs="Arial"/>
                <w:b/>
                <w:bCs/>
                <w:i/>
                <w:lang w:eastAsia="ja-JP"/>
              </w:rPr>
            </w:pPr>
          </w:p>
        </w:tc>
      </w:tr>
      <w:tr w:rsidR="00717305" w:rsidRPr="00CD3838" w14:paraId="1ED9911C" w14:textId="77777777" w:rsidTr="006458D2">
        <w:trPr>
          <w:trHeight w:val="255"/>
        </w:trPr>
        <w:tc>
          <w:tcPr>
            <w:tcW w:w="1560" w:type="dxa"/>
            <w:shd w:val="clear" w:color="auto" w:fill="auto"/>
            <w:vAlign w:val="center"/>
          </w:tcPr>
          <w:p w14:paraId="224139B5" w14:textId="77777777" w:rsidR="00717305" w:rsidRPr="00927C20" w:rsidRDefault="00717305" w:rsidP="00924E16">
            <w:pPr>
              <w:jc w:val="center"/>
              <w:rPr>
                <w:rFonts w:ascii="Arial" w:hAnsi="Arial" w:cs="Arial"/>
                <w:bCs/>
              </w:rPr>
            </w:pPr>
            <w:r w:rsidRPr="00927C20">
              <w:rPr>
                <w:rFonts w:ascii="Arial" w:hAnsi="Arial" w:cs="Arial"/>
                <w:bCs/>
              </w:rPr>
              <w:t>68</w:t>
            </w:r>
          </w:p>
        </w:tc>
        <w:tc>
          <w:tcPr>
            <w:tcW w:w="6720" w:type="dxa"/>
            <w:shd w:val="clear" w:color="auto" w:fill="auto"/>
          </w:tcPr>
          <w:p w14:paraId="5B06A6FD" w14:textId="77777777" w:rsidR="00717305" w:rsidRPr="00927C20" w:rsidRDefault="00717305" w:rsidP="00717305">
            <w:pPr>
              <w:pStyle w:val="NormalWeb"/>
              <w:spacing w:before="0" w:beforeAutospacing="0" w:after="0" w:afterAutospacing="0"/>
              <w:jc w:val="both"/>
              <w:rPr>
                <w:rFonts w:ascii="Arial" w:hAnsi="Arial" w:cs="Arial"/>
                <w:b/>
                <w:bCs/>
                <w:i/>
                <w:iCs/>
                <w:sz w:val="20"/>
                <w:szCs w:val="20"/>
                <w:u w:val="single"/>
              </w:rPr>
            </w:pPr>
            <w:r w:rsidRPr="00927C20">
              <w:rPr>
                <w:rFonts w:ascii="Arial" w:hAnsi="Arial" w:cs="Arial"/>
                <w:b/>
                <w:bCs/>
                <w:i/>
                <w:iCs/>
                <w:sz w:val="20"/>
                <w:szCs w:val="20"/>
                <w:u w:val="single"/>
              </w:rPr>
              <w:t>En la elaboración solo se utilizan materias primas e ingredientes en buen estado de conservación, debidamente identificados, exentos de microorganismos o sustancias tóxicas en cantidades superiores a las aceptadas por la normativa nacional u otras materias extrañas.</w:t>
            </w:r>
          </w:p>
          <w:p w14:paraId="2191599E" w14:textId="77777777" w:rsidR="00717305" w:rsidRPr="00927C20" w:rsidRDefault="00717305" w:rsidP="00717305">
            <w:pPr>
              <w:pStyle w:val="NormalWeb"/>
              <w:spacing w:before="0" w:beforeAutospacing="0" w:after="0" w:afterAutospacing="0"/>
              <w:jc w:val="both"/>
              <w:rPr>
                <w:rFonts w:ascii="Arial" w:hAnsi="Arial" w:cs="Arial"/>
                <w:color w:val="000000"/>
                <w:sz w:val="20"/>
                <w:szCs w:val="20"/>
                <w:highlight w:val="yellow"/>
              </w:rPr>
            </w:pPr>
          </w:p>
        </w:tc>
        <w:tc>
          <w:tcPr>
            <w:tcW w:w="1440" w:type="dxa"/>
            <w:shd w:val="clear" w:color="auto" w:fill="auto"/>
          </w:tcPr>
          <w:p w14:paraId="7673E5AE" w14:textId="77777777" w:rsidR="00717305" w:rsidRPr="00927C20" w:rsidRDefault="00717305" w:rsidP="00717305">
            <w:pPr>
              <w:jc w:val="both"/>
              <w:rPr>
                <w:rFonts w:ascii="Arial" w:eastAsia="MS Mincho" w:hAnsi="Arial" w:cs="Arial"/>
                <w:b/>
                <w:bCs/>
                <w:i/>
                <w:lang w:eastAsia="ja-JP"/>
              </w:rPr>
            </w:pPr>
          </w:p>
        </w:tc>
      </w:tr>
      <w:tr w:rsidR="00717305" w:rsidRPr="00CD3838" w14:paraId="0A38BFEF" w14:textId="77777777" w:rsidTr="006458D2">
        <w:trPr>
          <w:trHeight w:val="255"/>
        </w:trPr>
        <w:tc>
          <w:tcPr>
            <w:tcW w:w="1560" w:type="dxa"/>
            <w:shd w:val="clear" w:color="auto" w:fill="auto"/>
            <w:vAlign w:val="center"/>
          </w:tcPr>
          <w:p w14:paraId="5D87285D" w14:textId="77777777" w:rsidR="00717305" w:rsidRPr="00927C20" w:rsidRDefault="00717305" w:rsidP="00924E16">
            <w:pPr>
              <w:jc w:val="center"/>
              <w:rPr>
                <w:rFonts w:ascii="Arial" w:hAnsi="Arial" w:cs="Arial"/>
                <w:bCs/>
              </w:rPr>
            </w:pPr>
            <w:r w:rsidRPr="00927C20">
              <w:rPr>
                <w:rFonts w:ascii="Arial" w:hAnsi="Arial" w:cs="Arial"/>
                <w:bCs/>
              </w:rPr>
              <w:t>69</w:t>
            </w:r>
          </w:p>
        </w:tc>
        <w:tc>
          <w:tcPr>
            <w:tcW w:w="6720" w:type="dxa"/>
            <w:shd w:val="clear" w:color="auto" w:fill="auto"/>
          </w:tcPr>
          <w:p w14:paraId="1C3975B4" w14:textId="77777777" w:rsidR="00717305" w:rsidRPr="00927C20" w:rsidRDefault="00717305" w:rsidP="008A03DF">
            <w:pPr>
              <w:pStyle w:val="NormalWeb"/>
              <w:spacing w:before="0" w:beforeAutospacing="0" w:after="0" w:afterAutospacing="0"/>
              <w:jc w:val="both"/>
              <w:rPr>
                <w:rFonts w:ascii="Arial" w:hAnsi="Arial" w:cs="Arial"/>
                <w:color w:val="000000"/>
                <w:sz w:val="20"/>
                <w:szCs w:val="20"/>
                <w:highlight w:val="yellow"/>
              </w:rPr>
            </w:pPr>
            <w:r w:rsidRPr="00927C20">
              <w:rPr>
                <w:rFonts w:ascii="Arial" w:hAnsi="Arial" w:cs="Arial"/>
                <w:b/>
                <w:bCs/>
                <w:i/>
                <w:iCs/>
                <w:color w:val="000000"/>
                <w:sz w:val="20"/>
                <w:szCs w:val="20"/>
                <w:u w:val="single"/>
              </w:rPr>
              <w:t>El establecimiento cuenta con un programa de control microbiológico que determina el cumplimiento de los requisitos microbiológicos definidos por el Reglamento Sanitario de los Alimentos.</w:t>
            </w:r>
          </w:p>
        </w:tc>
        <w:tc>
          <w:tcPr>
            <w:tcW w:w="1440" w:type="dxa"/>
            <w:shd w:val="clear" w:color="auto" w:fill="auto"/>
          </w:tcPr>
          <w:p w14:paraId="041D98D7" w14:textId="77777777" w:rsidR="00717305" w:rsidRPr="00927C20" w:rsidRDefault="00717305" w:rsidP="00717305">
            <w:pPr>
              <w:jc w:val="both"/>
              <w:rPr>
                <w:rFonts w:ascii="Arial" w:eastAsia="MS Mincho" w:hAnsi="Arial" w:cs="Arial"/>
                <w:b/>
                <w:bCs/>
                <w:i/>
                <w:lang w:eastAsia="ja-JP"/>
              </w:rPr>
            </w:pPr>
          </w:p>
        </w:tc>
      </w:tr>
      <w:tr w:rsidR="00717305" w:rsidRPr="00CD3838" w14:paraId="7412987D" w14:textId="77777777" w:rsidTr="006458D2">
        <w:trPr>
          <w:trHeight w:val="255"/>
        </w:trPr>
        <w:tc>
          <w:tcPr>
            <w:tcW w:w="1560" w:type="dxa"/>
            <w:shd w:val="clear" w:color="auto" w:fill="auto"/>
            <w:vAlign w:val="center"/>
          </w:tcPr>
          <w:p w14:paraId="67F82D0C" w14:textId="77777777" w:rsidR="00717305" w:rsidRPr="00927C20" w:rsidRDefault="00717305" w:rsidP="00924E16">
            <w:pPr>
              <w:jc w:val="center"/>
              <w:rPr>
                <w:rFonts w:ascii="Arial" w:hAnsi="Arial" w:cs="Arial"/>
                <w:bCs/>
              </w:rPr>
            </w:pPr>
            <w:r w:rsidRPr="00927C20">
              <w:rPr>
                <w:rFonts w:ascii="Arial" w:hAnsi="Arial" w:cs="Arial"/>
                <w:bCs/>
              </w:rPr>
              <w:t>70</w:t>
            </w:r>
          </w:p>
        </w:tc>
        <w:tc>
          <w:tcPr>
            <w:tcW w:w="6720" w:type="dxa"/>
            <w:shd w:val="clear" w:color="auto" w:fill="auto"/>
          </w:tcPr>
          <w:p w14:paraId="12D84902" w14:textId="77777777" w:rsidR="00717305" w:rsidRPr="00927C20" w:rsidRDefault="00717305" w:rsidP="00717305">
            <w:pPr>
              <w:pStyle w:val="NormalWeb"/>
              <w:spacing w:before="0" w:beforeAutospacing="0" w:after="0" w:afterAutospacing="0"/>
              <w:jc w:val="both"/>
              <w:rPr>
                <w:rFonts w:ascii="Arial" w:hAnsi="Arial" w:cs="Arial"/>
                <w:color w:val="000000"/>
                <w:sz w:val="20"/>
                <w:szCs w:val="20"/>
                <w:highlight w:val="yellow"/>
              </w:rPr>
            </w:pPr>
            <w:r w:rsidRPr="00927C20">
              <w:rPr>
                <w:rFonts w:ascii="Arial" w:hAnsi="Arial" w:cs="Arial"/>
                <w:color w:val="000000"/>
                <w:sz w:val="20"/>
                <w:szCs w:val="20"/>
              </w:rPr>
              <w:t xml:space="preserve">Los procedimientos de laboratorio utilizados en el control de </w:t>
            </w:r>
            <w:proofErr w:type="gramStart"/>
            <w:r w:rsidRPr="00927C20">
              <w:rPr>
                <w:rFonts w:ascii="Arial" w:hAnsi="Arial" w:cs="Arial"/>
                <w:color w:val="000000"/>
                <w:sz w:val="20"/>
                <w:szCs w:val="20"/>
              </w:rPr>
              <w:t>calidad,</w:t>
            </w:r>
            <w:proofErr w:type="gramEnd"/>
            <w:r w:rsidRPr="00927C20">
              <w:rPr>
                <w:rFonts w:ascii="Arial" w:hAnsi="Arial" w:cs="Arial"/>
                <w:color w:val="000000"/>
                <w:sz w:val="20"/>
                <w:szCs w:val="20"/>
              </w:rPr>
              <w:t xml:space="preserve"> se ajustan a métodos normalizados y reconocidos por organismos oficiales nacionales e internacionales, con el fin de que los resultados puedan ser comparables y reproducibles.</w:t>
            </w:r>
          </w:p>
          <w:p w14:paraId="5AB7C0C5" w14:textId="77777777" w:rsidR="00717305" w:rsidRPr="00927C20" w:rsidRDefault="00717305" w:rsidP="00717305">
            <w:pPr>
              <w:pStyle w:val="NormalWeb"/>
              <w:spacing w:before="0" w:beforeAutospacing="0" w:after="0" w:afterAutospacing="0"/>
              <w:jc w:val="both"/>
              <w:rPr>
                <w:rFonts w:ascii="Arial" w:hAnsi="Arial" w:cs="Arial"/>
                <w:color w:val="000000"/>
                <w:sz w:val="20"/>
                <w:szCs w:val="20"/>
                <w:highlight w:val="yellow"/>
              </w:rPr>
            </w:pPr>
          </w:p>
        </w:tc>
        <w:tc>
          <w:tcPr>
            <w:tcW w:w="1440" w:type="dxa"/>
            <w:shd w:val="clear" w:color="auto" w:fill="auto"/>
          </w:tcPr>
          <w:p w14:paraId="55B33694" w14:textId="77777777" w:rsidR="00717305" w:rsidRPr="00927C20" w:rsidRDefault="00717305" w:rsidP="00717305">
            <w:pPr>
              <w:jc w:val="both"/>
              <w:rPr>
                <w:rFonts w:ascii="Arial" w:eastAsia="MS Mincho" w:hAnsi="Arial" w:cs="Arial"/>
                <w:b/>
                <w:bCs/>
                <w:i/>
                <w:lang w:eastAsia="ja-JP"/>
              </w:rPr>
            </w:pPr>
          </w:p>
        </w:tc>
      </w:tr>
      <w:tr w:rsidR="00717305" w:rsidRPr="00CD3838" w14:paraId="7DBEDCF3" w14:textId="77777777" w:rsidTr="00010894">
        <w:trPr>
          <w:trHeight w:val="255"/>
        </w:trPr>
        <w:tc>
          <w:tcPr>
            <w:tcW w:w="1560" w:type="dxa"/>
            <w:shd w:val="clear" w:color="auto" w:fill="auto"/>
          </w:tcPr>
          <w:p w14:paraId="732FFBCF" w14:textId="77777777" w:rsidR="00717305" w:rsidRPr="00927C20" w:rsidRDefault="00466789" w:rsidP="00924E16">
            <w:pPr>
              <w:jc w:val="center"/>
              <w:rPr>
                <w:rFonts w:ascii="Arial" w:hAnsi="Arial" w:cs="Arial"/>
                <w:bCs/>
              </w:rPr>
            </w:pPr>
            <w:r w:rsidRPr="00927C20">
              <w:rPr>
                <w:rFonts w:ascii="Arial" w:hAnsi="Arial" w:cs="Arial"/>
                <w:b/>
              </w:rPr>
              <w:t>Número de requisito</w:t>
            </w:r>
          </w:p>
        </w:tc>
        <w:tc>
          <w:tcPr>
            <w:tcW w:w="6720" w:type="dxa"/>
            <w:shd w:val="clear" w:color="auto" w:fill="auto"/>
          </w:tcPr>
          <w:p w14:paraId="7BAC79AA" w14:textId="77777777" w:rsidR="00717305" w:rsidRPr="00927C20" w:rsidRDefault="00717305" w:rsidP="00717305">
            <w:pPr>
              <w:pStyle w:val="NormalWeb"/>
              <w:spacing w:before="0" w:beforeAutospacing="0" w:after="0" w:afterAutospacing="0"/>
              <w:jc w:val="both"/>
              <w:rPr>
                <w:rFonts w:ascii="Arial" w:hAnsi="Arial" w:cs="Arial"/>
                <w:b/>
                <w:bCs/>
                <w:color w:val="000000"/>
                <w:sz w:val="20"/>
                <w:szCs w:val="20"/>
              </w:rPr>
            </w:pPr>
            <w:r w:rsidRPr="00927C20">
              <w:rPr>
                <w:rFonts w:ascii="Arial" w:hAnsi="Arial" w:cs="Arial"/>
                <w:b/>
                <w:bCs/>
                <w:color w:val="000000"/>
                <w:sz w:val="20"/>
                <w:szCs w:val="20"/>
              </w:rPr>
              <w:t>DE LA CALIBRACIÓN Y CONTRASTACIÓN DE EQUIPOS</w:t>
            </w:r>
          </w:p>
          <w:p w14:paraId="4455F193" w14:textId="77777777" w:rsidR="00717305" w:rsidRPr="00927C20" w:rsidRDefault="00717305" w:rsidP="00717305">
            <w:pPr>
              <w:pStyle w:val="NormalWeb"/>
              <w:spacing w:before="0" w:beforeAutospacing="0" w:after="0" w:afterAutospacing="0"/>
              <w:jc w:val="both"/>
              <w:rPr>
                <w:rFonts w:ascii="Arial" w:hAnsi="Arial" w:cs="Arial"/>
                <w:color w:val="000000"/>
                <w:sz w:val="20"/>
                <w:szCs w:val="20"/>
              </w:rPr>
            </w:pPr>
          </w:p>
        </w:tc>
        <w:tc>
          <w:tcPr>
            <w:tcW w:w="1440" w:type="dxa"/>
            <w:shd w:val="clear" w:color="auto" w:fill="auto"/>
          </w:tcPr>
          <w:p w14:paraId="09DC810F" w14:textId="77777777" w:rsidR="00717305" w:rsidRPr="00927C20" w:rsidRDefault="00717305" w:rsidP="00717305">
            <w:pPr>
              <w:jc w:val="both"/>
              <w:rPr>
                <w:rFonts w:ascii="Arial" w:eastAsia="MS Mincho" w:hAnsi="Arial" w:cs="Arial"/>
                <w:b/>
                <w:bCs/>
                <w:lang w:eastAsia="ja-JP"/>
              </w:rPr>
            </w:pPr>
            <w:r w:rsidRPr="00927C20">
              <w:rPr>
                <w:rFonts w:ascii="Arial" w:eastAsia="MS Mincho" w:hAnsi="Arial" w:cs="Arial"/>
                <w:b/>
                <w:bCs/>
                <w:lang w:eastAsia="ja-JP"/>
              </w:rPr>
              <w:t>Calificación</w:t>
            </w:r>
          </w:p>
        </w:tc>
      </w:tr>
      <w:tr w:rsidR="00717305" w:rsidRPr="00CD3838" w14:paraId="2DB96309" w14:textId="77777777" w:rsidTr="006458D2">
        <w:trPr>
          <w:trHeight w:val="255"/>
        </w:trPr>
        <w:tc>
          <w:tcPr>
            <w:tcW w:w="1560" w:type="dxa"/>
            <w:shd w:val="clear" w:color="auto" w:fill="auto"/>
            <w:vAlign w:val="center"/>
          </w:tcPr>
          <w:p w14:paraId="2A4CBA15" w14:textId="77777777" w:rsidR="00717305" w:rsidRPr="00927C20" w:rsidRDefault="00717305" w:rsidP="00924E16">
            <w:pPr>
              <w:jc w:val="center"/>
              <w:rPr>
                <w:rFonts w:ascii="Arial" w:hAnsi="Arial" w:cs="Arial"/>
                <w:bCs/>
              </w:rPr>
            </w:pPr>
            <w:r w:rsidRPr="00927C20">
              <w:rPr>
                <w:rFonts w:ascii="Arial" w:hAnsi="Arial" w:cs="Arial"/>
                <w:bCs/>
              </w:rPr>
              <w:lastRenderedPageBreak/>
              <w:t>71</w:t>
            </w:r>
          </w:p>
        </w:tc>
        <w:tc>
          <w:tcPr>
            <w:tcW w:w="6720" w:type="dxa"/>
            <w:shd w:val="clear" w:color="auto" w:fill="auto"/>
          </w:tcPr>
          <w:p w14:paraId="5F2DE8DE" w14:textId="77777777" w:rsidR="00717305" w:rsidRPr="00927C20" w:rsidRDefault="00717305" w:rsidP="00717305">
            <w:pPr>
              <w:pStyle w:val="NormalWeb"/>
              <w:spacing w:before="0" w:beforeAutospacing="0" w:after="0" w:afterAutospacing="0"/>
              <w:jc w:val="both"/>
              <w:rPr>
                <w:rFonts w:ascii="Arial" w:hAnsi="Arial" w:cs="Arial"/>
                <w:b/>
                <w:bCs/>
                <w:i/>
                <w:iCs/>
                <w:color w:val="000000"/>
                <w:sz w:val="20"/>
                <w:szCs w:val="20"/>
                <w:u w:val="single"/>
              </w:rPr>
            </w:pPr>
            <w:r w:rsidRPr="00927C20">
              <w:rPr>
                <w:rFonts w:ascii="Arial" w:hAnsi="Arial" w:cs="Arial"/>
                <w:b/>
                <w:bCs/>
                <w:i/>
                <w:iCs/>
                <w:color w:val="000000"/>
                <w:sz w:val="20"/>
                <w:szCs w:val="20"/>
                <w:u w:val="single"/>
              </w:rPr>
              <w:t>El establecimiento cuenta con un programa correctamente implementado de calibración y contrastación de equipos de medición.</w:t>
            </w:r>
          </w:p>
          <w:p w14:paraId="1C2776EB" w14:textId="77777777" w:rsidR="00717305" w:rsidRPr="00927C20" w:rsidRDefault="00717305" w:rsidP="00717305">
            <w:pPr>
              <w:pStyle w:val="NormalWeb"/>
              <w:spacing w:before="0" w:beforeAutospacing="0" w:after="0" w:afterAutospacing="0"/>
              <w:jc w:val="both"/>
              <w:rPr>
                <w:rFonts w:ascii="Arial" w:hAnsi="Arial" w:cs="Arial"/>
                <w:color w:val="000000"/>
                <w:sz w:val="20"/>
                <w:szCs w:val="20"/>
              </w:rPr>
            </w:pPr>
          </w:p>
        </w:tc>
        <w:tc>
          <w:tcPr>
            <w:tcW w:w="1440" w:type="dxa"/>
            <w:shd w:val="clear" w:color="auto" w:fill="auto"/>
          </w:tcPr>
          <w:p w14:paraId="15342E60" w14:textId="77777777" w:rsidR="00717305" w:rsidRPr="00927C20" w:rsidRDefault="00717305" w:rsidP="00717305">
            <w:pPr>
              <w:jc w:val="both"/>
              <w:rPr>
                <w:rFonts w:ascii="Arial" w:eastAsia="MS Mincho" w:hAnsi="Arial" w:cs="Arial"/>
                <w:b/>
                <w:bCs/>
                <w:i/>
                <w:lang w:eastAsia="ja-JP"/>
              </w:rPr>
            </w:pPr>
          </w:p>
        </w:tc>
      </w:tr>
      <w:tr w:rsidR="00717305" w:rsidRPr="00CD3838" w14:paraId="7602731B" w14:textId="77777777" w:rsidTr="006458D2">
        <w:trPr>
          <w:trHeight w:val="255"/>
        </w:trPr>
        <w:tc>
          <w:tcPr>
            <w:tcW w:w="1560" w:type="dxa"/>
            <w:shd w:val="clear" w:color="auto" w:fill="auto"/>
            <w:vAlign w:val="center"/>
          </w:tcPr>
          <w:p w14:paraId="497FCDBD" w14:textId="77777777" w:rsidR="00717305" w:rsidRPr="00CD3838" w:rsidRDefault="00466789" w:rsidP="00466789">
            <w:pPr>
              <w:jc w:val="center"/>
              <w:rPr>
                <w:rFonts w:ascii="Arial" w:hAnsi="Arial" w:cs="Arial"/>
                <w:bCs/>
                <w:i/>
              </w:rPr>
            </w:pPr>
            <w:r w:rsidRPr="00770FB3">
              <w:rPr>
                <w:rFonts w:ascii="Arial" w:hAnsi="Arial" w:cs="Arial"/>
                <w:b/>
              </w:rPr>
              <w:t>Número de requisito</w:t>
            </w:r>
          </w:p>
        </w:tc>
        <w:tc>
          <w:tcPr>
            <w:tcW w:w="6720" w:type="dxa"/>
            <w:shd w:val="clear" w:color="auto" w:fill="auto"/>
          </w:tcPr>
          <w:p w14:paraId="0395496B" w14:textId="77777777" w:rsidR="00717305" w:rsidRPr="006E6EA0" w:rsidRDefault="00717305" w:rsidP="00717305">
            <w:pPr>
              <w:pStyle w:val="NormalWeb"/>
              <w:spacing w:before="0" w:beforeAutospacing="0" w:after="0" w:afterAutospacing="0"/>
              <w:jc w:val="both"/>
              <w:rPr>
                <w:rFonts w:ascii="Arial" w:hAnsi="Arial" w:cs="Arial"/>
                <w:b/>
                <w:bCs/>
                <w:color w:val="000000"/>
                <w:sz w:val="20"/>
                <w:szCs w:val="20"/>
              </w:rPr>
            </w:pPr>
            <w:r w:rsidRPr="006E6EA0">
              <w:rPr>
                <w:rFonts w:ascii="Arial" w:hAnsi="Arial" w:cs="Arial"/>
                <w:b/>
                <w:bCs/>
                <w:color w:val="000000"/>
                <w:sz w:val="20"/>
                <w:szCs w:val="20"/>
              </w:rPr>
              <w:t>DEL CONTROL DE RILES Y RISES</w:t>
            </w:r>
          </w:p>
          <w:p w14:paraId="5EB89DE8" w14:textId="77777777" w:rsidR="00717305" w:rsidRPr="006E6EA0" w:rsidRDefault="00717305" w:rsidP="00717305">
            <w:pPr>
              <w:pStyle w:val="NormalWeb"/>
              <w:spacing w:before="0" w:beforeAutospacing="0" w:after="0" w:afterAutospacing="0"/>
              <w:jc w:val="both"/>
              <w:rPr>
                <w:rFonts w:ascii="Arial" w:hAnsi="Arial" w:cs="Arial"/>
                <w:b/>
                <w:bCs/>
                <w:color w:val="FF0000"/>
                <w:sz w:val="20"/>
                <w:szCs w:val="20"/>
              </w:rPr>
            </w:pPr>
          </w:p>
        </w:tc>
        <w:tc>
          <w:tcPr>
            <w:tcW w:w="1440" w:type="dxa"/>
            <w:shd w:val="clear" w:color="auto" w:fill="auto"/>
          </w:tcPr>
          <w:p w14:paraId="1CF675A0" w14:textId="77777777" w:rsidR="00717305" w:rsidRPr="00924E16" w:rsidRDefault="00717305" w:rsidP="00717305">
            <w:pPr>
              <w:jc w:val="both"/>
              <w:rPr>
                <w:rFonts w:ascii="Arial" w:eastAsia="MS Mincho" w:hAnsi="Arial" w:cs="Arial"/>
                <w:b/>
                <w:bCs/>
                <w:lang w:eastAsia="ja-JP"/>
              </w:rPr>
            </w:pPr>
            <w:r w:rsidRPr="00924E16">
              <w:rPr>
                <w:rFonts w:ascii="Arial" w:eastAsia="MS Mincho" w:hAnsi="Arial" w:cs="Arial"/>
                <w:b/>
                <w:bCs/>
                <w:lang w:eastAsia="ja-JP"/>
              </w:rPr>
              <w:t>Calificación</w:t>
            </w:r>
          </w:p>
        </w:tc>
      </w:tr>
      <w:tr w:rsidR="00717305" w:rsidRPr="00CD3838" w14:paraId="7E6FEFD1" w14:textId="77777777" w:rsidTr="006458D2">
        <w:trPr>
          <w:trHeight w:val="255"/>
        </w:trPr>
        <w:tc>
          <w:tcPr>
            <w:tcW w:w="1560" w:type="dxa"/>
            <w:shd w:val="clear" w:color="auto" w:fill="auto"/>
            <w:vAlign w:val="center"/>
          </w:tcPr>
          <w:p w14:paraId="23D9E551" w14:textId="77777777" w:rsidR="00717305" w:rsidRPr="00927C20" w:rsidRDefault="00717305" w:rsidP="00924E16">
            <w:pPr>
              <w:jc w:val="center"/>
              <w:rPr>
                <w:rFonts w:ascii="Arial" w:hAnsi="Arial" w:cs="Arial"/>
                <w:bCs/>
              </w:rPr>
            </w:pPr>
            <w:r w:rsidRPr="00927C20">
              <w:rPr>
                <w:rFonts w:ascii="Arial" w:hAnsi="Arial" w:cs="Arial"/>
                <w:bCs/>
              </w:rPr>
              <w:t>72</w:t>
            </w:r>
          </w:p>
        </w:tc>
        <w:tc>
          <w:tcPr>
            <w:tcW w:w="6720" w:type="dxa"/>
            <w:shd w:val="clear" w:color="auto" w:fill="auto"/>
          </w:tcPr>
          <w:p w14:paraId="0EC08923" w14:textId="77777777" w:rsidR="00717305" w:rsidRPr="00927C20" w:rsidRDefault="00717305" w:rsidP="00717305">
            <w:pPr>
              <w:pStyle w:val="NormalWeb"/>
              <w:spacing w:before="0" w:beforeAutospacing="0" w:after="0" w:afterAutospacing="0"/>
              <w:jc w:val="both"/>
              <w:rPr>
                <w:rFonts w:ascii="Arial" w:hAnsi="Arial" w:cs="Arial"/>
                <w:color w:val="000000"/>
                <w:sz w:val="20"/>
                <w:szCs w:val="20"/>
              </w:rPr>
            </w:pPr>
            <w:r w:rsidRPr="00927C20">
              <w:rPr>
                <w:rFonts w:ascii="Arial" w:hAnsi="Arial" w:cs="Arial"/>
                <w:color w:val="000000"/>
                <w:sz w:val="20"/>
                <w:szCs w:val="20"/>
              </w:rPr>
              <w:t>El establecimiento dispone de instrucciones correctamente implementadas para el manejo de residuos sólidos y líquidos, y cuenta con autorización de la autoridad competente.</w:t>
            </w:r>
          </w:p>
          <w:p w14:paraId="7D62D461" w14:textId="77777777" w:rsidR="00717305" w:rsidRPr="00927C20" w:rsidRDefault="00717305" w:rsidP="00717305">
            <w:pPr>
              <w:pStyle w:val="NormalWeb"/>
              <w:spacing w:before="0" w:beforeAutospacing="0" w:after="0" w:afterAutospacing="0"/>
              <w:jc w:val="both"/>
              <w:rPr>
                <w:rFonts w:ascii="Arial" w:hAnsi="Arial" w:cs="Arial"/>
                <w:color w:val="000000"/>
                <w:sz w:val="20"/>
                <w:szCs w:val="20"/>
                <w:highlight w:val="yellow"/>
              </w:rPr>
            </w:pPr>
          </w:p>
        </w:tc>
        <w:tc>
          <w:tcPr>
            <w:tcW w:w="1440" w:type="dxa"/>
            <w:shd w:val="clear" w:color="auto" w:fill="auto"/>
          </w:tcPr>
          <w:p w14:paraId="078B034E" w14:textId="77777777" w:rsidR="00717305" w:rsidRPr="00927C20" w:rsidRDefault="00717305" w:rsidP="00717305">
            <w:pPr>
              <w:jc w:val="both"/>
              <w:rPr>
                <w:rFonts w:ascii="Arial" w:eastAsia="MS Mincho" w:hAnsi="Arial" w:cs="Arial"/>
                <w:b/>
                <w:bCs/>
                <w:i/>
                <w:lang w:eastAsia="ja-JP"/>
              </w:rPr>
            </w:pPr>
          </w:p>
        </w:tc>
      </w:tr>
      <w:tr w:rsidR="00717305" w:rsidRPr="00CD3838" w14:paraId="72A6FB90" w14:textId="77777777" w:rsidTr="006458D2">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4AD9F07" w14:textId="77777777" w:rsidR="00717305" w:rsidRPr="00927C20" w:rsidRDefault="00D0651A" w:rsidP="00924E16">
            <w:pPr>
              <w:jc w:val="center"/>
              <w:rPr>
                <w:rFonts w:ascii="Arial" w:hAnsi="Arial" w:cs="Arial"/>
                <w:b/>
                <w:bCs/>
              </w:rPr>
            </w:pPr>
            <w:r w:rsidRPr="00927C20">
              <w:rPr>
                <w:rFonts w:ascii="Arial" w:hAnsi="Arial" w:cs="Arial"/>
                <w:b/>
                <w:bCs/>
              </w:rPr>
              <w:t>Número de requisito</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506E47DA" w14:textId="77777777" w:rsidR="00717305" w:rsidRPr="00927C20" w:rsidRDefault="00717305" w:rsidP="00717305">
            <w:pPr>
              <w:jc w:val="both"/>
              <w:rPr>
                <w:rFonts w:ascii="Arial" w:eastAsia="MS Mincho" w:hAnsi="Arial" w:cs="Arial"/>
                <w:b/>
                <w:bCs/>
                <w:i/>
                <w:lang w:eastAsia="ja-JP"/>
              </w:rPr>
            </w:pPr>
            <w:r w:rsidRPr="00927C20">
              <w:rPr>
                <w:rFonts w:ascii="Arial" w:eastAsia="MS Mincho" w:hAnsi="Arial" w:cs="Arial"/>
                <w:b/>
                <w:bCs/>
                <w:i/>
                <w:lang w:eastAsia="ja-JP"/>
              </w:rPr>
              <w:t>DE LA IMPLEMENTACIÓN DEL HACCP</w:t>
            </w:r>
          </w:p>
          <w:p w14:paraId="492506DD" w14:textId="77777777" w:rsidR="00D0651A" w:rsidRPr="00927C20" w:rsidRDefault="00D0651A" w:rsidP="00717305">
            <w:pPr>
              <w:jc w:val="both"/>
              <w:rPr>
                <w:rFonts w:ascii="Arial" w:eastAsia="MS Mincho" w:hAnsi="Arial" w:cs="Arial"/>
                <w:lang w:eastAsia="ja-JP"/>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DC89E57" w14:textId="77777777" w:rsidR="00717305" w:rsidRPr="00927C20" w:rsidRDefault="00927C20" w:rsidP="00717305">
            <w:pPr>
              <w:jc w:val="both"/>
              <w:rPr>
                <w:rFonts w:ascii="Arial" w:eastAsia="MS Mincho" w:hAnsi="Arial" w:cs="Arial"/>
                <w:b/>
                <w:bCs/>
                <w:lang w:eastAsia="ja-JP"/>
              </w:rPr>
            </w:pPr>
            <w:r w:rsidRPr="00927C20">
              <w:rPr>
                <w:rFonts w:ascii="Arial" w:eastAsia="MS Mincho" w:hAnsi="Arial" w:cs="Arial"/>
                <w:b/>
                <w:bCs/>
                <w:lang w:eastAsia="ja-JP"/>
              </w:rPr>
              <w:t>Calificación</w:t>
            </w:r>
          </w:p>
        </w:tc>
      </w:tr>
      <w:tr w:rsidR="00717305" w:rsidRPr="00CD3838" w14:paraId="488E62A4" w14:textId="77777777" w:rsidTr="006458D2">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69B972E" w14:textId="77777777" w:rsidR="00717305" w:rsidRPr="00927C20" w:rsidRDefault="00717305" w:rsidP="00924E16">
            <w:pPr>
              <w:jc w:val="center"/>
              <w:rPr>
                <w:rFonts w:ascii="Arial" w:hAnsi="Arial" w:cs="Arial"/>
                <w:bCs/>
              </w:rPr>
            </w:pPr>
            <w:r w:rsidRPr="00927C20">
              <w:rPr>
                <w:rFonts w:ascii="Arial" w:hAnsi="Arial" w:cs="Arial"/>
                <w:bCs/>
              </w:rPr>
              <w:t>73</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7D174AAA" w14:textId="77777777" w:rsidR="00717305" w:rsidRPr="00927C20" w:rsidRDefault="00717305" w:rsidP="00717305">
            <w:pPr>
              <w:jc w:val="both"/>
              <w:rPr>
                <w:rFonts w:ascii="Arial" w:eastAsia="MS Mincho" w:hAnsi="Arial" w:cs="Arial"/>
                <w:b/>
                <w:bCs/>
                <w:i/>
                <w:u w:val="single"/>
                <w:lang w:eastAsia="ja-JP"/>
              </w:rPr>
            </w:pPr>
            <w:r w:rsidRPr="00927C20">
              <w:rPr>
                <w:rFonts w:ascii="Arial" w:eastAsia="MS Mincho" w:hAnsi="Arial" w:cs="Arial"/>
                <w:b/>
                <w:bCs/>
                <w:i/>
                <w:u w:val="single"/>
                <w:lang w:eastAsia="ja-JP"/>
              </w:rPr>
              <w:t xml:space="preserve">El establecimiento ha implementado un sistema de autocontrol, basado en análisis de peligro y puntos críticos de control (HACCP) y este incluye al menos: </w:t>
            </w:r>
          </w:p>
          <w:p w14:paraId="31CD0C16" w14:textId="77777777" w:rsidR="00717305" w:rsidRPr="00927C20" w:rsidRDefault="00717305" w:rsidP="00717305">
            <w:pPr>
              <w:jc w:val="both"/>
              <w:rPr>
                <w:rFonts w:ascii="Arial" w:eastAsia="MS Mincho" w:hAnsi="Arial" w:cs="Arial"/>
                <w:b/>
                <w:bCs/>
                <w:i/>
                <w:u w:val="single"/>
                <w:lang w:eastAsia="ja-JP"/>
              </w:rPr>
            </w:pPr>
          </w:p>
          <w:p w14:paraId="17029A40" w14:textId="77777777" w:rsidR="00717305" w:rsidRPr="00927C20" w:rsidRDefault="00717305" w:rsidP="00717305">
            <w:pPr>
              <w:jc w:val="both"/>
              <w:rPr>
                <w:rFonts w:ascii="Arial" w:eastAsia="MS Mincho" w:hAnsi="Arial" w:cs="Arial"/>
                <w:b/>
                <w:bCs/>
                <w:i/>
                <w:lang w:eastAsia="ja-JP"/>
              </w:rPr>
            </w:pPr>
            <w:r w:rsidRPr="00927C20">
              <w:rPr>
                <w:rFonts w:ascii="Arial" w:eastAsia="MS Mincho" w:hAnsi="Arial" w:cs="Arial"/>
                <w:b/>
                <w:bCs/>
                <w:i/>
                <w:lang w:eastAsia="ja-JP"/>
              </w:rPr>
              <w:t xml:space="preserve">a)  </w:t>
            </w:r>
            <w:r w:rsidRPr="00927C20">
              <w:rPr>
                <w:rFonts w:ascii="Arial" w:eastAsia="MS Mincho" w:hAnsi="Arial" w:cs="Arial"/>
                <w:b/>
                <w:bCs/>
                <w:i/>
                <w:u w:val="single"/>
                <w:lang w:eastAsia="ja-JP"/>
              </w:rPr>
              <w:t>Formación de un equipo de HACCP.</w:t>
            </w:r>
          </w:p>
          <w:p w14:paraId="44D52367" w14:textId="77777777" w:rsidR="00717305" w:rsidRPr="00927C20" w:rsidRDefault="00717305" w:rsidP="00717305">
            <w:pPr>
              <w:jc w:val="both"/>
              <w:rPr>
                <w:rFonts w:ascii="Arial" w:eastAsia="MS Mincho" w:hAnsi="Arial" w:cs="Arial"/>
                <w:b/>
                <w:bCs/>
                <w:i/>
                <w:lang w:eastAsia="ja-JP"/>
              </w:rPr>
            </w:pPr>
            <w:r w:rsidRPr="00927C20">
              <w:rPr>
                <w:rFonts w:ascii="Arial" w:eastAsia="MS Mincho" w:hAnsi="Arial" w:cs="Arial"/>
                <w:b/>
                <w:bCs/>
                <w:i/>
                <w:lang w:eastAsia="ja-JP"/>
              </w:rPr>
              <w:t xml:space="preserve">b)  </w:t>
            </w:r>
            <w:r w:rsidRPr="00927C20">
              <w:rPr>
                <w:rFonts w:ascii="Arial" w:eastAsia="MS Mincho" w:hAnsi="Arial" w:cs="Arial"/>
                <w:b/>
                <w:bCs/>
                <w:i/>
                <w:u w:val="single"/>
                <w:lang w:eastAsia="ja-JP"/>
              </w:rPr>
              <w:t>Descripción del producto.</w:t>
            </w:r>
          </w:p>
          <w:p w14:paraId="104EC006" w14:textId="77777777" w:rsidR="00717305" w:rsidRPr="00927C20" w:rsidRDefault="00717305" w:rsidP="00717305">
            <w:pPr>
              <w:jc w:val="both"/>
              <w:rPr>
                <w:rFonts w:ascii="Arial" w:eastAsia="MS Mincho" w:hAnsi="Arial" w:cs="Arial"/>
                <w:b/>
                <w:bCs/>
                <w:i/>
                <w:lang w:eastAsia="ja-JP"/>
              </w:rPr>
            </w:pPr>
            <w:r w:rsidRPr="00927C20">
              <w:rPr>
                <w:rFonts w:ascii="Arial" w:eastAsia="MS Mincho" w:hAnsi="Arial" w:cs="Arial"/>
                <w:b/>
                <w:bCs/>
                <w:i/>
                <w:lang w:eastAsia="ja-JP"/>
              </w:rPr>
              <w:t xml:space="preserve">c)  </w:t>
            </w:r>
            <w:r w:rsidRPr="00927C20">
              <w:rPr>
                <w:rFonts w:ascii="Arial" w:eastAsia="MS Mincho" w:hAnsi="Arial" w:cs="Arial"/>
                <w:b/>
                <w:bCs/>
                <w:i/>
                <w:u w:val="single"/>
                <w:lang w:eastAsia="ja-JP"/>
              </w:rPr>
              <w:t>Determinación del uso previsto del producto.</w:t>
            </w:r>
          </w:p>
          <w:p w14:paraId="36A58827" w14:textId="77777777" w:rsidR="00717305" w:rsidRPr="00927C20" w:rsidRDefault="00717305" w:rsidP="00717305">
            <w:pPr>
              <w:jc w:val="both"/>
              <w:rPr>
                <w:rFonts w:ascii="Arial" w:eastAsia="MS Mincho" w:hAnsi="Arial" w:cs="Arial"/>
                <w:b/>
                <w:bCs/>
                <w:i/>
                <w:lang w:eastAsia="ja-JP"/>
              </w:rPr>
            </w:pPr>
            <w:r w:rsidRPr="00927C20">
              <w:rPr>
                <w:rFonts w:ascii="Arial" w:eastAsia="MS Mincho" w:hAnsi="Arial" w:cs="Arial"/>
                <w:b/>
                <w:bCs/>
                <w:i/>
                <w:lang w:eastAsia="ja-JP"/>
              </w:rPr>
              <w:t xml:space="preserve">d)  </w:t>
            </w:r>
            <w:r w:rsidRPr="00927C20">
              <w:rPr>
                <w:rFonts w:ascii="Arial" w:eastAsia="MS Mincho" w:hAnsi="Arial" w:cs="Arial"/>
                <w:b/>
                <w:bCs/>
                <w:i/>
                <w:u w:val="single"/>
                <w:lang w:eastAsia="ja-JP"/>
              </w:rPr>
              <w:t>Elaboración de un diagrama de flujo.</w:t>
            </w:r>
          </w:p>
          <w:p w14:paraId="5AB9A929" w14:textId="77777777" w:rsidR="00717305" w:rsidRPr="00927C20" w:rsidRDefault="00717305" w:rsidP="00717305">
            <w:pPr>
              <w:jc w:val="both"/>
              <w:rPr>
                <w:rFonts w:ascii="Arial" w:eastAsia="MS Mincho" w:hAnsi="Arial" w:cs="Arial"/>
                <w:b/>
                <w:bCs/>
                <w:i/>
                <w:u w:val="single"/>
                <w:lang w:eastAsia="ja-JP"/>
              </w:rPr>
            </w:pPr>
            <w:r w:rsidRPr="00927C20">
              <w:rPr>
                <w:rFonts w:ascii="Arial" w:eastAsia="MS Mincho" w:hAnsi="Arial" w:cs="Arial"/>
                <w:b/>
                <w:bCs/>
                <w:i/>
                <w:lang w:eastAsia="ja-JP"/>
              </w:rPr>
              <w:t xml:space="preserve">e)  </w:t>
            </w:r>
            <w:r w:rsidRPr="00927C20">
              <w:rPr>
                <w:rFonts w:ascii="Arial" w:eastAsia="MS Mincho" w:hAnsi="Arial" w:cs="Arial"/>
                <w:b/>
                <w:bCs/>
                <w:i/>
                <w:u w:val="single"/>
                <w:lang w:eastAsia="ja-JP"/>
              </w:rPr>
              <w:t>Realizar análisis de peligros.</w:t>
            </w:r>
          </w:p>
          <w:p w14:paraId="7FD8715F" w14:textId="77777777" w:rsidR="00717305" w:rsidRPr="00927C20" w:rsidRDefault="00717305" w:rsidP="00717305">
            <w:pPr>
              <w:jc w:val="both"/>
              <w:rPr>
                <w:rFonts w:ascii="Arial" w:eastAsia="MS Mincho" w:hAnsi="Arial" w:cs="Arial"/>
                <w:b/>
                <w:bCs/>
                <w:i/>
                <w:lang w:eastAsia="ja-JP"/>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DFDFC2" w14:textId="77777777" w:rsidR="00717305" w:rsidRPr="00927C20" w:rsidRDefault="00717305" w:rsidP="00717305">
            <w:pPr>
              <w:jc w:val="both"/>
              <w:rPr>
                <w:rFonts w:ascii="Arial" w:eastAsia="MS Mincho" w:hAnsi="Arial" w:cs="Arial"/>
                <w:bCs/>
                <w:lang w:eastAsia="ja-JP"/>
              </w:rPr>
            </w:pPr>
          </w:p>
        </w:tc>
      </w:tr>
      <w:tr w:rsidR="00717305" w:rsidRPr="00CD3838" w14:paraId="07433C00" w14:textId="77777777" w:rsidTr="006458D2">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2947656" w14:textId="77777777" w:rsidR="00717305" w:rsidRPr="00927C20" w:rsidRDefault="00717305" w:rsidP="00924E16">
            <w:pPr>
              <w:jc w:val="center"/>
              <w:rPr>
                <w:rFonts w:ascii="Arial" w:hAnsi="Arial" w:cs="Arial"/>
              </w:rPr>
            </w:pPr>
            <w:r w:rsidRPr="00927C20">
              <w:rPr>
                <w:rFonts w:ascii="Arial" w:hAnsi="Arial" w:cs="Arial"/>
              </w:rPr>
              <w:t>74</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7F846006" w14:textId="77777777" w:rsidR="00717305" w:rsidRPr="00927C20" w:rsidRDefault="00717305" w:rsidP="00717305">
            <w:pPr>
              <w:jc w:val="both"/>
              <w:rPr>
                <w:rFonts w:ascii="Arial" w:eastAsia="MS Mincho" w:hAnsi="Arial" w:cs="Arial"/>
                <w:b/>
                <w:bCs/>
                <w:i/>
                <w:u w:val="single"/>
                <w:lang w:eastAsia="ja-JP"/>
              </w:rPr>
            </w:pPr>
            <w:r w:rsidRPr="00927C20">
              <w:rPr>
                <w:rFonts w:ascii="Arial" w:eastAsia="MS Mincho" w:hAnsi="Arial" w:cs="Arial"/>
                <w:b/>
                <w:bCs/>
                <w:i/>
                <w:u w:val="single"/>
                <w:lang w:eastAsia="ja-JP"/>
              </w:rPr>
              <w:t xml:space="preserve">Respecto al análisis de peligros (analizar el cumplimiento de letra A o B según corresponda): </w:t>
            </w:r>
          </w:p>
          <w:p w14:paraId="41F9AE5E" w14:textId="77777777" w:rsidR="00717305" w:rsidRPr="00927C20" w:rsidRDefault="00717305" w:rsidP="00717305">
            <w:pPr>
              <w:jc w:val="both"/>
              <w:rPr>
                <w:rFonts w:ascii="Arial" w:eastAsia="MS Mincho" w:hAnsi="Arial" w:cs="Arial"/>
                <w:b/>
                <w:bCs/>
                <w:i/>
                <w:u w:val="single"/>
                <w:lang w:eastAsia="ja-JP"/>
              </w:rPr>
            </w:pPr>
          </w:p>
          <w:p w14:paraId="463B7B66" w14:textId="77777777" w:rsidR="00717305" w:rsidRPr="00927C20" w:rsidRDefault="00717305" w:rsidP="00717305">
            <w:pPr>
              <w:jc w:val="both"/>
              <w:rPr>
                <w:rFonts w:ascii="Arial" w:eastAsia="MS Mincho" w:hAnsi="Arial" w:cs="Arial"/>
                <w:b/>
                <w:bCs/>
                <w:i/>
                <w:u w:val="single"/>
                <w:lang w:eastAsia="ja-JP"/>
              </w:rPr>
            </w:pPr>
            <w:r w:rsidRPr="00927C20">
              <w:rPr>
                <w:rFonts w:ascii="Arial" w:eastAsia="MS Mincho" w:hAnsi="Arial" w:cs="Arial"/>
                <w:b/>
                <w:bCs/>
                <w:i/>
                <w:u w:val="single"/>
                <w:lang w:eastAsia="ja-JP"/>
              </w:rPr>
              <w:t xml:space="preserve">A.- Si éste determinó la presencia PCC, el sistema de autocontrol además de lo indicado en el punto 73, incluye: </w:t>
            </w:r>
          </w:p>
          <w:p w14:paraId="00F03A6D" w14:textId="77777777" w:rsidR="00717305" w:rsidRPr="00927C20" w:rsidRDefault="00717305" w:rsidP="00717305">
            <w:pPr>
              <w:jc w:val="both"/>
              <w:rPr>
                <w:rFonts w:ascii="Arial" w:eastAsia="MS Mincho" w:hAnsi="Arial" w:cs="Arial"/>
                <w:b/>
                <w:bCs/>
                <w:i/>
                <w:u w:val="single"/>
                <w:lang w:eastAsia="ja-JP"/>
              </w:rPr>
            </w:pPr>
          </w:p>
          <w:p w14:paraId="1FD99278" w14:textId="77777777" w:rsidR="00717305" w:rsidRPr="00927C20" w:rsidRDefault="00717305" w:rsidP="00717305">
            <w:pPr>
              <w:numPr>
                <w:ilvl w:val="0"/>
                <w:numId w:val="8"/>
              </w:numPr>
              <w:jc w:val="both"/>
              <w:rPr>
                <w:rFonts w:ascii="Arial" w:eastAsia="MS Mincho" w:hAnsi="Arial" w:cs="Arial"/>
                <w:b/>
                <w:bCs/>
                <w:i/>
                <w:lang w:eastAsia="ja-JP"/>
              </w:rPr>
            </w:pPr>
            <w:r w:rsidRPr="00927C20">
              <w:rPr>
                <w:rFonts w:ascii="Arial" w:eastAsia="MS Mincho" w:hAnsi="Arial" w:cs="Arial"/>
                <w:b/>
                <w:bCs/>
                <w:i/>
                <w:u w:val="single"/>
                <w:lang w:eastAsia="ja-JP"/>
              </w:rPr>
              <w:t>Determinación de los puntos críticos de control.</w:t>
            </w:r>
          </w:p>
          <w:p w14:paraId="4D6478CA" w14:textId="77777777" w:rsidR="00717305" w:rsidRPr="00927C20" w:rsidRDefault="00717305" w:rsidP="00717305">
            <w:pPr>
              <w:numPr>
                <w:ilvl w:val="0"/>
                <w:numId w:val="8"/>
              </w:numPr>
              <w:jc w:val="both"/>
              <w:rPr>
                <w:rFonts w:ascii="Arial" w:eastAsia="MS Mincho" w:hAnsi="Arial" w:cs="Arial"/>
                <w:b/>
                <w:bCs/>
                <w:i/>
                <w:lang w:eastAsia="ja-JP"/>
              </w:rPr>
            </w:pPr>
            <w:r w:rsidRPr="00927C20">
              <w:rPr>
                <w:rFonts w:ascii="Arial" w:eastAsia="MS Mincho" w:hAnsi="Arial" w:cs="Arial"/>
                <w:b/>
                <w:bCs/>
                <w:i/>
                <w:u w:val="single"/>
                <w:lang w:eastAsia="ja-JP"/>
              </w:rPr>
              <w:t>Establecimiento de límites críticos para cada PCC.</w:t>
            </w:r>
          </w:p>
          <w:p w14:paraId="557FE172" w14:textId="77777777" w:rsidR="00717305" w:rsidRPr="00927C20" w:rsidRDefault="00717305" w:rsidP="00717305">
            <w:pPr>
              <w:numPr>
                <w:ilvl w:val="0"/>
                <w:numId w:val="8"/>
              </w:numPr>
              <w:jc w:val="both"/>
              <w:rPr>
                <w:rFonts w:ascii="Arial" w:eastAsia="MS Mincho" w:hAnsi="Arial" w:cs="Arial"/>
                <w:b/>
                <w:bCs/>
                <w:i/>
                <w:lang w:eastAsia="ja-JP"/>
              </w:rPr>
            </w:pPr>
            <w:r w:rsidRPr="00927C20">
              <w:rPr>
                <w:rFonts w:ascii="Arial" w:eastAsia="MS Mincho" w:hAnsi="Arial" w:cs="Arial"/>
                <w:b/>
                <w:bCs/>
                <w:i/>
                <w:u w:val="single"/>
                <w:lang w:eastAsia="ja-JP"/>
              </w:rPr>
              <w:t>Establecimiento de un sistema de monitoreo para cada PCC.</w:t>
            </w:r>
          </w:p>
          <w:p w14:paraId="09A9D247" w14:textId="77777777" w:rsidR="00717305" w:rsidRPr="00927C20" w:rsidRDefault="00717305" w:rsidP="00717305">
            <w:pPr>
              <w:numPr>
                <w:ilvl w:val="0"/>
                <w:numId w:val="8"/>
              </w:numPr>
              <w:jc w:val="both"/>
              <w:rPr>
                <w:rFonts w:ascii="Arial" w:eastAsia="MS Mincho" w:hAnsi="Arial" w:cs="Arial"/>
                <w:b/>
                <w:bCs/>
                <w:i/>
                <w:u w:val="single"/>
                <w:lang w:eastAsia="ja-JP"/>
              </w:rPr>
            </w:pPr>
            <w:r w:rsidRPr="00927C20">
              <w:rPr>
                <w:rFonts w:ascii="Arial" w:eastAsia="MS Mincho" w:hAnsi="Arial" w:cs="Arial"/>
                <w:b/>
                <w:bCs/>
                <w:i/>
                <w:u w:val="single"/>
                <w:lang w:eastAsia="ja-JP"/>
              </w:rPr>
              <w:t>Establecimiento de acciones correctivas.</w:t>
            </w:r>
          </w:p>
          <w:p w14:paraId="1B87E728" w14:textId="77777777" w:rsidR="00717305" w:rsidRPr="00927C20" w:rsidRDefault="00717305" w:rsidP="00717305">
            <w:pPr>
              <w:numPr>
                <w:ilvl w:val="0"/>
                <w:numId w:val="8"/>
              </w:numPr>
              <w:jc w:val="both"/>
              <w:rPr>
                <w:rFonts w:ascii="Arial" w:eastAsia="MS Mincho" w:hAnsi="Arial" w:cs="Arial"/>
                <w:b/>
                <w:bCs/>
                <w:i/>
                <w:u w:val="single"/>
                <w:lang w:eastAsia="ja-JP"/>
              </w:rPr>
            </w:pPr>
            <w:r w:rsidRPr="00927C20">
              <w:rPr>
                <w:rFonts w:ascii="Arial" w:eastAsia="MS Mincho" w:hAnsi="Arial" w:cs="Arial"/>
                <w:b/>
                <w:bCs/>
                <w:i/>
                <w:u w:val="single"/>
                <w:lang w:eastAsia="ja-JP"/>
              </w:rPr>
              <w:t>Establecimiento de procedimientos de verificación.</w:t>
            </w:r>
          </w:p>
          <w:p w14:paraId="0B5FB877" w14:textId="77777777" w:rsidR="00717305" w:rsidRPr="00927C20" w:rsidRDefault="00717305" w:rsidP="00717305">
            <w:pPr>
              <w:numPr>
                <w:ilvl w:val="0"/>
                <w:numId w:val="8"/>
              </w:numPr>
              <w:jc w:val="both"/>
              <w:rPr>
                <w:rFonts w:ascii="Arial" w:eastAsia="MS Mincho" w:hAnsi="Arial" w:cs="Arial"/>
                <w:b/>
                <w:bCs/>
                <w:i/>
                <w:u w:val="single"/>
                <w:lang w:eastAsia="ja-JP"/>
              </w:rPr>
            </w:pPr>
            <w:r w:rsidRPr="00927C20">
              <w:rPr>
                <w:rFonts w:ascii="Arial" w:eastAsia="MS Mincho" w:hAnsi="Arial" w:cs="Arial"/>
                <w:b/>
                <w:bCs/>
                <w:i/>
                <w:u w:val="single"/>
                <w:lang w:eastAsia="ja-JP"/>
              </w:rPr>
              <w:t>Establecimiento de un sistema de documentación y registro.</w:t>
            </w:r>
          </w:p>
          <w:p w14:paraId="6930E822" w14:textId="77777777" w:rsidR="00717305" w:rsidRPr="00927C20" w:rsidRDefault="00717305" w:rsidP="00717305">
            <w:pPr>
              <w:jc w:val="both"/>
              <w:rPr>
                <w:rFonts w:ascii="Arial" w:eastAsia="MS Mincho" w:hAnsi="Arial" w:cs="Arial"/>
                <w:b/>
                <w:bCs/>
                <w:i/>
                <w:u w:val="single"/>
                <w:lang w:eastAsia="ja-JP"/>
              </w:rPr>
            </w:pPr>
          </w:p>
          <w:p w14:paraId="11FC7DE2" w14:textId="77777777" w:rsidR="00717305" w:rsidRPr="00927C20" w:rsidRDefault="00717305" w:rsidP="00717305">
            <w:pPr>
              <w:jc w:val="both"/>
              <w:rPr>
                <w:rFonts w:ascii="Arial" w:eastAsia="MS Mincho" w:hAnsi="Arial" w:cs="Arial"/>
                <w:b/>
                <w:bCs/>
                <w:i/>
                <w:u w:val="single"/>
                <w:lang w:eastAsia="ja-JP"/>
              </w:rPr>
            </w:pPr>
            <w:r w:rsidRPr="00927C20">
              <w:rPr>
                <w:rFonts w:ascii="Arial" w:eastAsia="MS Mincho" w:hAnsi="Arial" w:cs="Arial"/>
                <w:b/>
                <w:bCs/>
                <w:i/>
                <w:u w:val="single"/>
                <w:lang w:eastAsia="ja-JP"/>
              </w:rPr>
              <w:t xml:space="preserve">B.- Si éste determinó que su análisis de peligros demuestra que todos los peligros pueden ser controlados por la implementación de programas de prerrequisitos, además de lo indicado en el punto 70 ha: </w:t>
            </w:r>
          </w:p>
          <w:p w14:paraId="20E36DAB" w14:textId="77777777" w:rsidR="00717305" w:rsidRPr="00927C20" w:rsidRDefault="00717305" w:rsidP="00717305">
            <w:pPr>
              <w:jc w:val="both"/>
              <w:rPr>
                <w:rFonts w:ascii="Arial" w:eastAsia="MS Mincho" w:hAnsi="Arial" w:cs="Arial"/>
                <w:b/>
                <w:bCs/>
                <w:i/>
                <w:u w:val="single"/>
                <w:lang w:eastAsia="ja-JP"/>
              </w:rPr>
            </w:pPr>
          </w:p>
          <w:p w14:paraId="5354618F" w14:textId="77777777" w:rsidR="00717305" w:rsidRPr="00927C20" w:rsidRDefault="00717305" w:rsidP="00717305">
            <w:pPr>
              <w:numPr>
                <w:ilvl w:val="0"/>
                <w:numId w:val="9"/>
              </w:numPr>
              <w:jc w:val="both"/>
              <w:rPr>
                <w:rFonts w:ascii="Arial" w:eastAsia="MS Mincho" w:hAnsi="Arial" w:cs="Arial"/>
                <w:b/>
                <w:bCs/>
                <w:i/>
                <w:u w:val="single"/>
                <w:lang w:eastAsia="ja-JP"/>
              </w:rPr>
            </w:pPr>
            <w:r w:rsidRPr="00927C20">
              <w:rPr>
                <w:rFonts w:ascii="Arial" w:eastAsia="MS Mincho" w:hAnsi="Arial" w:cs="Arial"/>
                <w:b/>
                <w:bCs/>
                <w:i/>
                <w:u w:val="single"/>
                <w:lang w:eastAsia="ja-JP"/>
              </w:rPr>
              <w:t xml:space="preserve">Desarrollado, implementado y mantiene acciones correctivas apropiadas, a fin de hacer frente a posibles fallas que se puedan producir en los programas de prerrequisitos, que sustentan las decisiones </w:t>
            </w:r>
            <w:proofErr w:type="gramStart"/>
            <w:r w:rsidRPr="00927C20">
              <w:rPr>
                <w:rFonts w:ascii="Arial" w:eastAsia="MS Mincho" w:hAnsi="Arial" w:cs="Arial"/>
                <w:b/>
                <w:bCs/>
                <w:i/>
                <w:u w:val="single"/>
                <w:lang w:eastAsia="ja-JP"/>
              </w:rPr>
              <w:t>en relación al</w:t>
            </w:r>
            <w:proofErr w:type="gramEnd"/>
            <w:r w:rsidRPr="00927C20">
              <w:rPr>
                <w:rFonts w:ascii="Arial" w:eastAsia="MS Mincho" w:hAnsi="Arial" w:cs="Arial"/>
                <w:b/>
                <w:bCs/>
                <w:i/>
                <w:u w:val="single"/>
                <w:lang w:eastAsia="ja-JP"/>
              </w:rPr>
              <w:t xml:space="preserve"> sistema HACCP.</w:t>
            </w:r>
          </w:p>
          <w:p w14:paraId="38E947EB" w14:textId="77777777" w:rsidR="00717305" w:rsidRPr="00927C20" w:rsidRDefault="00717305" w:rsidP="00717305">
            <w:pPr>
              <w:numPr>
                <w:ilvl w:val="0"/>
                <w:numId w:val="9"/>
              </w:numPr>
              <w:jc w:val="both"/>
              <w:rPr>
                <w:rFonts w:ascii="Arial" w:eastAsia="MS Mincho" w:hAnsi="Arial" w:cs="Arial"/>
                <w:b/>
                <w:bCs/>
                <w:i/>
                <w:u w:val="single"/>
                <w:lang w:eastAsia="ja-JP"/>
              </w:rPr>
            </w:pPr>
            <w:r w:rsidRPr="00927C20">
              <w:rPr>
                <w:rFonts w:ascii="Arial" w:eastAsia="MS Mincho" w:hAnsi="Arial" w:cs="Arial"/>
                <w:b/>
                <w:bCs/>
                <w:i/>
                <w:u w:val="single"/>
                <w:lang w:eastAsia="ja-JP"/>
              </w:rPr>
              <w:t>Estableció y mantiene procedimientos de verificación.</w:t>
            </w:r>
          </w:p>
          <w:p w14:paraId="23CD1282" w14:textId="77777777" w:rsidR="00717305" w:rsidRPr="00927C20" w:rsidRDefault="00717305" w:rsidP="00717305">
            <w:pPr>
              <w:numPr>
                <w:ilvl w:val="0"/>
                <w:numId w:val="9"/>
              </w:numPr>
              <w:jc w:val="both"/>
              <w:rPr>
                <w:rFonts w:ascii="Arial" w:eastAsia="MS Mincho" w:hAnsi="Arial" w:cs="Arial"/>
                <w:b/>
                <w:bCs/>
                <w:i/>
                <w:u w:val="single"/>
                <w:lang w:eastAsia="ja-JP"/>
              </w:rPr>
            </w:pPr>
            <w:r w:rsidRPr="00927C20">
              <w:rPr>
                <w:rFonts w:ascii="Arial" w:eastAsia="MS Mincho" w:hAnsi="Arial" w:cs="Arial"/>
                <w:b/>
                <w:bCs/>
                <w:i/>
                <w:u w:val="single"/>
                <w:lang w:eastAsia="ja-JP"/>
              </w:rPr>
              <w:t>Estableció un sistema de documentación y registro.</w:t>
            </w:r>
          </w:p>
          <w:p w14:paraId="34E9FD15" w14:textId="77777777" w:rsidR="00717305" w:rsidRPr="00927C20" w:rsidRDefault="00717305" w:rsidP="008A03DF">
            <w:pPr>
              <w:numPr>
                <w:ilvl w:val="0"/>
                <w:numId w:val="9"/>
              </w:numPr>
              <w:jc w:val="both"/>
              <w:rPr>
                <w:rFonts w:ascii="Arial" w:eastAsia="MS Mincho" w:hAnsi="Arial" w:cs="Arial"/>
                <w:bCs/>
                <w:i/>
                <w:lang w:eastAsia="ja-JP"/>
              </w:rPr>
            </w:pPr>
            <w:r w:rsidRPr="00927C20">
              <w:rPr>
                <w:rFonts w:ascii="Arial" w:eastAsia="MS Mincho" w:hAnsi="Arial" w:cs="Arial"/>
                <w:b/>
                <w:bCs/>
                <w:i/>
                <w:u w:val="single"/>
                <w:lang w:eastAsia="ja-JP"/>
              </w:rPr>
              <w:t>Procede a reevaluar la validez del análisis de peligros</w:t>
            </w:r>
            <w:r w:rsidRPr="00927C20">
              <w:rPr>
                <w:rFonts w:ascii="Arial" w:eastAsia="MS Mincho" w:hAnsi="Arial" w:cs="Arial"/>
                <w:b/>
                <w:bCs/>
                <w:i/>
                <w:lang w:eastAsia="ja-JP"/>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D85219" w14:textId="77777777" w:rsidR="00717305" w:rsidRPr="00927C20" w:rsidRDefault="00717305" w:rsidP="00717305">
            <w:pPr>
              <w:jc w:val="both"/>
              <w:rPr>
                <w:rFonts w:ascii="Arial" w:eastAsia="MS Mincho" w:hAnsi="Arial" w:cs="Arial"/>
                <w:bCs/>
                <w:lang w:eastAsia="ja-JP"/>
              </w:rPr>
            </w:pPr>
          </w:p>
        </w:tc>
      </w:tr>
      <w:tr w:rsidR="00717305" w:rsidRPr="00CD3838" w14:paraId="61BB13F8" w14:textId="77777777" w:rsidTr="00D0651A">
        <w:trPr>
          <w:trHeight w:val="62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8A771A2" w14:textId="77777777" w:rsidR="00717305" w:rsidRPr="00927C20" w:rsidRDefault="00717305" w:rsidP="00924E16">
            <w:pPr>
              <w:jc w:val="center"/>
              <w:rPr>
                <w:rFonts w:ascii="Arial" w:hAnsi="Arial" w:cs="Arial"/>
              </w:rPr>
            </w:pPr>
            <w:r w:rsidRPr="00927C20">
              <w:rPr>
                <w:rFonts w:ascii="Arial" w:hAnsi="Arial" w:cs="Arial"/>
              </w:rPr>
              <w:t>75</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2AA35F1B" w14:textId="77777777" w:rsidR="00717305" w:rsidRPr="00927C20" w:rsidRDefault="00717305" w:rsidP="006E0C2A">
            <w:pPr>
              <w:jc w:val="both"/>
              <w:rPr>
                <w:rFonts w:ascii="Arial" w:eastAsia="MS Mincho" w:hAnsi="Arial" w:cs="Arial"/>
                <w:b/>
                <w:i/>
                <w:iCs/>
                <w:u w:val="single"/>
                <w:lang w:eastAsia="ja-JP"/>
              </w:rPr>
            </w:pPr>
            <w:r w:rsidRPr="00927C20">
              <w:rPr>
                <w:rFonts w:ascii="Arial" w:eastAsia="MS Mincho" w:hAnsi="Arial" w:cs="Arial"/>
                <w:b/>
                <w:i/>
                <w:iCs/>
                <w:u w:val="single"/>
                <w:lang w:eastAsia="ja-JP"/>
              </w:rPr>
              <w:t>El establecimiento ha validado y vigila las medidas de control adoptadas.</w:t>
            </w:r>
          </w:p>
          <w:p w14:paraId="0CE19BC3" w14:textId="77777777" w:rsidR="008A03DF" w:rsidRPr="00927C20" w:rsidRDefault="008A03DF" w:rsidP="006E0C2A">
            <w:pPr>
              <w:jc w:val="both"/>
              <w:rPr>
                <w:rFonts w:ascii="Arial" w:eastAsia="MS Mincho" w:hAnsi="Arial" w:cs="Arial"/>
                <w:bCs/>
                <w:i/>
                <w:lang w:eastAsia="ja-JP"/>
              </w:rPr>
            </w:pPr>
          </w:p>
          <w:p w14:paraId="63966B72" w14:textId="77777777" w:rsidR="008A03DF" w:rsidRPr="00927C20" w:rsidRDefault="008A03DF" w:rsidP="006E0C2A">
            <w:pPr>
              <w:jc w:val="both"/>
              <w:rPr>
                <w:rFonts w:ascii="Arial" w:eastAsia="MS Mincho" w:hAnsi="Arial" w:cs="Arial"/>
                <w:bCs/>
                <w:i/>
                <w:lang w:eastAsia="ja-JP"/>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3536548" w14:textId="77777777" w:rsidR="00717305" w:rsidRPr="00927C20" w:rsidRDefault="00717305" w:rsidP="00717305">
            <w:pPr>
              <w:jc w:val="both"/>
              <w:rPr>
                <w:rFonts w:ascii="Arial" w:eastAsia="MS Mincho" w:hAnsi="Arial" w:cs="Arial"/>
                <w:bCs/>
                <w:lang w:eastAsia="ja-JP"/>
              </w:rPr>
            </w:pPr>
          </w:p>
        </w:tc>
      </w:tr>
      <w:tr w:rsidR="00717305" w:rsidRPr="00CD3838" w14:paraId="17B84544" w14:textId="77777777" w:rsidTr="006458D2">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DC3A13" w14:textId="77777777" w:rsidR="00717305" w:rsidRPr="00927C20" w:rsidRDefault="00717305" w:rsidP="00924E16">
            <w:pPr>
              <w:jc w:val="center"/>
              <w:rPr>
                <w:rFonts w:ascii="Arial" w:hAnsi="Arial" w:cs="Arial"/>
              </w:rPr>
            </w:pPr>
            <w:r w:rsidRPr="00927C20">
              <w:rPr>
                <w:rFonts w:ascii="Arial" w:hAnsi="Arial" w:cs="Arial"/>
              </w:rPr>
              <w:t>76</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4615E9E0" w14:textId="77777777" w:rsidR="00717305" w:rsidRPr="00927C20" w:rsidRDefault="00717305" w:rsidP="00717305">
            <w:pPr>
              <w:jc w:val="both"/>
              <w:rPr>
                <w:rFonts w:ascii="Arial" w:hAnsi="Arial" w:cs="Arial"/>
                <w:b/>
                <w:bCs/>
                <w:i/>
                <w:iCs/>
                <w:u w:val="single"/>
              </w:rPr>
            </w:pPr>
            <w:r w:rsidRPr="00927C20">
              <w:rPr>
                <w:rFonts w:ascii="Arial" w:hAnsi="Arial" w:cs="Arial"/>
                <w:b/>
                <w:bCs/>
                <w:i/>
                <w:iCs/>
                <w:u w:val="single"/>
              </w:rPr>
              <w:t xml:space="preserve">El establecimiento, realiza la reevaluación de su plan HACCP al menos: </w:t>
            </w:r>
          </w:p>
          <w:p w14:paraId="559CE8A3" w14:textId="77777777" w:rsidR="00717305" w:rsidRPr="00927C20" w:rsidRDefault="00717305" w:rsidP="00717305">
            <w:pPr>
              <w:numPr>
                <w:ilvl w:val="0"/>
                <w:numId w:val="7"/>
              </w:numPr>
              <w:jc w:val="both"/>
              <w:rPr>
                <w:rFonts w:ascii="Arial" w:hAnsi="Arial" w:cs="Arial"/>
                <w:b/>
                <w:bCs/>
                <w:i/>
                <w:iCs/>
                <w:u w:val="single"/>
              </w:rPr>
            </w:pPr>
            <w:r w:rsidRPr="00927C20">
              <w:rPr>
                <w:rFonts w:ascii="Arial" w:hAnsi="Arial" w:cs="Arial"/>
                <w:b/>
                <w:bCs/>
                <w:i/>
                <w:iCs/>
                <w:u w:val="single"/>
              </w:rPr>
              <w:t xml:space="preserve">Una vez al año </w:t>
            </w:r>
          </w:p>
          <w:p w14:paraId="769BB75B" w14:textId="77777777" w:rsidR="00717305" w:rsidRPr="00927C20" w:rsidRDefault="00717305" w:rsidP="00717305">
            <w:pPr>
              <w:numPr>
                <w:ilvl w:val="0"/>
                <w:numId w:val="7"/>
              </w:numPr>
              <w:jc w:val="both"/>
              <w:rPr>
                <w:rFonts w:ascii="Arial" w:hAnsi="Arial" w:cs="Arial"/>
                <w:b/>
                <w:bCs/>
                <w:i/>
                <w:iCs/>
                <w:u w:val="single"/>
              </w:rPr>
            </w:pPr>
            <w:r w:rsidRPr="00927C20">
              <w:rPr>
                <w:rFonts w:ascii="Arial" w:hAnsi="Arial" w:cs="Arial"/>
                <w:b/>
                <w:bCs/>
                <w:i/>
                <w:iCs/>
                <w:u w:val="single"/>
              </w:rPr>
              <w:lastRenderedPageBreak/>
              <w:t xml:space="preserve">Toda vez que exista una modificación que pueda alterar sus aplicaciones. </w:t>
            </w:r>
          </w:p>
          <w:p w14:paraId="769DBDD4" w14:textId="77777777" w:rsidR="00717305" w:rsidRPr="00927C20" w:rsidRDefault="00717305" w:rsidP="00717305">
            <w:pPr>
              <w:numPr>
                <w:ilvl w:val="0"/>
                <w:numId w:val="7"/>
              </w:numPr>
              <w:jc w:val="both"/>
              <w:rPr>
                <w:rFonts w:ascii="Arial" w:eastAsia="MS Mincho" w:hAnsi="Arial" w:cs="Arial"/>
                <w:b/>
                <w:bCs/>
                <w:i/>
                <w:iCs/>
                <w:u w:val="single"/>
                <w:lang w:eastAsia="ja-JP"/>
              </w:rPr>
            </w:pPr>
            <w:r w:rsidRPr="00927C20">
              <w:rPr>
                <w:rFonts w:ascii="Arial" w:hAnsi="Arial" w:cs="Arial"/>
                <w:b/>
                <w:bCs/>
                <w:i/>
                <w:iCs/>
                <w:u w:val="single"/>
              </w:rPr>
              <w:t>Cuando se presente información que indique un riesgo para la salud humana asociado con el producto alimenticio.</w:t>
            </w:r>
          </w:p>
          <w:p w14:paraId="40CA4B49" w14:textId="77777777" w:rsidR="00717305" w:rsidRPr="00927C20" w:rsidRDefault="00717305" w:rsidP="00717305">
            <w:pPr>
              <w:numPr>
                <w:ilvl w:val="0"/>
                <w:numId w:val="11"/>
              </w:numPr>
              <w:shd w:val="clear" w:color="auto" w:fill="FFFFFF"/>
              <w:rPr>
                <w:rFonts w:ascii="Arial" w:hAnsi="Arial" w:cs="Arial"/>
                <w:b/>
                <w:bCs/>
                <w:i/>
                <w:iCs/>
                <w:u w:val="single"/>
                <w:lang w:val="es-CL" w:eastAsia="es-CL"/>
              </w:rPr>
            </w:pPr>
            <w:r w:rsidRPr="00927C20">
              <w:rPr>
                <w:rFonts w:ascii="Arial" w:hAnsi="Arial" w:cs="Arial"/>
                <w:b/>
                <w:bCs/>
                <w:i/>
                <w:iCs/>
                <w:u w:val="single"/>
                <w:lang w:val="es-CL" w:eastAsia="es-CL"/>
              </w:rPr>
              <w:t>El producto esté ligado a un brote de enfermedad de transmisión alimentaria, que no ha sido considerada.</w:t>
            </w:r>
          </w:p>
          <w:p w14:paraId="11F35CBF" w14:textId="77777777" w:rsidR="00717305" w:rsidRPr="00927C20" w:rsidRDefault="00717305" w:rsidP="00717305">
            <w:pPr>
              <w:numPr>
                <w:ilvl w:val="0"/>
                <w:numId w:val="11"/>
              </w:numPr>
              <w:shd w:val="clear" w:color="auto" w:fill="FFFFFF"/>
              <w:rPr>
                <w:rFonts w:ascii="Arial" w:hAnsi="Arial" w:cs="Arial"/>
                <w:b/>
                <w:bCs/>
                <w:i/>
                <w:iCs/>
                <w:u w:val="single"/>
                <w:lang w:val="es-CL" w:eastAsia="es-CL"/>
              </w:rPr>
            </w:pPr>
            <w:r w:rsidRPr="00927C20">
              <w:rPr>
                <w:rFonts w:ascii="Arial" w:hAnsi="Arial" w:cs="Arial"/>
                <w:b/>
                <w:bCs/>
                <w:i/>
                <w:iCs/>
                <w:u w:val="single"/>
                <w:lang w:val="es-CL" w:eastAsia="es-CL"/>
              </w:rPr>
              <w:t>Desviaciones reiteradas de un límite crítico.</w:t>
            </w:r>
          </w:p>
          <w:p w14:paraId="4273964A" w14:textId="77777777" w:rsidR="00717305" w:rsidRPr="00927C20" w:rsidRDefault="00717305" w:rsidP="00717305">
            <w:pPr>
              <w:numPr>
                <w:ilvl w:val="0"/>
                <w:numId w:val="11"/>
              </w:numPr>
              <w:shd w:val="clear" w:color="auto" w:fill="FFFFFF"/>
              <w:rPr>
                <w:rFonts w:ascii="Arial" w:hAnsi="Arial" w:cs="Arial"/>
                <w:b/>
                <w:bCs/>
                <w:i/>
                <w:iCs/>
                <w:u w:val="single"/>
                <w:lang w:val="es-CL" w:eastAsia="es-CL"/>
              </w:rPr>
            </w:pPr>
            <w:r w:rsidRPr="00927C20">
              <w:rPr>
                <w:rFonts w:ascii="Arial" w:hAnsi="Arial" w:cs="Arial"/>
                <w:b/>
                <w:bCs/>
                <w:i/>
                <w:iCs/>
                <w:u w:val="single"/>
                <w:lang w:val="es-CL" w:eastAsia="es-CL"/>
              </w:rPr>
              <w:t>Retiro de producto debido a problemas de inocuidad.</w:t>
            </w:r>
          </w:p>
          <w:p w14:paraId="5C7D8E8B" w14:textId="77777777" w:rsidR="00717305" w:rsidRPr="00927C20" w:rsidRDefault="00717305" w:rsidP="00717305">
            <w:pPr>
              <w:numPr>
                <w:ilvl w:val="0"/>
                <w:numId w:val="11"/>
              </w:numPr>
              <w:shd w:val="clear" w:color="auto" w:fill="FFFFFF"/>
              <w:rPr>
                <w:rFonts w:ascii="Arial" w:hAnsi="Arial" w:cs="Arial"/>
                <w:b/>
                <w:bCs/>
                <w:i/>
                <w:iCs/>
                <w:u w:val="single"/>
                <w:lang w:val="es-CL" w:eastAsia="es-CL"/>
              </w:rPr>
            </w:pPr>
            <w:r w:rsidRPr="00927C20">
              <w:rPr>
                <w:rFonts w:ascii="Arial" w:hAnsi="Arial" w:cs="Arial"/>
                <w:b/>
                <w:bCs/>
                <w:i/>
                <w:iCs/>
                <w:u w:val="single"/>
                <w:lang w:val="es-CL" w:eastAsia="es-CL"/>
              </w:rPr>
              <w:t>Cambios en la legislación nacional o de los países destino.</w:t>
            </w:r>
          </w:p>
          <w:p w14:paraId="0056EC53" w14:textId="77777777" w:rsidR="00717305" w:rsidRPr="00927C20" w:rsidRDefault="00717305" w:rsidP="00717305">
            <w:pPr>
              <w:numPr>
                <w:ilvl w:val="0"/>
                <w:numId w:val="11"/>
              </w:numPr>
              <w:shd w:val="clear" w:color="auto" w:fill="FFFFFF"/>
              <w:jc w:val="both"/>
              <w:rPr>
                <w:rFonts w:ascii="Arial" w:hAnsi="Arial" w:cs="Arial"/>
                <w:b/>
                <w:bCs/>
                <w:color w:val="FF0000"/>
              </w:rPr>
            </w:pPr>
            <w:r w:rsidRPr="00927C20">
              <w:rPr>
                <w:rFonts w:ascii="Arial" w:hAnsi="Arial" w:cs="Arial"/>
                <w:b/>
                <w:bCs/>
                <w:i/>
                <w:iCs/>
                <w:u w:val="single"/>
                <w:lang w:val="es-CL" w:eastAsia="es-CL"/>
              </w:rPr>
              <w:t>Una nueva información científica.</w:t>
            </w:r>
          </w:p>
          <w:p w14:paraId="271AE1F2" w14:textId="77777777" w:rsidR="00717305" w:rsidRPr="00927C20" w:rsidRDefault="00717305" w:rsidP="00717305">
            <w:pPr>
              <w:jc w:val="both"/>
              <w:rPr>
                <w:rFonts w:ascii="Arial" w:eastAsia="MS Mincho" w:hAnsi="Arial" w:cs="Arial"/>
                <w:b/>
                <w:i/>
                <w:iCs/>
                <w:lang w:eastAsia="ja-JP"/>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E5B7AF" w14:textId="77777777" w:rsidR="00717305" w:rsidRPr="00927C20" w:rsidRDefault="00717305" w:rsidP="00717305">
            <w:pPr>
              <w:jc w:val="both"/>
              <w:rPr>
                <w:rFonts w:ascii="Arial" w:eastAsia="MS Mincho" w:hAnsi="Arial" w:cs="Arial"/>
                <w:bCs/>
                <w:lang w:eastAsia="ja-JP"/>
              </w:rPr>
            </w:pPr>
          </w:p>
        </w:tc>
      </w:tr>
      <w:tr w:rsidR="00717305" w:rsidRPr="00CD3838" w14:paraId="36F8A579" w14:textId="77777777" w:rsidTr="00010894">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5A27A57" w14:textId="77777777" w:rsidR="00717305" w:rsidRPr="00927C20" w:rsidRDefault="00466789" w:rsidP="00466789">
            <w:pPr>
              <w:jc w:val="center"/>
              <w:rPr>
                <w:rFonts w:ascii="Arial" w:hAnsi="Arial" w:cs="Arial"/>
              </w:rPr>
            </w:pPr>
            <w:r w:rsidRPr="00927C20">
              <w:rPr>
                <w:rFonts w:ascii="Arial" w:hAnsi="Arial" w:cs="Arial"/>
                <w:b/>
              </w:rPr>
              <w:t>Número de requisito</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4BE9AF22" w14:textId="77777777" w:rsidR="00717305" w:rsidRPr="00927C20" w:rsidRDefault="00924E16" w:rsidP="00717305">
            <w:pPr>
              <w:jc w:val="both"/>
              <w:rPr>
                <w:rFonts w:ascii="Arial" w:eastAsia="MS Mincho" w:hAnsi="Arial" w:cs="Arial"/>
                <w:b/>
                <w:bCs/>
                <w:lang w:eastAsia="ja-JP"/>
              </w:rPr>
            </w:pPr>
            <w:r w:rsidRPr="00927C20">
              <w:rPr>
                <w:rFonts w:ascii="Arial" w:eastAsia="MS Mincho" w:hAnsi="Arial" w:cs="Arial"/>
                <w:b/>
                <w:bCs/>
                <w:lang w:eastAsia="ja-JP"/>
              </w:rPr>
              <w:t>DE LAS CARACTER</w:t>
            </w:r>
            <w:r w:rsidR="00D67C29" w:rsidRPr="00927C20">
              <w:rPr>
                <w:rFonts w:ascii="Arial" w:eastAsia="MS Mincho" w:hAnsi="Arial" w:cs="Arial"/>
                <w:b/>
                <w:bCs/>
                <w:lang w:eastAsia="ja-JP"/>
              </w:rPr>
              <w:t>Í</w:t>
            </w:r>
            <w:r w:rsidR="00717305" w:rsidRPr="00927C20">
              <w:rPr>
                <w:rFonts w:ascii="Arial" w:eastAsia="MS Mincho" w:hAnsi="Arial" w:cs="Arial"/>
                <w:b/>
                <w:bCs/>
                <w:lang w:eastAsia="ja-JP"/>
              </w:rPr>
              <w:t>STICAS DE LA LECHE CRUDA DE TODAS LAS ESPECIES ANIMALES</w:t>
            </w:r>
          </w:p>
          <w:p w14:paraId="3955E093" w14:textId="77777777" w:rsidR="00717305" w:rsidRPr="00927C20" w:rsidRDefault="00717305" w:rsidP="00717305">
            <w:pPr>
              <w:jc w:val="both"/>
              <w:rPr>
                <w:rFonts w:ascii="Arial" w:eastAsia="MS Mincho" w:hAnsi="Arial" w:cs="Arial"/>
                <w:b/>
                <w:bCs/>
                <w:lang w:eastAsia="ja-JP"/>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842E95" w14:textId="77777777" w:rsidR="00717305" w:rsidRPr="00927C20" w:rsidRDefault="00717305" w:rsidP="00717305">
            <w:pPr>
              <w:jc w:val="both"/>
              <w:rPr>
                <w:rFonts w:ascii="Arial" w:eastAsia="MS Mincho" w:hAnsi="Arial" w:cs="Arial"/>
                <w:bCs/>
                <w:lang w:eastAsia="ja-JP"/>
              </w:rPr>
            </w:pPr>
            <w:r w:rsidRPr="00927C20">
              <w:rPr>
                <w:rFonts w:ascii="Arial" w:eastAsia="MS Mincho" w:hAnsi="Arial" w:cs="Arial"/>
                <w:b/>
                <w:bCs/>
                <w:lang w:eastAsia="ja-JP"/>
              </w:rPr>
              <w:t>Calificación</w:t>
            </w:r>
          </w:p>
        </w:tc>
      </w:tr>
      <w:tr w:rsidR="00717305" w:rsidRPr="00CD3838" w14:paraId="70CF74BA" w14:textId="77777777" w:rsidTr="00010894">
        <w:trPr>
          <w:trHeight w:val="255"/>
        </w:trPr>
        <w:tc>
          <w:tcPr>
            <w:tcW w:w="9720" w:type="dxa"/>
            <w:gridSpan w:val="3"/>
            <w:tcBorders>
              <w:top w:val="single" w:sz="4" w:space="0" w:color="auto"/>
              <w:left w:val="single" w:sz="4" w:space="0" w:color="auto"/>
              <w:bottom w:val="single" w:sz="4" w:space="0" w:color="auto"/>
              <w:right w:val="single" w:sz="4" w:space="0" w:color="auto"/>
            </w:tcBorders>
            <w:shd w:val="clear" w:color="auto" w:fill="auto"/>
          </w:tcPr>
          <w:p w14:paraId="65036EC6" w14:textId="77777777" w:rsidR="006E0C2A" w:rsidRPr="00927C20" w:rsidRDefault="00717305" w:rsidP="00717305">
            <w:pPr>
              <w:jc w:val="both"/>
              <w:rPr>
                <w:rFonts w:ascii="Arial" w:hAnsi="Arial" w:cs="Arial"/>
              </w:rPr>
            </w:pPr>
            <w:r w:rsidRPr="00927C20">
              <w:rPr>
                <w:rFonts w:ascii="Arial" w:hAnsi="Arial" w:cs="Arial"/>
              </w:rPr>
              <w:t xml:space="preserve">La leche cruda enviada a la planta por el productor es sometida a lo menos, a las siguientes pruebas de control, para determinar la aceptación o rechazo.    </w:t>
            </w:r>
          </w:p>
          <w:p w14:paraId="0A6959E7" w14:textId="77777777" w:rsidR="00717305" w:rsidRPr="00927C20" w:rsidRDefault="00717305" w:rsidP="00717305">
            <w:pPr>
              <w:jc w:val="both"/>
              <w:rPr>
                <w:rFonts w:ascii="Arial" w:eastAsia="MS Mincho" w:hAnsi="Arial" w:cs="Arial"/>
                <w:b/>
                <w:bCs/>
                <w:i/>
                <w:lang w:eastAsia="ja-JP"/>
              </w:rPr>
            </w:pPr>
            <w:r w:rsidRPr="00927C20">
              <w:rPr>
                <w:rFonts w:ascii="Arial" w:hAnsi="Arial" w:cs="Arial"/>
              </w:rPr>
              <w:t xml:space="preserve"> </w:t>
            </w:r>
          </w:p>
        </w:tc>
      </w:tr>
      <w:tr w:rsidR="00717305" w:rsidRPr="00CD3838" w14:paraId="4232CB52" w14:textId="77777777" w:rsidTr="006458D2">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3DB4977" w14:textId="77777777" w:rsidR="00717305" w:rsidRPr="00927C20" w:rsidRDefault="00717305" w:rsidP="00924E16">
            <w:pPr>
              <w:jc w:val="center"/>
              <w:rPr>
                <w:rFonts w:ascii="Arial" w:hAnsi="Arial" w:cs="Arial"/>
              </w:rPr>
            </w:pPr>
            <w:r w:rsidRPr="00927C20">
              <w:rPr>
                <w:rFonts w:ascii="Arial" w:hAnsi="Arial" w:cs="Arial"/>
              </w:rPr>
              <w:t>77</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4901ECC5" w14:textId="77777777" w:rsidR="00717305" w:rsidRPr="00927C20" w:rsidRDefault="00717305" w:rsidP="00717305">
            <w:pPr>
              <w:jc w:val="both"/>
              <w:rPr>
                <w:rFonts w:ascii="Arial" w:hAnsi="Arial" w:cs="Arial"/>
              </w:rPr>
            </w:pPr>
            <w:r w:rsidRPr="00927C20">
              <w:rPr>
                <w:rFonts w:ascii="Arial" w:hAnsi="Arial" w:cs="Arial"/>
              </w:rPr>
              <w:t xml:space="preserve">a) Prueba de alcohol entre 68% v/v y 75% v/v. </w:t>
            </w:r>
          </w:p>
          <w:p w14:paraId="12C42424" w14:textId="77777777" w:rsidR="00717305" w:rsidRPr="00927C20" w:rsidRDefault="00717305" w:rsidP="00717305">
            <w:pPr>
              <w:jc w:val="both"/>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79CA55B" w14:textId="77777777" w:rsidR="00717305" w:rsidRPr="00927C20" w:rsidRDefault="00717305" w:rsidP="00717305">
            <w:pPr>
              <w:jc w:val="both"/>
              <w:rPr>
                <w:rFonts w:ascii="Arial" w:eastAsia="MS Mincho" w:hAnsi="Arial" w:cs="Arial"/>
                <w:bCs/>
                <w:lang w:eastAsia="ja-JP"/>
              </w:rPr>
            </w:pPr>
          </w:p>
        </w:tc>
      </w:tr>
      <w:tr w:rsidR="00717305" w:rsidRPr="00CD3838" w14:paraId="50126A42" w14:textId="77777777" w:rsidTr="006458D2">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99BFF4E" w14:textId="77777777" w:rsidR="00717305" w:rsidRPr="00927C20" w:rsidRDefault="00717305" w:rsidP="00924E16">
            <w:pPr>
              <w:jc w:val="center"/>
              <w:rPr>
                <w:rFonts w:ascii="Arial" w:hAnsi="Arial" w:cs="Arial"/>
              </w:rPr>
            </w:pPr>
            <w:r w:rsidRPr="00927C20">
              <w:rPr>
                <w:rFonts w:ascii="Arial" w:hAnsi="Arial" w:cs="Arial"/>
              </w:rPr>
              <w:t>78</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6B8787BC" w14:textId="77777777" w:rsidR="00717305" w:rsidRPr="00927C20" w:rsidRDefault="00717305" w:rsidP="00717305">
            <w:pPr>
              <w:jc w:val="both"/>
              <w:rPr>
                <w:rFonts w:ascii="Arial" w:hAnsi="Arial" w:cs="Arial"/>
              </w:rPr>
            </w:pPr>
            <w:r w:rsidRPr="00927C20">
              <w:rPr>
                <w:rFonts w:ascii="Arial" w:hAnsi="Arial" w:cs="Arial"/>
              </w:rPr>
              <w:t>b) Evaluación de las características organolépticas.</w:t>
            </w:r>
          </w:p>
          <w:p w14:paraId="5ABF93C4" w14:textId="77777777" w:rsidR="00717305" w:rsidRPr="00927C20" w:rsidRDefault="00717305" w:rsidP="00717305">
            <w:pPr>
              <w:jc w:val="both"/>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DCB018" w14:textId="77777777" w:rsidR="00717305" w:rsidRPr="00927C20" w:rsidRDefault="00717305" w:rsidP="00717305">
            <w:pPr>
              <w:jc w:val="both"/>
              <w:rPr>
                <w:rFonts w:ascii="Arial" w:eastAsia="MS Mincho" w:hAnsi="Arial" w:cs="Arial"/>
                <w:bCs/>
                <w:lang w:eastAsia="ja-JP"/>
              </w:rPr>
            </w:pPr>
          </w:p>
        </w:tc>
      </w:tr>
      <w:tr w:rsidR="00717305" w:rsidRPr="00CD3838" w14:paraId="758213C2" w14:textId="77777777" w:rsidTr="006458D2">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3F02807" w14:textId="77777777" w:rsidR="00717305" w:rsidRPr="00927C20" w:rsidRDefault="00717305" w:rsidP="00924E16">
            <w:pPr>
              <w:jc w:val="center"/>
              <w:rPr>
                <w:rFonts w:ascii="Arial" w:hAnsi="Arial" w:cs="Arial"/>
              </w:rPr>
            </w:pPr>
            <w:r w:rsidRPr="00927C20">
              <w:rPr>
                <w:rFonts w:ascii="Arial" w:hAnsi="Arial" w:cs="Arial"/>
              </w:rPr>
              <w:t>79</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17E64B76" w14:textId="77777777" w:rsidR="00717305" w:rsidRPr="00927C20" w:rsidRDefault="00717305" w:rsidP="00717305">
            <w:pPr>
              <w:jc w:val="both"/>
              <w:rPr>
                <w:rFonts w:ascii="Arial" w:hAnsi="Arial" w:cs="Arial"/>
              </w:rPr>
            </w:pPr>
            <w:r w:rsidRPr="00927C20">
              <w:rPr>
                <w:rFonts w:ascii="Arial" w:hAnsi="Arial" w:cs="Arial"/>
              </w:rPr>
              <w:t>c) Se constata que esté exenta de materias extrañas, sangre y pus.</w:t>
            </w:r>
          </w:p>
          <w:p w14:paraId="4B644A8D" w14:textId="77777777" w:rsidR="00717305" w:rsidRPr="00927C20" w:rsidRDefault="00717305" w:rsidP="00717305">
            <w:pPr>
              <w:jc w:val="both"/>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82C48EB" w14:textId="77777777" w:rsidR="00717305" w:rsidRPr="00927C20" w:rsidRDefault="00717305" w:rsidP="00717305">
            <w:pPr>
              <w:jc w:val="both"/>
              <w:rPr>
                <w:rFonts w:ascii="Arial" w:eastAsia="MS Mincho" w:hAnsi="Arial" w:cs="Arial"/>
                <w:bCs/>
                <w:lang w:eastAsia="ja-JP"/>
              </w:rPr>
            </w:pPr>
          </w:p>
        </w:tc>
      </w:tr>
      <w:tr w:rsidR="00717305" w:rsidRPr="00CD3838" w14:paraId="4230CD15" w14:textId="77777777" w:rsidTr="006458D2">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8EA849" w14:textId="77777777" w:rsidR="00717305" w:rsidRPr="00927C20" w:rsidRDefault="00717305" w:rsidP="00924E16">
            <w:pPr>
              <w:jc w:val="center"/>
              <w:rPr>
                <w:rFonts w:ascii="Arial" w:hAnsi="Arial" w:cs="Arial"/>
              </w:rPr>
            </w:pPr>
            <w:r w:rsidRPr="00927C20">
              <w:rPr>
                <w:rFonts w:ascii="Arial" w:hAnsi="Arial" w:cs="Arial"/>
              </w:rPr>
              <w:t>80</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5583F929" w14:textId="77777777" w:rsidR="00717305" w:rsidRPr="00927C20" w:rsidRDefault="00717305" w:rsidP="00717305">
            <w:pPr>
              <w:jc w:val="both"/>
              <w:rPr>
                <w:rFonts w:ascii="Arial" w:hAnsi="Arial" w:cs="Arial"/>
              </w:rPr>
            </w:pPr>
            <w:r w:rsidRPr="00927C20">
              <w:rPr>
                <w:rFonts w:ascii="Arial" w:hAnsi="Arial" w:cs="Arial"/>
              </w:rPr>
              <w:t>d) Análisis para asegurar que la leche se encuentra exenta de antisépticos, antibióticos y neutralizantes (Los residuos de plaguicidas y otras sustancias nocivas no exceden los límites establecidos por el Ministerio de Salud).</w:t>
            </w:r>
          </w:p>
          <w:p w14:paraId="2677290C" w14:textId="77777777" w:rsidR="00717305" w:rsidRPr="00927C20" w:rsidRDefault="00717305" w:rsidP="00717305">
            <w:pPr>
              <w:jc w:val="both"/>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49BF8C6" w14:textId="77777777" w:rsidR="00717305" w:rsidRPr="00927C20" w:rsidRDefault="00717305" w:rsidP="00717305">
            <w:pPr>
              <w:jc w:val="both"/>
              <w:rPr>
                <w:rFonts w:ascii="Arial" w:eastAsia="MS Mincho" w:hAnsi="Arial" w:cs="Arial"/>
                <w:bCs/>
                <w:lang w:eastAsia="ja-JP"/>
              </w:rPr>
            </w:pPr>
          </w:p>
        </w:tc>
      </w:tr>
      <w:tr w:rsidR="00717305" w:rsidRPr="00CD3838" w14:paraId="12920901" w14:textId="77777777" w:rsidTr="006458D2">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44BFB1" w14:textId="77777777" w:rsidR="00717305" w:rsidRPr="00927C20" w:rsidRDefault="00717305" w:rsidP="00924E16">
            <w:pPr>
              <w:jc w:val="center"/>
              <w:rPr>
                <w:rFonts w:ascii="Arial" w:hAnsi="Arial" w:cs="Arial"/>
              </w:rPr>
            </w:pPr>
            <w:r w:rsidRPr="00927C20">
              <w:rPr>
                <w:rFonts w:ascii="Arial" w:hAnsi="Arial" w:cs="Arial"/>
              </w:rPr>
              <w:t>81</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3ED1FDA6" w14:textId="77777777" w:rsidR="00717305" w:rsidRPr="00927C20" w:rsidRDefault="00717305" w:rsidP="00717305">
            <w:pPr>
              <w:jc w:val="both"/>
              <w:rPr>
                <w:rFonts w:ascii="Arial" w:hAnsi="Arial" w:cs="Arial"/>
              </w:rPr>
            </w:pPr>
            <w:r w:rsidRPr="00927C20">
              <w:rPr>
                <w:rFonts w:ascii="Arial" w:hAnsi="Arial" w:cs="Arial"/>
              </w:rPr>
              <w:t>e) Análisis microbiológicos los cuales se ajustan a lo establecido en el Decreto 977 de 1997 del Ministerio de Salud. Reglamento Sanitario de los Alimentos.</w:t>
            </w:r>
          </w:p>
          <w:p w14:paraId="0EF46479" w14:textId="77777777" w:rsidR="00717305" w:rsidRPr="00927C20" w:rsidRDefault="00717305" w:rsidP="00717305">
            <w:pPr>
              <w:jc w:val="both"/>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B58C42" w14:textId="77777777" w:rsidR="00717305" w:rsidRPr="00927C20" w:rsidRDefault="00717305" w:rsidP="00717305">
            <w:pPr>
              <w:jc w:val="both"/>
              <w:rPr>
                <w:rFonts w:ascii="Arial" w:eastAsia="MS Mincho" w:hAnsi="Arial" w:cs="Arial"/>
                <w:bCs/>
                <w:lang w:eastAsia="ja-JP"/>
              </w:rPr>
            </w:pPr>
          </w:p>
        </w:tc>
      </w:tr>
      <w:tr w:rsidR="00717305" w:rsidRPr="00CD3838" w14:paraId="793094A7" w14:textId="77777777" w:rsidTr="00010894">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D220540" w14:textId="77777777" w:rsidR="00717305" w:rsidRPr="00927C20" w:rsidRDefault="00466789" w:rsidP="00466789">
            <w:pPr>
              <w:jc w:val="center"/>
              <w:rPr>
                <w:rFonts w:ascii="Arial" w:hAnsi="Arial" w:cs="Arial"/>
              </w:rPr>
            </w:pPr>
            <w:r w:rsidRPr="00927C20">
              <w:rPr>
                <w:rFonts w:ascii="Arial" w:hAnsi="Arial" w:cs="Arial"/>
                <w:b/>
              </w:rPr>
              <w:t>Número de requisito</w:t>
            </w:r>
          </w:p>
        </w:tc>
        <w:tc>
          <w:tcPr>
            <w:tcW w:w="6720" w:type="dxa"/>
          </w:tcPr>
          <w:p w14:paraId="14AC6C14" w14:textId="77777777" w:rsidR="00717305" w:rsidRPr="00927C20" w:rsidRDefault="00924E16" w:rsidP="00717305">
            <w:pPr>
              <w:jc w:val="both"/>
              <w:rPr>
                <w:rFonts w:ascii="Arial" w:eastAsia="MS Mincho" w:hAnsi="Arial" w:cs="Arial"/>
                <w:b/>
                <w:bCs/>
                <w:lang w:eastAsia="ja-JP"/>
              </w:rPr>
            </w:pPr>
            <w:r w:rsidRPr="00927C20">
              <w:rPr>
                <w:rFonts w:ascii="Arial" w:eastAsia="MS Mincho" w:hAnsi="Arial" w:cs="Arial"/>
                <w:b/>
                <w:bCs/>
                <w:lang w:eastAsia="ja-JP"/>
              </w:rPr>
              <w:t>DE LAS CARACTER</w:t>
            </w:r>
            <w:r w:rsidR="00D67C29" w:rsidRPr="00927C20">
              <w:rPr>
                <w:rFonts w:ascii="Arial" w:eastAsia="MS Mincho" w:hAnsi="Arial" w:cs="Arial"/>
                <w:b/>
                <w:bCs/>
                <w:lang w:eastAsia="ja-JP"/>
              </w:rPr>
              <w:t>Í</w:t>
            </w:r>
            <w:r w:rsidR="00717305" w:rsidRPr="00927C20">
              <w:rPr>
                <w:rFonts w:ascii="Arial" w:eastAsia="MS Mincho" w:hAnsi="Arial" w:cs="Arial"/>
                <w:b/>
                <w:bCs/>
                <w:lang w:eastAsia="ja-JP"/>
              </w:rPr>
              <w:t xml:space="preserve">STICAS DE LA LECHE CRUDA DE VACA </w:t>
            </w:r>
          </w:p>
          <w:p w14:paraId="4EA9BA15" w14:textId="77777777" w:rsidR="00717305" w:rsidRPr="00927C20" w:rsidRDefault="00717305" w:rsidP="00717305">
            <w:pPr>
              <w:jc w:val="both"/>
              <w:rPr>
                <w:rFonts w:ascii="Arial" w:hAnsi="Arial" w:cs="Arial"/>
                <w:highlight w:val="yellow"/>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804353A" w14:textId="77777777" w:rsidR="00717305" w:rsidRPr="00927C20" w:rsidRDefault="00717305" w:rsidP="00717305">
            <w:pPr>
              <w:jc w:val="both"/>
              <w:rPr>
                <w:rFonts w:ascii="Arial" w:eastAsia="MS Mincho" w:hAnsi="Arial" w:cs="Arial"/>
                <w:b/>
                <w:bCs/>
                <w:lang w:eastAsia="ja-JP"/>
              </w:rPr>
            </w:pPr>
            <w:r w:rsidRPr="00927C20">
              <w:rPr>
                <w:rFonts w:ascii="Arial" w:eastAsia="MS Mincho" w:hAnsi="Arial" w:cs="Arial"/>
                <w:b/>
                <w:bCs/>
                <w:lang w:eastAsia="ja-JP"/>
              </w:rPr>
              <w:t>Calificación</w:t>
            </w:r>
          </w:p>
        </w:tc>
      </w:tr>
      <w:tr w:rsidR="00717305" w:rsidRPr="00CD3838" w14:paraId="508799AE" w14:textId="77777777" w:rsidTr="00010894">
        <w:trPr>
          <w:trHeight w:val="255"/>
        </w:trPr>
        <w:tc>
          <w:tcPr>
            <w:tcW w:w="9720" w:type="dxa"/>
            <w:gridSpan w:val="3"/>
            <w:tcBorders>
              <w:top w:val="single" w:sz="4" w:space="0" w:color="auto"/>
              <w:left w:val="single" w:sz="4" w:space="0" w:color="auto"/>
              <w:bottom w:val="single" w:sz="4" w:space="0" w:color="auto"/>
              <w:right w:val="single" w:sz="4" w:space="0" w:color="auto"/>
            </w:tcBorders>
            <w:shd w:val="clear" w:color="auto" w:fill="auto"/>
          </w:tcPr>
          <w:p w14:paraId="356AE889" w14:textId="77777777" w:rsidR="00717305" w:rsidRPr="00927C20" w:rsidRDefault="00717305" w:rsidP="00717305">
            <w:pPr>
              <w:jc w:val="both"/>
              <w:rPr>
                <w:rFonts w:ascii="Arial" w:hAnsi="Arial" w:cs="Arial"/>
              </w:rPr>
            </w:pPr>
            <w:r w:rsidRPr="00927C20">
              <w:rPr>
                <w:rFonts w:ascii="Arial" w:hAnsi="Arial" w:cs="Arial"/>
              </w:rPr>
              <w:t>La leche cruda de vaca enviada a la planta por el productor es sometida, además a las siguientes pruebas de control, para determinar la aceptación o rechazo.</w:t>
            </w:r>
            <w:r w:rsidRPr="00927C20">
              <w:rPr>
                <w:rFonts w:ascii="Arial" w:hAnsi="Arial" w:cs="Arial"/>
              </w:rPr>
              <w:tab/>
            </w:r>
            <w:r w:rsidRPr="00927C20">
              <w:rPr>
                <w:rFonts w:ascii="Arial" w:hAnsi="Arial" w:cs="Arial"/>
              </w:rPr>
              <w:tab/>
            </w:r>
          </w:p>
          <w:p w14:paraId="7332107B" w14:textId="77777777" w:rsidR="00717305" w:rsidRPr="00927C20" w:rsidRDefault="00717305" w:rsidP="00717305">
            <w:pPr>
              <w:jc w:val="both"/>
              <w:rPr>
                <w:rFonts w:ascii="Arial" w:eastAsia="MS Mincho" w:hAnsi="Arial" w:cs="Arial"/>
                <w:bCs/>
                <w:lang w:eastAsia="ja-JP"/>
              </w:rPr>
            </w:pPr>
          </w:p>
        </w:tc>
      </w:tr>
      <w:tr w:rsidR="00717305" w:rsidRPr="00CD3838" w14:paraId="6774E66D" w14:textId="77777777" w:rsidTr="00466789">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9D83C2D" w14:textId="77777777" w:rsidR="00717305" w:rsidRPr="00927C20" w:rsidRDefault="00717305" w:rsidP="00924E16">
            <w:pPr>
              <w:jc w:val="center"/>
              <w:rPr>
                <w:rFonts w:ascii="Arial" w:hAnsi="Arial" w:cs="Arial"/>
              </w:rPr>
            </w:pPr>
            <w:r w:rsidRPr="00927C20">
              <w:rPr>
                <w:rFonts w:ascii="Arial" w:hAnsi="Arial" w:cs="Arial"/>
              </w:rPr>
              <w:t>82</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06C9C6B4" w14:textId="77777777" w:rsidR="00717305" w:rsidRPr="00927C20" w:rsidRDefault="00717305" w:rsidP="00717305">
            <w:pPr>
              <w:jc w:val="both"/>
              <w:rPr>
                <w:rFonts w:ascii="Arial" w:hAnsi="Arial" w:cs="Arial"/>
              </w:rPr>
            </w:pPr>
            <w:r w:rsidRPr="00927C20">
              <w:rPr>
                <w:rFonts w:ascii="Arial" w:hAnsi="Arial" w:cs="Arial"/>
              </w:rPr>
              <w:t>f) Medición de peso específico: entre 1.028 y 1.034 a 20°C.</w:t>
            </w:r>
          </w:p>
          <w:p w14:paraId="5D98A3F1" w14:textId="77777777" w:rsidR="00717305" w:rsidRPr="00927C20" w:rsidRDefault="00717305" w:rsidP="00717305">
            <w:pPr>
              <w:jc w:val="both"/>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0C86B8C" w14:textId="77777777" w:rsidR="00717305" w:rsidRPr="00927C20" w:rsidRDefault="00717305" w:rsidP="00717305">
            <w:pPr>
              <w:jc w:val="both"/>
              <w:rPr>
                <w:rFonts w:ascii="Arial" w:eastAsia="MS Mincho" w:hAnsi="Arial" w:cs="Arial"/>
                <w:bCs/>
                <w:lang w:eastAsia="ja-JP"/>
              </w:rPr>
            </w:pPr>
          </w:p>
        </w:tc>
      </w:tr>
      <w:tr w:rsidR="00717305" w:rsidRPr="00CD3838" w14:paraId="095130CC" w14:textId="77777777" w:rsidTr="00466789">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2436C1" w14:textId="77777777" w:rsidR="00717305" w:rsidRPr="00927C20" w:rsidRDefault="00717305" w:rsidP="00924E16">
            <w:pPr>
              <w:jc w:val="center"/>
              <w:rPr>
                <w:rFonts w:ascii="Arial" w:hAnsi="Arial" w:cs="Arial"/>
              </w:rPr>
            </w:pPr>
            <w:r w:rsidRPr="00927C20">
              <w:rPr>
                <w:rFonts w:ascii="Arial" w:hAnsi="Arial" w:cs="Arial"/>
              </w:rPr>
              <w:t>83</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1547FAF4" w14:textId="77777777" w:rsidR="00717305" w:rsidRPr="00927C20" w:rsidRDefault="00717305" w:rsidP="00717305">
            <w:pPr>
              <w:jc w:val="both"/>
              <w:rPr>
                <w:rFonts w:ascii="Arial" w:hAnsi="Arial" w:cs="Arial"/>
              </w:rPr>
            </w:pPr>
            <w:r w:rsidRPr="00927C20">
              <w:rPr>
                <w:rFonts w:ascii="Arial" w:hAnsi="Arial" w:cs="Arial"/>
              </w:rPr>
              <w:t>g) Medición de índice crioscópico: entre -0,53 y -0,57 “</w:t>
            </w:r>
            <w:proofErr w:type="spellStart"/>
            <w:r w:rsidRPr="00927C20">
              <w:rPr>
                <w:rFonts w:ascii="Arial" w:hAnsi="Arial" w:cs="Arial"/>
              </w:rPr>
              <w:t>Horvet</w:t>
            </w:r>
            <w:proofErr w:type="spellEnd"/>
            <w:r w:rsidRPr="00927C20">
              <w:rPr>
                <w:rFonts w:ascii="Arial" w:hAnsi="Arial" w:cs="Arial"/>
              </w:rPr>
              <w:t>” o entre   0,512 a -0,550 °C.</w:t>
            </w:r>
          </w:p>
          <w:p w14:paraId="60EDCC55" w14:textId="77777777" w:rsidR="00717305" w:rsidRPr="00927C20" w:rsidRDefault="00717305" w:rsidP="00717305">
            <w:pPr>
              <w:jc w:val="both"/>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BB8815" w14:textId="77777777" w:rsidR="00717305" w:rsidRPr="00927C20" w:rsidRDefault="00717305" w:rsidP="00717305">
            <w:pPr>
              <w:jc w:val="both"/>
              <w:rPr>
                <w:rFonts w:ascii="Arial" w:eastAsia="MS Mincho" w:hAnsi="Arial" w:cs="Arial"/>
                <w:bCs/>
                <w:lang w:eastAsia="ja-JP"/>
              </w:rPr>
            </w:pPr>
          </w:p>
        </w:tc>
      </w:tr>
      <w:tr w:rsidR="00717305" w:rsidRPr="00CD3838" w14:paraId="5FA14D28" w14:textId="77777777" w:rsidTr="00466789">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1B2963F" w14:textId="77777777" w:rsidR="00717305" w:rsidRPr="00927C20" w:rsidRDefault="00717305" w:rsidP="00924E16">
            <w:pPr>
              <w:jc w:val="center"/>
              <w:rPr>
                <w:rFonts w:ascii="Arial" w:hAnsi="Arial" w:cs="Arial"/>
              </w:rPr>
            </w:pPr>
            <w:r w:rsidRPr="00927C20">
              <w:rPr>
                <w:rFonts w:ascii="Arial" w:hAnsi="Arial" w:cs="Arial"/>
              </w:rPr>
              <w:t>84</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29DC4CB0" w14:textId="77777777" w:rsidR="00717305" w:rsidRPr="00927C20" w:rsidRDefault="00717305" w:rsidP="00717305">
            <w:pPr>
              <w:jc w:val="both"/>
              <w:rPr>
                <w:rFonts w:ascii="Arial" w:hAnsi="Arial" w:cs="Arial"/>
              </w:rPr>
            </w:pPr>
            <w:r w:rsidRPr="00927C20">
              <w:rPr>
                <w:rFonts w:ascii="Arial" w:hAnsi="Arial" w:cs="Arial"/>
              </w:rPr>
              <w:t xml:space="preserve">h) Medición de pH: entre 6,6 y 6,8 </w:t>
            </w:r>
          </w:p>
          <w:p w14:paraId="55B91B0D" w14:textId="77777777" w:rsidR="00717305" w:rsidRPr="00927C20" w:rsidRDefault="00717305" w:rsidP="00717305">
            <w:pPr>
              <w:jc w:val="both"/>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810F0D1" w14:textId="77777777" w:rsidR="00717305" w:rsidRPr="00927C20" w:rsidRDefault="00717305" w:rsidP="00717305">
            <w:pPr>
              <w:jc w:val="both"/>
              <w:rPr>
                <w:rFonts w:ascii="Arial" w:eastAsia="MS Mincho" w:hAnsi="Arial" w:cs="Arial"/>
                <w:bCs/>
                <w:lang w:eastAsia="ja-JP"/>
              </w:rPr>
            </w:pPr>
          </w:p>
        </w:tc>
      </w:tr>
      <w:tr w:rsidR="00717305" w:rsidRPr="00CD3838" w14:paraId="52F49767" w14:textId="77777777" w:rsidTr="00466789">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D2650BD" w14:textId="77777777" w:rsidR="00717305" w:rsidRPr="00927C20" w:rsidRDefault="00717305" w:rsidP="00924E16">
            <w:pPr>
              <w:jc w:val="center"/>
              <w:rPr>
                <w:rFonts w:ascii="Arial" w:hAnsi="Arial" w:cs="Arial"/>
              </w:rPr>
            </w:pPr>
            <w:r w:rsidRPr="00927C20">
              <w:rPr>
                <w:rFonts w:ascii="Arial" w:hAnsi="Arial" w:cs="Arial"/>
              </w:rPr>
              <w:t>85</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60B25540" w14:textId="77777777" w:rsidR="00717305" w:rsidRPr="00927C20" w:rsidRDefault="00717305" w:rsidP="00717305">
            <w:pPr>
              <w:jc w:val="both"/>
              <w:rPr>
                <w:rFonts w:ascii="Arial" w:hAnsi="Arial" w:cs="Arial"/>
              </w:rPr>
            </w:pPr>
            <w:r w:rsidRPr="00927C20">
              <w:rPr>
                <w:rFonts w:ascii="Arial" w:hAnsi="Arial" w:cs="Arial"/>
              </w:rPr>
              <w:t xml:space="preserve">i) Medición de acidez: entre 12 y 21 ml de hidróxido de sodio 0,1 N/100 ml de leche. </w:t>
            </w:r>
          </w:p>
          <w:p w14:paraId="74E797DC" w14:textId="77777777" w:rsidR="00717305" w:rsidRPr="00927C20" w:rsidRDefault="00717305" w:rsidP="00717305">
            <w:pPr>
              <w:jc w:val="both"/>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AF7EAE" w14:textId="77777777" w:rsidR="00717305" w:rsidRPr="00927C20" w:rsidRDefault="00717305" w:rsidP="00717305">
            <w:pPr>
              <w:jc w:val="both"/>
              <w:rPr>
                <w:rFonts w:ascii="Arial" w:eastAsia="MS Mincho" w:hAnsi="Arial" w:cs="Arial"/>
                <w:bCs/>
                <w:lang w:eastAsia="ja-JP"/>
              </w:rPr>
            </w:pPr>
          </w:p>
        </w:tc>
      </w:tr>
      <w:tr w:rsidR="00717305" w:rsidRPr="00CD3838" w14:paraId="6523DC55" w14:textId="77777777" w:rsidTr="00466789">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902A94" w14:textId="77777777" w:rsidR="00717305" w:rsidRPr="00927C20" w:rsidRDefault="00466789" w:rsidP="00924E16">
            <w:pPr>
              <w:jc w:val="center"/>
              <w:rPr>
                <w:rFonts w:ascii="Arial" w:hAnsi="Arial" w:cs="Arial"/>
              </w:rPr>
            </w:pPr>
            <w:r w:rsidRPr="00927C20">
              <w:rPr>
                <w:rFonts w:ascii="Arial" w:hAnsi="Arial" w:cs="Arial"/>
                <w:b/>
              </w:rPr>
              <w:t>Número de requisito</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5B78A664" w14:textId="77777777" w:rsidR="00717305" w:rsidRPr="00927C20" w:rsidRDefault="00717305" w:rsidP="00717305">
            <w:pPr>
              <w:pStyle w:val="NormalWeb"/>
              <w:spacing w:before="0" w:beforeAutospacing="0" w:after="0" w:afterAutospacing="0"/>
              <w:jc w:val="both"/>
              <w:rPr>
                <w:rFonts w:ascii="Arial" w:hAnsi="Arial" w:cs="Arial"/>
                <w:b/>
                <w:bCs/>
                <w:color w:val="000000"/>
                <w:sz w:val="20"/>
                <w:szCs w:val="20"/>
              </w:rPr>
            </w:pPr>
            <w:r w:rsidRPr="00927C20">
              <w:rPr>
                <w:rFonts w:ascii="Arial" w:hAnsi="Arial" w:cs="Arial"/>
                <w:b/>
                <w:bCs/>
                <w:color w:val="000000"/>
                <w:sz w:val="20"/>
                <w:szCs w:val="20"/>
              </w:rPr>
              <w:t>DEL TRANSPORTE DE LECHE CRUDA</w:t>
            </w:r>
          </w:p>
          <w:p w14:paraId="2633CEB9" w14:textId="77777777" w:rsidR="00717305" w:rsidRPr="00927C20" w:rsidRDefault="00717305" w:rsidP="00717305">
            <w:pPr>
              <w:pStyle w:val="NormalWeb"/>
              <w:spacing w:before="0" w:beforeAutospacing="0" w:after="0" w:afterAutospacing="0"/>
              <w:jc w:val="both"/>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7A408A" w14:textId="77777777" w:rsidR="00717305" w:rsidRPr="00927C20" w:rsidRDefault="00717305" w:rsidP="00717305">
            <w:pPr>
              <w:jc w:val="both"/>
              <w:rPr>
                <w:rFonts w:ascii="Arial" w:eastAsia="MS Mincho" w:hAnsi="Arial" w:cs="Arial"/>
                <w:b/>
                <w:bCs/>
                <w:lang w:eastAsia="ja-JP"/>
              </w:rPr>
            </w:pPr>
            <w:r w:rsidRPr="00927C20">
              <w:rPr>
                <w:rFonts w:ascii="Arial" w:eastAsia="MS Mincho" w:hAnsi="Arial" w:cs="Arial"/>
                <w:b/>
                <w:bCs/>
                <w:lang w:eastAsia="ja-JP"/>
              </w:rPr>
              <w:t>Calificación</w:t>
            </w:r>
          </w:p>
        </w:tc>
      </w:tr>
      <w:tr w:rsidR="00717305" w:rsidRPr="00CD3838" w14:paraId="03A5011B" w14:textId="77777777" w:rsidTr="00466789">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894D1EF" w14:textId="77777777" w:rsidR="00717305" w:rsidRPr="00927C20" w:rsidRDefault="00717305" w:rsidP="00924E16">
            <w:pPr>
              <w:jc w:val="center"/>
              <w:rPr>
                <w:rFonts w:ascii="Arial" w:hAnsi="Arial" w:cs="Arial"/>
                <w:bCs/>
              </w:rPr>
            </w:pPr>
            <w:r w:rsidRPr="00927C20">
              <w:rPr>
                <w:rFonts w:ascii="Arial" w:hAnsi="Arial" w:cs="Arial"/>
                <w:bCs/>
              </w:rPr>
              <w:t>86</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5C40CF9B" w14:textId="77777777" w:rsidR="00717305" w:rsidRPr="00927C20" w:rsidRDefault="00717305" w:rsidP="00717305">
            <w:pPr>
              <w:pStyle w:val="NormalWeb"/>
              <w:spacing w:before="0" w:beforeAutospacing="0" w:after="0" w:afterAutospacing="0"/>
              <w:jc w:val="both"/>
              <w:rPr>
                <w:rFonts w:ascii="Arial" w:hAnsi="Arial" w:cs="Arial"/>
                <w:color w:val="000000"/>
                <w:sz w:val="20"/>
                <w:szCs w:val="20"/>
              </w:rPr>
            </w:pPr>
            <w:r w:rsidRPr="00927C20">
              <w:rPr>
                <w:rFonts w:ascii="Arial" w:hAnsi="Arial" w:cs="Arial"/>
                <w:color w:val="000000"/>
                <w:sz w:val="20"/>
                <w:szCs w:val="20"/>
              </w:rPr>
              <w:t>El transporte de leche cruda se realiza en envases destinados exclusivamente a este fin. Estos son de material inerte que permite su fácil lavado y desinfección antes y después de su uso.</w:t>
            </w:r>
          </w:p>
          <w:p w14:paraId="4B1D477B" w14:textId="77777777" w:rsidR="00717305" w:rsidRPr="00927C20" w:rsidRDefault="00717305" w:rsidP="00717305">
            <w:pPr>
              <w:pStyle w:val="NormalWeb"/>
              <w:spacing w:before="0" w:beforeAutospacing="0" w:after="0" w:afterAutospacing="0"/>
              <w:jc w:val="both"/>
              <w:rPr>
                <w:rFonts w:ascii="Arial" w:hAnsi="Arial" w:cs="Arial"/>
                <w:b/>
                <w:i/>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BE1F1D" w14:textId="77777777" w:rsidR="00717305" w:rsidRPr="00927C20" w:rsidRDefault="00717305" w:rsidP="00717305">
            <w:pPr>
              <w:jc w:val="both"/>
              <w:rPr>
                <w:rFonts w:ascii="Arial" w:eastAsia="MS Mincho" w:hAnsi="Arial" w:cs="Arial"/>
                <w:b/>
                <w:bCs/>
                <w:i/>
                <w:lang w:eastAsia="ja-JP"/>
              </w:rPr>
            </w:pPr>
          </w:p>
        </w:tc>
      </w:tr>
      <w:tr w:rsidR="00717305" w:rsidRPr="00CD3838" w14:paraId="404A67DE" w14:textId="77777777" w:rsidTr="00010894">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165F8B45" w14:textId="77777777" w:rsidR="00717305" w:rsidRPr="00927C20" w:rsidRDefault="00466789" w:rsidP="00924E16">
            <w:pPr>
              <w:jc w:val="center"/>
              <w:rPr>
                <w:rFonts w:ascii="Arial" w:hAnsi="Arial" w:cs="Arial"/>
                <w:bCs/>
              </w:rPr>
            </w:pPr>
            <w:r w:rsidRPr="00927C20">
              <w:rPr>
                <w:rFonts w:ascii="Arial" w:hAnsi="Arial" w:cs="Arial"/>
                <w:b/>
              </w:rPr>
              <w:t>Número de requisito</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26C14CA8" w14:textId="77777777" w:rsidR="00717305" w:rsidRPr="001B16C6" w:rsidRDefault="00717305" w:rsidP="00717305">
            <w:pPr>
              <w:pStyle w:val="NormalWeb"/>
              <w:spacing w:before="0" w:beforeAutospacing="0" w:after="0" w:afterAutospacing="0"/>
              <w:jc w:val="both"/>
              <w:rPr>
                <w:rFonts w:ascii="Arial" w:hAnsi="Arial" w:cs="Arial"/>
                <w:b/>
                <w:sz w:val="20"/>
                <w:szCs w:val="20"/>
              </w:rPr>
            </w:pPr>
            <w:r w:rsidRPr="001B16C6">
              <w:rPr>
                <w:rFonts w:ascii="Arial" w:hAnsi="Arial" w:cs="Arial"/>
                <w:b/>
                <w:sz w:val="20"/>
                <w:szCs w:val="20"/>
              </w:rPr>
              <w:t>DE LOS TRATAMIENTOS DE LA LECHE</w:t>
            </w:r>
          </w:p>
          <w:p w14:paraId="6AFAB436" w14:textId="77777777" w:rsidR="00717305" w:rsidRPr="00927C20" w:rsidRDefault="00717305" w:rsidP="00717305">
            <w:pPr>
              <w:pStyle w:val="NormalWeb"/>
              <w:spacing w:before="0" w:beforeAutospacing="0" w:after="0" w:afterAutospacing="0"/>
              <w:jc w:val="both"/>
              <w:rPr>
                <w:rFonts w:ascii="Arial" w:hAnsi="Arial" w:cs="Arial"/>
                <w:color w:val="000000"/>
                <w:sz w:val="20"/>
                <w:szCs w:val="20"/>
                <w:highlight w:val="yellow"/>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358C369" w14:textId="77777777" w:rsidR="00717305" w:rsidRPr="00927C20" w:rsidRDefault="00717305" w:rsidP="00717305">
            <w:pPr>
              <w:jc w:val="both"/>
              <w:rPr>
                <w:rFonts w:ascii="Arial" w:eastAsia="MS Mincho" w:hAnsi="Arial" w:cs="Arial"/>
                <w:b/>
                <w:bCs/>
                <w:lang w:eastAsia="ja-JP"/>
              </w:rPr>
            </w:pPr>
            <w:r w:rsidRPr="00927C20">
              <w:rPr>
                <w:rFonts w:ascii="Arial" w:eastAsia="MS Mincho" w:hAnsi="Arial" w:cs="Arial"/>
                <w:b/>
                <w:bCs/>
                <w:lang w:eastAsia="ja-JP"/>
              </w:rPr>
              <w:t>Calificación</w:t>
            </w:r>
          </w:p>
        </w:tc>
      </w:tr>
      <w:tr w:rsidR="00717305" w:rsidRPr="00CD3838" w14:paraId="7DC77E18" w14:textId="77777777" w:rsidTr="00466789">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DDB69B" w14:textId="77777777" w:rsidR="00717305" w:rsidRPr="00927C20" w:rsidRDefault="00717305" w:rsidP="00924E16">
            <w:pPr>
              <w:jc w:val="center"/>
              <w:rPr>
                <w:rFonts w:ascii="Arial" w:hAnsi="Arial" w:cs="Arial"/>
                <w:bCs/>
              </w:rPr>
            </w:pPr>
            <w:r w:rsidRPr="00927C20">
              <w:rPr>
                <w:rFonts w:ascii="Arial" w:hAnsi="Arial" w:cs="Arial"/>
                <w:bCs/>
              </w:rPr>
              <w:lastRenderedPageBreak/>
              <w:t>87</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29359FBE" w14:textId="77777777" w:rsidR="00717305" w:rsidRPr="00927C20" w:rsidRDefault="00717305" w:rsidP="00717305">
            <w:pPr>
              <w:jc w:val="both"/>
              <w:rPr>
                <w:rFonts w:ascii="Arial" w:hAnsi="Arial" w:cs="Arial"/>
                <w:b/>
                <w:i/>
                <w:color w:val="FF0000"/>
              </w:rPr>
            </w:pPr>
            <w:r w:rsidRPr="00927C20">
              <w:rPr>
                <w:rFonts w:ascii="Arial" w:hAnsi="Arial" w:cs="Arial"/>
                <w:b/>
                <w:bCs/>
                <w:i/>
                <w:iCs/>
                <w:u w:val="single"/>
              </w:rPr>
              <w:t>Las leches crudas son sometidas a tratamientos microbicidas inmediatamente después de su recepción en la planta o se conservan por tiempos y temperaturas que impidan la multiplicación bacteriana. Las plantas que reciben leche mantienen registros sobre las validaciones realizadas que demuestren que tales relaciones de tiempo-temperatura impiden la multiplicación bacteriana y de las verificaciones del cumplimiento de esos tiempos y temperaturas.</w:t>
            </w:r>
          </w:p>
          <w:p w14:paraId="042C5D41" w14:textId="77777777" w:rsidR="00717305" w:rsidRPr="00927C20" w:rsidRDefault="00717305" w:rsidP="00717305">
            <w:pPr>
              <w:jc w:val="both"/>
              <w:rPr>
                <w:rFonts w:ascii="Arial" w:hAnsi="Arial" w:cs="Arial"/>
                <w:b/>
                <w:i/>
                <w:color w:val="FF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D2E12B8" w14:textId="77777777" w:rsidR="00717305" w:rsidRPr="00927C20" w:rsidRDefault="00717305" w:rsidP="00717305">
            <w:pPr>
              <w:jc w:val="both"/>
              <w:rPr>
                <w:rFonts w:ascii="Arial" w:eastAsia="MS Mincho" w:hAnsi="Arial" w:cs="Arial"/>
                <w:b/>
                <w:bCs/>
                <w:i/>
                <w:lang w:eastAsia="ja-JP"/>
              </w:rPr>
            </w:pPr>
          </w:p>
        </w:tc>
      </w:tr>
      <w:tr w:rsidR="00717305" w:rsidRPr="00CD3838" w14:paraId="14B669E5" w14:textId="77777777" w:rsidTr="00466789">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CB3458" w14:textId="77777777" w:rsidR="00717305" w:rsidRPr="00927C20" w:rsidRDefault="00717305" w:rsidP="00924E16">
            <w:pPr>
              <w:jc w:val="center"/>
              <w:rPr>
                <w:rFonts w:ascii="Arial" w:hAnsi="Arial" w:cs="Arial"/>
                <w:bCs/>
                <w:i/>
              </w:rPr>
            </w:pPr>
            <w:r w:rsidRPr="00927C20">
              <w:rPr>
                <w:rFonts w:ascii="Arial" w:hAnsi="Arial" w:cs="Arial"/>
                <w:bCs/>
              </w:rPr>
              <w:t>88</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24A3E8B4" w14:textId="77777777" w:rsidR="00717305" w:rsidRPr="00927C20" w:rsidRDefault="00717305" w:rsidP="00717305">
            <w:pPr>
              <w:jc w:val="both"/>
              <w:rPr>
                <w:rFonts w:ascii="Arial" w:hAnsi="Arial" w:cs="Arial"/>
                <w:b/>
                <w:i/>
                <w:u w:val="single"/>
              </w:rPr>
            </w:pPr>
            <w:r w:rsidRPr="00927C20">
              <w:rPr>
                <w:rFonts w:ascii="Arial" w:hAnsi="Arial" w:cs="Arial"/>
                <w:b/>
                <w:i/>
                <w:u w:val="single"/>
              </w:rPr>
              <w:t>Si el establecimiento hace tratamiento de pasteurización, somete uniformemente la leche u otros productos lácteos a una temperatura conveniente durante el tiempo necesario, para destruir la mayor parte de la flora banal y la totalidad de los gérmenes patógenos.</w:t>
            </w:r>
          </w:p>
          <w:p w14:paraId="308F224F" w14:textId="77777777" w:rsidR="00717305" w:rsidRPr="00927C20" w:rsidRDefault="00717305" w:rsidP="00717305">
            <w:pPr>
              <w:jc w:val="both"/>
              <w:rPr>
                <w:rFonts w:ascii="Arial" w:hAnsi="Arial" w:cs="Arial"/>
                <w:b/>
                <w:i/>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E6D6F63" w14:textId="77777777" w:rsidR="00717305" w:rsidRPr="00927C20" w:rsidRDefault="00717305" w:rsidP="00717305">
            <w:pPr>
              <w:jc w:val="both"/>
              <w:rPr>
                <w:rFonts w:ascii="Arial" w:eastAsia="MS Mincho" w:hAnsi="Arial" w:cs="Arial"/>
                <w:b/>
                <w:bCs/>
                <w:i/>
                <w:lang w:eastAsia="ja-JP"/>
              </w:rPr>
            </w:pPr>
          </w:p>
        </w:tc>
      </w:tr>
      <w:tr w:rsidR="00717305" w:rsidRPr="00CD3838" w14:paraId="3611F1DF" w14:textId="77777777" w:rsidTr="00466789">
        <w:trPr>
          <w:trHeight w:val="1146"/>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EF93A77" w14:textId="77777777" w:rsidR="00717305" w:rsidRPr="00927C20" w:rsidRDefault="00717305" w:rsidP="00924E16">
            <w:pPr>
              <w:jc w:val="center"/>
              <w:rPr>
                <w:rFonts w:ascii="Arial" w:hAnsi="Arial" w:cs="Arial"/>
                <w:bCs/>
              </w:rPr>
            </w:pPr>
            <w:r w:rsidRPr="00927C20">
              <w:rPr>
                <w:rFonts w:ascii="Arial" w:hAnsi="Arial" w:cs="Arial"/>
                <w:bCs/>
              </w:rPr>
              <w:t>89</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0A60D08D" w14:textId="77777777" w:rsidR="00717305" w:rsidRPr="00927C20" w:rsidRDefault="00717305" w:rsidP="00717305">
            <w:pPr>
              <w:pStyle w:val="NormalWeb"/>
              <w:spacing w:before="0" w:beforeAutospacing="0" w:after="0" w:afterAutospacing="0"/>
              <w:jc w:val="both"/>
              <w:rPr>
                <w:rFonts w:ascii="Arial" w:hAnsi="Arial" w:cs="Arial"/>
                <w:b/>
                <w:i/>
                <w:sz w:val="20"/>
                <w:szCs w:val="20"/>
                <w:u w:val="single"/>
              </w:rPr>
            </w:pPr>
            <w:r w:rsidRPr="00927C20">
              <w:rPr>
                <w:rFonts w:ascii="Arial" w:hAnsi="Arial" w:cs="Arial"/>
                <w:b/>
                <w:bCs/>
                <w:i/>
                <w:iCs/>
                <w:color w:val="000000"/>
                <w:sz w:val="20"/>
                <w:szCs w:val="20"/>
                <w:u w:val="single"/>
              </w:rPr>
              <w:t xml:space="preserve">Si el establecimiento hace tratamiento a ultra alta temperatura-UHT, somete </w:t>
            </w:r>
            <w:r w:rsidRPr="00927C20">
              <w:rPr>
                <w:rFonts w:ascii="Arial" w:hAnsi="Arial" w:cs="Arial"/>
                <w:b/>
                <w:i/>
                <w:sz w:val="20"/>
                <w:szCs w:val="20"/>
                <w:u w:val="single"/>
              </w:rPr>
              <w:t>uniformemente la totalidad de las leches u otros productos lácteos a una temperatura entre 130 y 145ºC durante 2 a 4 segundos u otra combinación tiempo - temperatura de tratamiento equivalente</w:t>
            </w:r>
            <w:r w:rsidRPr="00927C20">
              <w:rPr>
                <w:rFonts w:ascii="Arial" w:hAnsi="Arial" w:cs="Arial"/>
                <w:sz w:val="20"/>
                <w:szCs w:val="20"/>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B969857" w14:textId="77777777" w:rsidR="00717305" w:rsidRPr="00927C20" w:rsidRDefault="00717305" w:rsidP="00717305">
            <w:pPr>
              <w:jc w:val="both"/>
              <w:rPr>
                <w:rFonts w:ascii="Arial" w:eastAsia="MS Mincho" w:hAnsi="Arial" w:cs="Arial"/>
                <w:bCs/>
                <w:lang w:eastAsia="ja-JP"/>
              </w:rPr>
            </w:pPr>
          </w:p>
        </w:tc>
      </w:tr>
      <w:tr w:rsidR="00717305" w:rsidRPr="00CD3838" w14:paraId="5F56BE35" w14:textId="77777777" w:rsidTr="00466789">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A05B6E" w14:textId="77777777" w:rsidR="00717305" w:rsidRPr="00927C20" w:rsidRDefault="00717305" w:rsidP="00924E16">
            <w:pPr>
              <w:jc w:val="center"/>
              <w:rPr>
                <w:rFonts w:ascii="Arial" w:hAnsi="Arial" w:cs="Arial"/>
              </w:rPr>
            </w:pPr>
            <w:r w:rsidRPr="00927C20">
              <w:rPr>
                <w:rFonts w:ascii="Arial" w:hAnsi="Arial" w:cs="Arial"/>
              </w:rPr>
              <w:t>90</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4F32A09E" w14:textId="77777777" w:rsidR="00717305" w:rsidRPr="00927C20" w:rsidRDefault="00717305" w:rsidP="00717305">
            <w:pPr>
              <w:jc w:val="both"/>
              <w:rPr>
                <w:rFonts w:ascii="Arial" w:hAnsi="Arial" w:cs="Arial"/>
                <w:b/>
                <w:i/>
                <w:u w:val="single"/>
              </w:rPr>
            </w:pPr>
            <w:r w:rsidRPr="00927C20">
              <w:rPr>
                <w:rFonts w:ascii="Arial" w:hAnsi="Arial" w:cs="Arial"/>
                <w:b/>
                <w:i/>
                <w:u w:val="single"/>
              </w:rPr>
              <w:t>Si el establecimiento hace esterilización, somete uniformemente la leche u otros productos lácteos a un proceso térmico en autoclave o equipo similar, por el tiempo necesario para asegurar la ausencia de gérmenes viables y esporas que germinen en condiciones normales de almacenamiento.</w:t>
            </w:r>
          </w:p>
          <w:p w14:paraId="0FE634FD" w14:textId="77777777" w:rsidR="00717305" w:rsidRPr="00927C20" w:rsidRDefault="00717305" w:rsidP="00717305">
            <w:pPr>
              <w:jc w:val="both"/>
              <w:rPr>
                <w:rFonts w:ascii="Arial" w:hAnsi="Arial" w:cs="Arial"/>
                <w:bCs/>
                <w:i/>
                <w:u w:val="single"/>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A1F980" w14:textId="77777777" w:rsidR="00717305" w:rsidRPr="00927C20" w:rsidRDefault="00717305" w:rsidP="00717305">
            <w:pPr>
              <w:jc w:val="both"/>
              <w:rPr>
                <w:rFonts w:ascii="Arial" w:eastAsia="MS Mincho" w:hAnsi="Arial" w:cs="Arial"/>
                <w:bCs/>
                <w:lang w:eastAsia="ja-JP"/>
              </w:rPr>
            </w:pPr>
          </w:p>
        </w:tc>
      </w:tr>
      <w:tr w:rsidR="00717305" w:rsidRPr="00CD3838" w14:paraId="414B9BC7" w14:textId="77777777" w:rsidTr="00466789">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57E621" w14:textId="77777777" w:rsidR="00717305" w:rsidRPr="00927C20" w:rsidRDefault="00717305" w:rsidP="00924E16">
            <w:pPr>
              <w:jc w:val="center"/>
              <w:rPr>
                <w:rFonts w:ascii="Arial" w:hAnsi="Arial" w:cs="Arial"/>
              </w:rPr>
            </w:pPr>
            <w:r w:rsidRPr="00927C20">
              <w:rPr>
                <w:rFonts w:ascii="Arial" w:hAnsi="Arial" w:cs="Arial"/>
              </w:rPr>
              <w:t>91</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6A12A87D" w14:textId="77777777" w:rsidR="00717305" w:rsidRPr="00927C20" w:rsidRDefault="00717305" w:rsidP="00717305">
            <w:pPr>
              <w:jc w:val="both"/>
              <w:rPr>
                <w:rFonts w:ascii="Arial" w:hAnsi="Arial" w:cs="Arial"/>
                <w:b/>
                <w:bCs/>
                <w:i/>
                <w:iCs/>
                <w:color w:val="000000"/>
                <w:u w:val="single"/>
              </w:rPr>
            </w:pPr>
            <w:r w:rsidRPr="00927C20">
              <w:rPr>
                <w:rFonts w:ascii="Arial" w:hAnsi="Arial" w:cs="Arial"/>
                <w:b/>
                <w:bCs/>
                <w:i/>
                <w:iCs/>
                <w:color w:val="000000"/>
                <w:u w:val="single"/>
              </w:rPr>
              <w:t>El establecimiento ha establecido en su SAC la verificación de la eficacia del tratamiento térmico utilizado, y este se encuentra correctamente implementado y cuenta con los registros correspondientes.</w:t>
            </w:r>
          </w:p>
          <w:p w14:paraId="300079F4" w14:textId="77777777" w:rsidR="00717305" w:rsidRPr="00927C20" w:rsidRDefault="00717305" w:rsidP="00717305">
            <w:pPr>
              <w:jc w:val="both"/>
              <w:rPr>
                <w:rFonts w:ascii="Arial" w:hAnsi="Arial" w:cs="Arial"/>
                <w:b/>
                <w:i/>
                <w:iCs/>
                <w:u w:val="single"/>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9D8616" w14:textId="77777777" w:rsidR="00717305" w:rsidRPr="00927C20" w:rsidRDefault="00717305" w:rsidP="00717305">
            <w:pPr>
              <w:jc w:val="both"/>
              <w:rPr>
                <w:rFonts w:ascii="Arial" w:eastAsia="MS Mincho" w:hAnsi="Arial" w:cs="Arial"/>
                <w:bCs/>
                <w:lang w:eastAsia="ja-JP"/>
              </w:rPr>
            </w:pPr>
          </w:p>
        </w:tc>
      </w:tr>
      <w:tr w:rsidR="00717305" w:rsidRPr="00CD3838" w14:paraId="2EA49CCE" w14:textId="77777777" w:rsidTr="00466789">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4E323BA" w14:textId="77777777" w:rsidR="00717305" w:rsidRPr="00927C20" w:rsidRDefault="00717305" w:rsidP="00924E16">
            <w:pPr>
              <w:jc w:val="center"/>
              <w:rPr>
                <w:rFonts w:ascii="Arial" w:hAnsi="Arial" w:cs="Arial"/>
              </w:rPr>
            </w:pPr>
            <w:r w:rsidRPr="00927C20">
              <w:rPr>
                <w:rFonts w:ascii="Arial" w:hAnsi="Arial" w:cs="Arial"/>
              </w:rPr>
              <w:t>92</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16C1D955" w14:textId="77777777" w:rsidR="00717305" w:rsidRPr="00927C20" w:rsidRDefault="00717305" w:rsidP="00717305">
            <w:pPr>
              <w:pStyle w:val="NormalWeb"/>
              <w:spacing w:before="0" w:beforeAutospacing="0" w:after="0" w:afterAutospacing="0"/>
              <w:jc w:val="both"/>
              <w:rPr>
                <w:rFonts w:ascii="Arial" w:hAnsi="Arial" w:cs="Arial"/>
                <w:b/>
                <w:bCs/>
                <w:i/>
                <w:iCs/>
                <w:color w:val="000000"/>
                <w:sz w:val="20"/>
                <w:szCs w:val="20"/>
                <w:u w:val="single"/>
              </w:rPr>
            </w:pPr>
            <w:r w:rsidRPr="00927C20">
              <w:rPr>
                <w:rFonts w:ascii="Arial" w:hAnsi="Arial" w:cs="Arial"/>
                <w:b/>
                <w:bCs/>
                <w:i/>
                <w:iCs/>
                <w:color w:val="000000"/>
                <w:sz w:val="20"/>
                <w:szCs w:val="20"/>
                <w:u w:val="single"/>
              </w:rPr>
              <w:t>Los equipos de pasteurización tienen dispositivos que verifican el correcto tratamiento de las leches, entre otros, un termómetro que indica directamente la temperatura de pasteurización y un termógrafo para registrar la temperatura y el tiempo de tratamiento.</w:t>
            </w:r>
          </w:p>
          <w:p w14:paraId="491D2769" w14:textId="77777777" w:rsidR="00717305" w:rsidRPr="00927C20" w:rsidRDefault="00717305" w:rsidP="00717305">
            <w:pPr>
              <w:pStyle w:val="NormalWeb"/>
              <w:spacing w:before="0" w:beforeAutospacing="0" w:after="0" w:afterAutospacing="0"/>
              <w:jc w:val="both"/>
              <w:rPr>
                <w:rFonts w:ascii="Arial" w:hAnsi="Arial" w:cs="Arial"/>
                <w:b/>
                <w:bCs/>
                <w:i/>
                <w:sz w:val="20"/>
                <w:szCs w:val="20"/>
                <w:u w:val="single"/>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5CD9ED" w14:textId="77777777" w:rsidR="00717305" w:rsidRPr="00927C20" w:rsidRDefault="00717305" w:rsidP="00717305">
            <w:pPr>
              <w:jc w:val="both"/>
              <w:rPr>
                <w:rFonts w:ascii="Arial" w:eastAsia="MS Mincho" w:hAnsi="Arial" w:cs="Arial"/>
                <w:bCs/>
                <w:lang w:eastAsia="ja-JP"/>
              </w:rPr>
            </w:pPr>
          </w:p>
        </w:tc>
      </w:tr>
      <w:tr w:rsidR="00717305" w:rsidRPr="00CD3838" w14:paraId="32317C73" w14:textId="77777777" w:rsidTr="00466789">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205903" w14:textId="77777777" w:rsidR="00717305" w:rsidRPr="00927C20" w:rsidRDefault="00717305" w:rsidP="00924E16">
            <w:pPr>
              <w:jc w:val="center"/>
              <w:rPr>
                <w:rFonts w:ascii="Arial" w:hAnsi="Arial" w:cs="Arial"/>
              </w:rPr>
            </w:pPr>
            <w:r w:rsidRPr="00927C20">
              <w:rPr>
                <w:rFonts w:ascii="Arial" w:hAnsi="Arial" w:cs="Arial"/>
              </w:rPr>
              <w:t>93</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6A658879" w14:textId="77777777" w:rsidR="00717305" w:rsidRPr="00927C20" w:rsidRDefault="00717305" w:rsidP="00717305">
            <w:pPr>
              <w:pStyle w:val="NormalWeb"/>
              <w:spacing w:before="0" w:beforeAutospacing="0" w:after="0" w:afterAutospacing="0"/>
              <w:jc w:val="both"/>
              <w:rPr>
                <w:rFonts w:ascii="Arial" w:hAnsi="Arial" w:cs="Arial"/>
                <w:b/>
                <w:i/>
                <w:sz w:val="20"/>
                <w:szCs w:val="20"/>
                <w:u w:val="single"/>
              </w:rPr>
            </w:pPr>
            <w:r w:rsidRPr="00927C20">
              <w:rPr>
                <w:rFonts w:ascii="Arial" w:hAnsi="Arial" w:cs="Arial"/>
                <w:b/>
                <w:i/>
                <w:sz w:val="20"/>
                <w:szCs w:val="20"/>
                <w:u w:val="single"/>
              </w:rPr>
              <w:t xml:space="preserve">Los </w:t>
            </w:r>
            <w:proofErr w:type="gramStart"/>
            <w:r w:rsidR="001B16C6">
              <w:rPr>
                <w:rFonts w:ascii="Arial" w:hAnsi="Arial" w:cs="Arial"/>
                <w:b/>
                <w:i/>
                <w:sz w:val="20"/>
                <w:szCs w:val="20"/>
                <w:u w:val="single"/>
              </w:rPr>
              <w:t>autoclaves utilizado</w:t>
            </w:r>
            <w:r w:rsidR="001B16C6" w:rsidRPr="00927C20">
              <w:rPr>
                <w:rFonts w:ascii="Arial" w:hAnsi="Arial" w:cs="Arial"/>
                <w:b/>
                <w:i/>
                <w:sz w:val="20"/>
                <w:szCs w:val="20"/>
                <w:u w:val="single"/>
              </w:rPr>
              <w:t>s</w:t>
            </w:r>
            <w:proofErr w:type="gramEnd"/>
            <w:r w:rsidRPr="00927C20">
              <w:rPr>
                <w:rFonts w:ascii="Arial" w:hAnsi="Arial" w:cs="Arial"/>
                <w:b/>
                <w:i/>
                <w:sz w:val="20"/>
                <w:szCs w:val="20"/>
                <w:u w:val="single"/>
              </w:rPr>
              <w:t xml:space="preserve"> en el tratamiento térmico deben estar provistos de un termómetro de precisión de 1ºC y además de un dispositivo de registro de la temperatura y tiempo de esterilización.</w:t>
            </w:r>
          </w:p>
          <w:p w14:paraId="4EF7FBD7" w14:textId="77777777" w:rsidR="00717305" w:rsidRPr="00927C20" w:rsidRDefault="00717305" w:rsidP="00717305">
            <w:pPr>
              <w:pStyle w:val="NormalWeb"/>
              <w:spacing w:before="0" w:beforeAutospacing="0" w:after="0" w:afterAutospacing="0"/>
              <w:jc w:val="both"/>
              <w:rPr>
                <w:rFonts w:ascii="Arial" w:hAnsi="Arial" w:cs="Arial"/>
                <w:b/>
                <w:i/>
                <w:color w:val="000000"/>
                <w:sz w:val="20"/>
                <w:szCs w:val="20"/>
                <w:u w:val="single"/>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40C982E" w14:textId="77777777" w:rsidR="00717305" w:rsidRPr="00927C20" w:rsidRDefault="00717305" w:rsidP="00717305">
            <w:pPr>
              <w:jc w:val="both"/>
              <w:rPr>
                <w:rFonts w:ascii="Arial" w:eastAsia="MS Mincho" w:hAnsi="Arial" w:cs="Arial"/>
                <w:bCs/>
                <w:lang w:eastAsia="ja-JP"/>
              </w:rPr>
            </w:pPr>
          </w:p>
        </w:tc>
      </w:tr>
      <w:tr w:rsidR="00717305" w:rsidRPr="00CD3838" w14:paraId="1D2E98B1" w14:textId="77777777" w:rsidTr="00466789">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62CABB4" w14:textId="77777777" w:rsidR="00717305" w:rsidRPr="00927C20" w:rsidRDefault="00717305" w:rsidP="00924E16">
            <w:pPr>
              <w:jc w:val="center"/>
              <w:rPr>
                <w:rFonts w:ascii="Arial" w:hAnsi="Arial" w:cs="Arial"/>
              </w:rPr>
            </w:pPr>
            <w:r w:rsidRPr="00927C20">
              <w:rPr>
                <w:rFonts w:ascii="Arial" w:hAnsi="Arial" w:cs="Arial"/>
              </w:rPr>
              <w:t>94</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626B2825" w14:textId="77777777" w:rsidR="00717305" w:rsidRPr="00927C20" w:rsidRDefault="00717305" w:rsidP="00717305">
            <w:pPr>
              <w:pStyle w:val="NormalWeb"/>
              <w:spacing w:before="0" w:beforeAutospacing="0" w:after="0" w:afterAutospacing="0"/>
              <w:jc w:val="both"/>
              <w:rPr>
                <w:rFonts w:ascii="Arial" w:hAnsi="Arial" w:cs="Arial"/>
                <w:color w:val="000000"/>
                <w:sz w:val="20"/>
                <w:szCs w:val="20"/>
              </w:rPr>
            </w:pPr>
            <w:r w:rsidRPr="00927C20">
              <w:rPr>
                <w:rFonts w:ascii="Arial" w:hAnsi="Arial" w:cs="Arial"/>
                <w:color w:val="000000"/>
                <w:sz w:val="20"/>
                <w:szCs w:val="20"/>
              </w:rPr>
              <w:t>El establecimiento mantiene disponible los gráficos de cada tratamiento de pasteurización al menos por un periodo de seis meses.</w:t>
            </w:r>
          </w:p>
          <w:p w14:paraId="15C78039" w14:textId="77777777" w:rsidR="00717305" w:rsidRPr="00927C20" w:rsidRDefault="00717305" w:rsidP="00717305">
            <w:pPr>
              <w:pStyle w:val="NormalWeb"/>
              <w:spacing w:before="0" w:beforeAutospacing="0" w:after="0" w:afterAutospacing="0"/>
              <w:jc w:val="both"/>
              <w:rPr>
                <w:rFonts w:ascii="Arial" w:hAnsi="Arial" w:cs="Arial"/>
                <w:b/>
                <w:bCs/>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27D639D" w14:textId="77777777" w:rsidR="00717305" w:rsidRPr="00927C20" w:rsidRDefault="00717305" w:rsidP="00717305">
            <w:pPr>
              <w:jc w:val="both"/>
              <w:rPr>
                <w:rFonts w:ascii="Arial" w:eastAsia="MS Mincho" w:hAnsi="Arial" w:cs="Arial"/>
                <w:bCs/>
                <w:lang w:eastAsia="ja-JP"/>
              </w:rPr>
            </w:pPr>
          </w:p>
        </w:tc>
      </w:tr>
      <w:tr w:rsidR="00717305" w:rsidRPr="00CD3838" w14:paraId="3F2CC182" w14:textId="77777777" w:rsidTr="00466789">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9150B4" w14:textId="77777777" w:rsidR="00717305" w:rsidRPr="00927C20" w:rsidRDefault="00717305" w:rsidP="00924E16">
            <w:pPr>
              <w:jc w:val="center"/>
              <w:rPr>
                <w:rFonts w:ascii="Arial" w:hAnsi="Arial" w:cs="Arial"/>
              </w:rPr>
            </w:pPr>
            <w:r w:rsidRPr="00927C20">
              <w:rPr>
                <w:rFonts w:ascii="Arial" w:hAnsi="Arial" w:cs="Arial"/>
              </w:rPr>
              <w:t>95</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6AC772CB" w14:textId="77777777" w:rsidR="00717305" w:rsidRPr="00927C20" w:rsidRDefault="00717305" w:rsidP="00717305">
            <w:pPr>
              <w:pStyle w:val="NormalWeb"/>
              <w:spacing w:before="0" w:beforeAutospacing="0" w:after="0" w:afterAutospacing="0"/>
              <w:jc w:val="both"/>
              <w:rPr>
                <w:rFonts w:ascii="Arial" w:hAnsi="Arial" w:cs="Arial"/>
                <w:b/>
                <w:bCs/>
                <w:i/>
                <w:iCs/>
                <w:color w:val="000000"/>
                <w:sz w:val="20"/>
                <w:szCs w:val="20"/>
                <w:u w:val="single"/>
              </w:rPr>
            </w:pPr>
            <w:r w:rsidRPr="00927C20">
              <w:rPr>
                <w:rFonts w:ascii="Arial" w:hAnsi="Arial" w:cs="Arial"/>
                <w:b/>
                <w:bCs/>
                <w:i/>
                <w:iCs/>
                <w:color w:val="000000"/>
                <w:sz w:val="20"/>
                <w:szCs w:val="20"/>
                <w:u w:val="single"/>
              </w:rPr>
              <w:t xml:space="preserve">Se prohíbe la </w:t>
            </w:r>
            <w:proofErr w:type="spellStart"/>
            <w:r w:rsidRPr="00927C20">
              <w:rPr>
                <w:rFonts w:ascii="Arial" w:hAnsi="Arial" w:cs="Arial"/>
                <w:b/>
                <w:bCs/>
                <w:i/>
                <w:iCs/>
                <w:sz w:val="20"/>
                <w:szCs w:val="20"/>
                <w:u w:val="single"/>
              </w:rPr>
              <w:t>repasteurización</w:t>
            </w:r>
            <w:proofErr w:type="spellEnd"/>
            <w:r w:rsidRPr="00927C20">
              <w:rPr>
                <w:rFonts w:ascii="Arial" w:hAnsi="Arial" w:cs="Arial"/>
                <w:b/>
                <w:bCs/>
                <w:i/>
                <w:iCs/>
                <w:color w:val="000000"/>
                <w:sz w:val="20"/>
                <w:szCs w:val="20"/>
                <w:u w:val="single"/>
              </w:rPr>
              <w:t xml:space="preserve"> de la leche devuelta o sobrante alterada. Estas leches no se utilizan para la elaboración de alimentos para consumo humano.</w:t>
            </w:r>
          </w:p>
          <w:p w14:paraId="5101B52C" w14:textId="77777777" w:rsidR="008A03DF" w:rsidRPr="00927C20" w:rsidRDefault="008A03DF" w:rsidP="00717305">
            <w:pPr>
              <w:pStyle w:val="NormalWeb"/>
              <w:spacing w:before="0" w:beforeAutospacing="0" w:after="0" w:afterAutospacing="0"/>
              <w:jc w:val="both"/>
              <w:rPr>
                <w:rFonts w:ascii="Arial" w:hAnsi="Arial" w:cs="Arial"/>
                <w:b/>
                <w:bCs/>
                <w:i/>
                <w:iCs/>
                <w:color w:val="000000"/>
                <w:sz w:val="20"/>
                <w:szCs w:val="20"/>
                <w:u w:val="single"/>
              </w:rPr>
            </w:pPr>
          </w:p>
          <w:p w14:paraId="3C8EC45C" w14:textId="77777777" w:rsidR="00717305" w:rsidRPr="00927C20" w:rsidRDefault="00717305" w:rsidP="00717305">
            <w:pPr>
              <w:pStyle w:val="NormalWeb"/>
              <w:spacing w:before="0" w:beforeAutospacing="0" w:after="0" w:afterAutospacing="0"/>
              <w:jc w:val="both"/>
              <w:rPr>
                <w:rFonts w:ascii="Arial" w:hAnsi="Arial" w:cs="Arial"/>
                <w:b/>
                <w:bCs/>
                <w:i/>
                <w:iCs/>
                <w:sz w:val="20"/>
                <w:szCs w:val="20"/>
                <w:u w:val="single"/>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26DC100" w14:textId="77777777" w:rsidR="00717305" w:rsidRPr="00927C20" w:rsidRDefault="00717305" w:rsidP="00717305">
            <w:pPr>
              <w:jc w:val="both"/>
              <w:rPr>
                <w:rFonts w:ascii="Arial" w:eastAsia="MS Mincho" w:hAnsi="Arial" w:cs="Arial"/>
                <w:bCs/>
                <w:lang w:eastAsia="ja-JP"/>
              </w:rPr>
            </w:pPr>
          </w:p>
        </w:tc>
      </w:tr>
      <w:tr w:rsidR="00717305" w:rsidRPr="00CD3838" w14:paraId="58A7FC1E" w14:textId="77777777" w:rsidTr="00466789">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271AB6B" w14:textId="77777777" w:rsidR="00717305" w:rsidRPr="00927C20" w:rsidRDefault="00466789" w:rsidP="00924E16">
            <w:pPr>
              <w:jc w:val="center"/>
              <w:rPr>
                <w:rFonts w:ascii="Arial" w:hAnsi="Arial" w:cs="Arial"/>
              </w:rPr>
            </w:pPr>
            <w:r w:rsidRPr="00927C20">
              <w:rPr>
                <w:rFonts w:ascii="Arial" w:hAnsi="Arial" w:cs="Arial"/>
                <w:b/>
              </w:rPr>
              <w:t>Número de requisito</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522F374F" w14:textId="77777777" w:rsidR="00717305" w:rsidRPr="00927C20" w:rsidRDefault="00717305" w:rsidP="00717305">
            <w:pPr>
              <w:pStyle w:val="NormalWeb"/>
              <w:spacing w:before="0" w:beforeAutospacing="0" w:after="0" w:afterAutospacing="0"/>
              <w:jc w:val="both"/>
              <w:rPr>
                <w:rFonts w:ascii="Arial" w:hAnsi="Arial" w:cs="Arial"/>
                <w:b/>
                <w:sz w:val="20"/>
                <w:szCs w:val="20"/>
              </w:rPr>
            </w:pPr>
            <w:r w:rsidRPr="00927C20">
              <w:rPr>
                <w:rFonts w:ascii="Arial" w:hAnsi="Arial" w:cs="Arial"/>
                <w:b/>
                <w:sz w:val="20"/>
                <w:szCs w:val="20"/>
              </w:rPr>
              <w:t>DEL ALMACENAMIENTO DE LA LECHE</w:t>
            </w:r>
          </w:p>
          <w:p w14:paraId="0A821549" w14:textId="77777777" w:rsidR="00717305" w:rsidRPr="00927C20" w:rsidRDefault="00717305" w:rsidP="00717305">
            <w:pPr>
              <w:pStyle w:val="NormalWeb"/>
              <w:spacing w:before="0" w:beforeAutospacing="0" w:after="0" w:afterAutospacing="0"/>
              <w:jc w:val="both"/>
              <w:rPr>
                <w:rFonts w:ascii="Arial" w:hAnsi="Arial" w:cs="Arial"/>
                <w:b/>
                <w:i/>
                <w:sz w:val="20"/>
                <w:szCs w:val="20"/>
                <w:u w:val="single"/>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F4B44C8" w14:textId="77777777" w:rsidR="00717305" w:rsidRPr="00927C20" w:rsidRDefault="00717305" w:rsidP="00717305">
            <w:pPr>
              <w:jc w:val="both"/>
              <w:rPr>
                <w:rFonts w:ascii="Arial" w:eastAsia="MS Mincho" w:hAnsi="Arial" w:cs="Arial"/>
                <w:b/>
                <w:bCs/>
                <w:lang w:eastAsia="ja-JP"/>
              </w:rPr>
            </w:pPr>
            <w:r w:rsidRPr="00927C20">
              <w:rPr>
                <w:rFonts w:ascii="Arial" w:eastAsia="MS Mincho" w:hAnsi="Arial" w:cs="Arial"/>
                <w:b/>
                <w:bCs/>
                <w:lang w:eastAsia="ja-JP"/>
              </w:rPr>
              <w:t>Calificación</w:t>
            </w:r>
          </w:p>
        </w:tc>
      </w:tr>
      <w:tr w:rsidR="00717305" w:rsidRPr="00CD3838" w14:paraId="7DADF342" w14:textId="77777777" w:rsidTr="00466789">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240B06" w14:textId="77777777" w:rsidR="00717305" w:rsidRPr="00927C20" w:rsidRDefault="00717305" w:rsidP="00924E16">
            <w:pPr>
              <w:jc w:val="center"/>
              <w:rPr>
                <w:rFonts w:ascii="Arial" w:hAnsi="Arial" w:cs="Arial"/>
              </w:rPr>
            </w:pPr>
            <w:r w:rsidRPr="00927C20">
              <w:rPr>
                <w:rFonts w:ascii="Arial" w:hAnsi="Arial" w:cs="Arial"/>
              </w:rPr>
              <w:t>96</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6A6D5FE5" w14:textId="77777777" w:rsidR="00717305" w:rsidRPr="00927C20" w:rsidRDefault="00717305" w:rsidP="00717305">
            <w:pPr>
              <w:jc w:val="both"/>
              <w:rPr>
                <w:rFonts w:ascii="Arial" w:hAnsi="Arial" w:cs="Arial"/>
                <w:b/>
                <w:i/>
                <w:u w:val="single"/>
              </w:rPr>
            </w:pPr>
            <w:r w:rsidRPr="00927C20">
              <w:rPr>
                <w:rFonts w:ascii="Arial" w:hAnsi="Arial" w:cs="Arial"/>
                <w:b/>
                <w:i/>
                <w:u w:val="single"/>
              </w:rPr>
              <w:t>El establecimiento cuenta con un programa correctamente implementado y auditable del control de la cadena de frío, que garantiza que la temperatura de almacenamiento de la leche cruda y pasteurizada se ha mantenido dentro de los rangos establecidos para el producto.</w:t>
            </w:r>
          </w:p>
          <w:p w14:paraId="66FDCF4E" w14:textId="77777777" w:rsidR="00717305" w:rsidRPr="00927C20" w:rsidRDefault="00717305" w:rsidP="00717305">
            <w:pPr>
              <w:jc w:val="both"/>
              <w:rPr>
                <w:rFonts w:ascii="Arial" w:hAnsi="Arial" w:cs="Arial"/>
                <w:b/>
                <w:i/>
                <w:u w:val="single"/>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EE236D" w14:textId="77777777" w:rsidR="00717305" w:rsidRPr="00927C20" w:rsidRDefault="00717305" w:rsidP="00717305">
            <w:pPr>
              <w:jc w:val="both"/>
              <w:rPr>
                <w:rFonts w:ascii="Arial" w:eastAsia="MS Mincho" w:hAnsi="Arial" w:cs="Arial"/>
                <w:bCs/>
                <w:highlight w:val="yellow"/>
                <w:lang w:eastAsia="ja-JP"/>
              </w:rPr>
            </w:pPr>
          </w:p>
        </w:tc>
      </w:tr>
      <w:tr w:rsidR="00717305" w:rsidRPr="00CD3838" w14:paraId="35AE8C48" w14:textId="77777777" w:rsidTr="00466789">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C30BB71" w14:textId="77777777" w:rsidR="00717305" w:rsidRPr="00927C20" w:rsidRDefault="00717305" w:rsidP="00924E16">
            <w:pPr>
              <w:jc w:val="center"/>
              <w:rPr>
                <w:rFonts w:ascii="Arial" w:hAnsi="Arial" w:cs="Arial"/>
              </w:rPr>
            </w:pPr>
            <w:r w:rsidRPr="00927C20">
              <w:rPr>
                <w:rFonts w:ascii="Arial" w:hAnsi="Arial" w:cs="Arial"/>
              </w:rPr>
              <w:lastRenderedPageBreak/>
              <w:t>97</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7F21409B" w14:textId="77777777" w:rsidR="00717305" w:rsidRPr="00927C20" w:rsidRDefault="00717305" w:rsidP="00717305">
            <w:pPr>
              <w:jc w:val="both"/>
              <w:rPr>
                <w:rFonts w:ascii="Arial" w:hAnsi="Arial" w:cs="Arial"/>
              </w:rPr>
            </w:pPr>
            <w:r w:rsidRPr="00927C20">
              <w:rPr>
                <w:rFonts w:ascii="Arial" w:hAnsi="Arial" w:cs="Arial"/>
              </w:rPr>
              <w:t xml:space="preserve">Para el almacenamiento de las leches, la planta dispone de estanques cerrados fijos que aseguran la conservación de la temperatura, premunidos de termómetros o sensores de temperatura para el control correspondiente. Todo estanque, utensilio u otro elemento, es de material inoxidable y no contaminante y de fácil aseo y desinfección. </w:t>
            </w:r>
          </w:p>
          <w:p w14:paraId="0CCC0888" w14:textId="77777777" w:rsidR="00717305" w:rsidRPr="00927C20" w:rsidRDefault="00717305" w:rsidP="00717305">
            <w:pPr>
              <w:jc w:val="both"/>
              <w:rPr>
                <w:rFonts w:ascii="Arial" w:hAnsi="Arial" w:cs="Arial"/>
                <w:b/>
                <w:color w:val="FF000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A990D24" w14:textId="77777777" w:rsidR="00717305" w:rsidRPr="00927C20" w:rsidRDefault="00717305" w:rsidP="00717305">
            <w:pPr>
              <w:jc w:val="both"/>
              <w:rPr>
                <w:rFonts w:ascii="Arial" w:eastAsia="MS Mincho" w:hAnsi="Arial" w:cs="Arial"/>
                <w:bCs/>
                <w:lang w:eastAsia="ja-JP"/>
              </w:rPr>
            </w:pPr>
          </w:p>
        </w:tc>
      </w:tr>
      <w:tr w:rsidR="00717305" w:rsidRPr="00CD3838" w14:paraId="66328A97" w14:textId="77777777" w:rsidTr="00466789">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E4DA50" w14:textId="77777777" w:rsidR="00717305" w:rsidRPr="00927C20" w:rsidRDefault="00466789" w:rsidP="00466789">
            <w:pPr>
              <w:jc w:val="center"/>
              <w:rPr>
                <w:rFonts w:ascii="Arial" w:hAnsi="Arial" w:cs="Arial"/>
              </w:rPr>
            </w:pPr>
            <w:r w:rsidRPr="00927C20">
              <w:rPr>
                <w:rFonts w:ascii="Arial" w:hAnsi="Arial" w:cs="Arial"/>
                <w:b/>
              </w:rPr>
              <w:t>Número de requisito</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24CE4B23" w14:textId="77777777" w:rsidR="00717305" w:rsidRPr="00927C20" w:rsidRDefault="00717305" w:rsidP="00717305">
            <w:pPr>
              <w:jc w:val="both"/>
              <w:rPr>
                <w:rFonts w:ascii="Arial" w:eastAsia="MS Mincho" w:hAnsi="Arial" w:cs="Arial"/>
                <w:b/>
                <w:bCs/>
                <w:lang w:eastAsia="ja-JP"/>
              </w:rPr>
            </w:pPr>
            <w:r w:rsidRPr="00927C20">
              <w:rPr>
                <w:rFonts w:ascii="Arial" w:eastAsia="MS Mincho" w:hAnsi="Arial" w:cs="Arial"/>
                <w:b/>
                <w:bCs/>
                <w:lang w:eastAsia="ja-JP"/>
              </w:rPr>
              <w:t>DE LOS PRODUCTOS LÁCTEOS</w:t>
            </w:r>
          </w:p>
          <w:p w14:paraId="603CC4DB" w14:textId="77777777" w:rsidR="00717305" w:rsidRPr="00927C20" w:rsidRDefault="00717305" w:rsidP="00717305">
            <w:pPr>
              <w:jc w:val="both"/>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5892425" w14:textId="77777777" w:rsidR="00717305" w:rsidRPr="00927C20" w:rsidRDefault="00717305" w:rsidP="00717305">
            <w:pPr>
              <w:jc w:val="both"/>
              <w:rPr>
                <w:rFonts w:ascii="Arial" w:eastAsia="MS Mincho" w:hAnsi="Arial" w:cs="Arial"/>
                <w:bCs/>
                <w:lang w:eastAsia="ja-JP"/>
              </w:rPr>
            </w:pPr>
            <w:r w:rsidRPr="00927C20">
              <w:rPr>
                <w:rFonts w:ascii="Arial" w:eastAsia="MS Mincho" w:hAnsi="Arial" w:cs="Arial"/>
                <w:b/>
                <w:bCs/>
                <w:lang w:eastAsia="ja-JP"/>
              </w:rPr>
              <w:t>Calificación</w:t>
            </w:r>
          </w:p>
        </w:tc>
      </w:tr>
      <w:tr w:rsidR="00717305" w:rsidRPr="00CD3838" w14:paraId="629978BC" w14:textId="77777777" w:rsidTr="00466789">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3E6FDD" w14:textId="77777777" w:rsidR="00717305" w:rsidRPr="00927C20" w:rsidRDefault="00717305" w:rsidP="00924E16">
            <w:pPr>
              <w:jc w:val="center"/>
              <w:rPr>
                <w:rFonts w:ascii="Arial" w:hAnsi="Arial" w:cs="Arial"/>
                <w:b/>
                <w:i/>
              </w:rPr>
            </w:pPr>
            <w:r w:rsidRPr="00927C20">
              <w:rPr>
                <w:rFonts w:ascii="Arial" w:hAnsi="Arial" w:cs="Arial"/>
              </w:rPr>
              <w:t>98</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63A846D9" w14:textId="77777777" w:rsidR="00717305" w:rsidRPr="00927C20" w:rsidRDefault="00717305" w:rsidP="00717305">
            <w:pPr>
              <w:jc w:val="both"/>
              <w:rPr>
                <w:rFonts w:ascii="Arial" w:hAnsi="Arial" w:cs="Arial"/>
                <w:b/>
                <w:i/>
                <w:u w:val="single"/>
              </w:rPr>
            </w:pPr>
            <w:r w:rsidRPr="00927C20">
              <w:rPr>
                <w:rFonts w:ascii="Arial" w:hAnsi="Arial" w:cs="Arial"/>
                <w:b/>
                <w:i/>
                <w:u w:val="single"/>
              </w:rPr>
              <w:t>Los quesos frescos y quesillos son enfriados a una temperatura no superior a 5° C inmediatamente después de su elaboración y se mantienen a esa temperatura hasta su expendio. El producto final no contiene nitratos ni nitritos.</w:t>
            </w:r>
          </w:p>
          <w:p w14:paraId="5BAD3425" w14:textId="77777777" w:rsidR="00717305" w:rsidRPr="00927C20" w:rsidRDefault="00717305" w:rsidP="00717305">
            <w:pPr>
              <w:jc w:val="both"/>
              <w:rPr>
                <w:rFonts w:ascii="Arial" w:hAnsi="Arial" w:cs="Arial"/>
                <w:b/>
                <w:i/>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7D08AC" w14:textId="77777777" w:rsidR="00717305" w:rsidRPr="00927C20" w:rsidRDefault="00717305" w:rsidP="00717305">
            <w:pPr>
              <w:jc w:val="both"/>
              <w:rPr>
                <w:rFonts w:ascii="Arial" w:eastAsia="MS Mincho" w:hAnsi="Arial" w:cs="Arial"/>
                <w:b/>
                <w:bCs/>
                <w:i/>
                <w:lang w:eastAsia="ja-JP"/>
              </w:rPr>
            </w:pPr>
          </w:p>
        </w:tc>
      </w:tr>
      <w:tr w:rsidR="00717305" w:rsidRPr="00CD3838" w14:paraId="2914B199" w14:textId="77777777" w:rsidTr="00466789">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1829E2" w14:textId="77777777" w:rsidR="00717305" w:rsidRPr="00927C20" w:rsidRDefault="00717305" w:rsidP="00924E16">
            <w:pPr>
              <w:jc w:val="center"/>
              <w:rPr>
                <w:rFonts w:ascii="Arial" w:hAnsi="Arial" w:cs="Arial"/>
              </w:rPr>
            </w:pPr>
            <w:r w:rsidRPr="00927C20">
              <w:rPr>
                <w:rFonts w:ascii="Arial" w:hAnsi="Arial" w:cs="Arial"/>
              </w:rPr>
              <w:t>99</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17B5AA18" w14:textId="77777777" w:rsidR="00717305" w:rsidRPr="00927C20" w:rsidRDefault="00717305" w:rsidP="00717305">
            <w:pPr>
              <w:jc w:val="both"/>
              <w:rPr>
                <w:rFonts w:ascii="Arial" w:hAnsi="Arial" w:cs="Arial"/>
              </w:rPr>
            </w:pPr>
            <w:r w:rsidRPr="00927C20">
              <w:rPr>
                <w:rFonts w:ascii="Arial" w:hAnsi="Arial" w:cs="Arial"/>
              </w:rPr>
              <w:t>Para la elaboración de queso maduro se cumple con el tiempo, temperatura y condiciones necesarias para que se produzcan los cambios bioquímicos y físicos necesarios para obtener las características organolépticas que tipifican los quesos.</w:t>
            </w:r>
          </w:p>
          <w:p w14:paraId="37A31054" w14:textId="77777777" w:rsidR="00717305" w:rsidRPr="00927C20" w:rsidRDefault="00717305" w:rsidP="00717305">
            <w:pPr>
              <w:jc w:val="both"/>
              <w:rPr>
                <w:rFonts w:ascii="Arial" w:hAnsi="Arial"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DC8C081" w14:textId="77777777" w:rsidR="00717305" w:rsidRPr="00927C20" w:rsidRDefault="00717305" w:rsidP="00717305">
            <w:pPr>
              <w:jc w:val="both"/>
              <w:rPr>
                <w:rFonts w:ascii="Arial" w:eastAsia="MS Mincho" w:hAnsi="Arial" w:cs="Arial"/>
                <w:bCs/>
                <w:lang w:eastAsia="ja-JP"/>
              </w:rPr>
            </w:pPr>
          </w:p>
        </w:tc>
      </w:tr>
      <w:tr w:rsidR="00717305" w:rsidRPr="00CD3838" w14:paraId="6F430AA0" w14:textId="77777777" w:rsidTr="00466789">
        <w:trPr>
          <w:trHeight w:val="255"/>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CF700D" w14:textId="77777777" w:rsidR="00717305" w:rsidRPr="00927C20" w:rsidRDefault="00717305" w:rsidP="00924E16">
            <w:pPr>
              <w:jc w:val="center"/>
              <w:rPr>
                <w:rFonts w:ascii="Arial" w:hAnsi="Arial" w:cs="Arial"/>
              </w:rPr>
            </w:pPr>
            <w:r w:rsidRPr="00927C20">
              <w:rPr>
                <w:rFonts w:ascii="Arial" w:hAnsi="Arial" w:cs="Arial"/>
              </w:rPr>
              <w:t>100</w:t>
            </w:r>
          </w:p>
        </w:tc>
        <w:tc>
          <w:tcPr>
            <w:tcW w:w="6720" w:type="dxa"/>
            <w:tcBorders>
              <w:top w:val="single" w:sz="4" w:space="0" w:color="auto"/>
              <w:left w:val="single" w:sz="4" w:space="0" w:color="auto"/>
              <w:bottom w:val="single" w:sz="4" w:space="0" w:color="auto"/>
              <w:right w:val="single" w:sz="4" w:space="0" w:color="auto"/>
            </w:tcBorders>
            <w:shd w:val="clear" w:color="auto" w:fill="auto"/>
          </w:tcPr>
          <w:p w14:paraId="62F2CBE6" w14:textId="77777777" w:rsidR="00717305" w:rsidRPr="00927C20" w:rsidRDefault="00717305" w:rsidP="00717305">
            <w:pPr>
              <w:jc w:val="both"/>
              <w:rPr>
                <w:rFonts w:ascii="Arial" w:hAnsi="Arial" w:cs="Arial"/>
                <w:b/>
                <w:bCs/>
                <w:i/>
                <w:iCs/>
                <w:u w:val="single"/>
              </w:rPr>
            </w:pPr>
            <w:r w:rsidRPr="00927C20">
              <w:rPr>
                <w:rFonts w:ascii="Arial" w:hAnsi="Arial" w:cs="Arial"/>
                <w:b/>
                <w:bCs/>
                <w:i/>
                <w:iCs/>
                <w:u w:val="single"/>
              </w:rPr>
              <w:t>Cuando se elaboren quesos con leches no sometidas a un tratamiento microbicida, estos deberán tener un periodo de maduración no menor a 30 días previo a su comercialización.</w:t>
            </w:r>
          </w:p>
          <w:p w14:paraId="0477E574" w14:textId="77777777" w:rsidR="00717305" w:rsidRPr="00927C20" w:rsidRDefault="00717305" w:rsidP="00717305">
            <w:pPr>
              <w:jc w:val="both"/>
              <w:rPr>
                <w:rFonts w:ascii="Arial" w:hAnsi="Arial" w:cs="Arial"/>
                <w:b/>
                <w:bCs/>
                <w:i/>
                <w:iCs/>
                <w:color w:val="FF0000"/>
                <w:u w:val="single"/>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D9042A" w14:textId="77777777" w:rsidR="00717305" w:rsidRPr="00927C20" w:rsidRDefault="00717305" w:rsidP="00717305">
            <w:pPr>
              <w:jc w:val="both"/>
              <w:rPr>
                <w:rFonts w:ascii="Arial" w:eastAsia="MS Mincho" w:hAnsi="Arial" w:cs="Arial"/>
                <w:bCs/>
                <w:lang w:eastAsia="ja-JP"/>
              </w:rPr>
            </w:pPr>
          </w:p>
        </w:tc>
      </w:tr>
    </w:tbl>
    <w:p w14:paraId="052D4810" w14:textId="77777777" w:rsidR="006B0E6E" w:rsidRDefault="006B0E6E" w:rsidP="00CD3838">
      <w:pPr>
        <w:jc w:val="both"/>
        <w:rPr>
          <w:rFonts w:ascii="Arial" w:hAnsi="Arial" w:cs="Arial"/>
          <w:bCs/>
        </w:rPr>
      </w:pPr>
    </w:p>
    <w:p w14:paraId="62D3F89E" w14:textId="77777777" w:rsidR="008A03DF" w:rsidRDefault="008A03DF" w:rsidP="00CD3838">
      <w:pPr>
        <w:jc w:val="both"/>
        <w:rPr>
          <w:rFonts w:ascii="Arial" w:hAnsi="Arial" w:cs="Arial"/>
          <w:bCs/>
        </w:rPr>
      </w:pPr>
    </w:p>
    <w:p w14:paraId="2780AF0D" w14:textId="77777777" w:rsidR="008A03DF" w:rsidRDefault="008A03DF" w:rsidP="00CD3838">
      <w:pPr>
        <w:jc w:val="both"/>
        <w:rPr>
          <w:rFonts w:ascii="Arial" w:hAnsi="Arial" w:cs="Arial"/>
          <w:bCs/>
        </w:rPr>
      </w:pPr>
    </w:p>
    <w:p w14:paraId="46FC4A0D" w14:textId="77777777" w:rsidR="008A03DF" w:rsidRDefault="008A03DF" w:rsidP="00CD3838">
      <w:pPr>
        <w:jc w:val="both"/>
        <w:rPr>
          <w:rFonts w:ascii="Arial" w:hAnsi="Arial" w:cs="Arial"/>
          <w:bCs/>
        </w:rPr>
      </w:pPr>
    </w:p>
    <w:p w14:paraId="4DC2ECC6" w14:textId="77777777" w:rsidR="008A03DF" w:rsidRDefault="008A03DF" w:rsidP="00CD3838">
      <w:pPr>
        <w:jc w:val="both"/>
        <w:rPr>
          <w:rFonts w:ascii="Arial" w:hAnsi="Arial" w:cs="Arial"/>
          <w:bCs/>
        </w:rPr>
      </w:pPr>
    </w:p>
    <w:p w14:paraId="79796693" w14:textId="77777777" w:rsidR="008A03DF" w:rsidRDefault="008A03DF" w:rsidP="00CD3838">
      <w:pPr>
        <w:jc w:val="both"/>
        <w:rPr>
          <w:rFonts w:ascii="Arial" w:hAnsi="Arial" w:cs="Arial"/>
          <w:bCs/>
        </w:rPr>
      </w:pPr>
    </w:p>
    <w:p w14:paraId="47297C67" w14:textId="77777777" w:rsidR="008A03DF" w:rsidRDefault="008A03DF" w:rsidP="00CD3838">
      <w:pPr>
        <w:jc w:val="both"/>
        <w:rPr>
          <w:rFonts w:ascii="Arial" w:hAnsi="Arial" w:cs="Arial"/>
          <w:bCs/>
        </w:rPr>
      </w:pPr>
    </w:p>
    <w:p w14:paraId="048740F3" w14:textId="77777777" w:rsidR="008A03DF" w:rsidRDefault="008A03DF" w:rsidP="00CD3838">
      <w:pPr>
        <w:jc w:val="both"/>
        <w:rPr>
          <w:rFonts w:ascii="Arial" w:hAnsi="Arial" w:cs="Arial"/>
          <w:bCs/>
        </w:rPr>
      </w:pPr>
    </w:p>
    <w:p w14:paraId="51371A77" w14:textId="77777777" w:rsidR="008A03DF" w:rsidRDefault="008A03DF" w:rsidP="00CD3838">
      <w:pPr>
        <w:jc w:val="both"/>
        <w:rPr>
          <w:rFonts w:ascii="Arial" w:hAnsi="Arial" w:cs="Arial"/>
          <w:bCs/>
        </w:rPr>
      </w:pPr>
    </w:p>
    <w:p w14:paraId="732434A0" w14:textId="77777777" w:rsidR="008A03DF" w:rsidRDefault="008A03DF" w:rsidP="00CD3838">
      <w:pPr>
        <w:jc w:val="both"/>
        <w:rPr>
          <w:rFonts w:ascii="Arial" w:hAnsi="Arial" w:cs="Arial"/>
          <w:bCs/>
        </w:rPr>
      </w:pPr>
    </w:p>
    <w:p w14:paraId="2328BB07" w14:textId="77777777" w:rsidR="008A03DF" w:rsidRDefault="008A03DF" w:rsidP="00CD3838">
      <w:pPr>
        <w:jc w:val="both"/>
        <w:rPr>
          <w:rFonts w:ascii="Arial" w:hAnsi="Arial" w:cs="Arial"/>
          <w:bCs/>
        </w:rPr>
      </w:pPr>
    </w:p>
    <w:p w14:paraId="256AC6DA" w14:textId="77777777" w:rsidR="008A03DF" w:rsidRDefault="008A03DF" w:rsidP="00CD3838">
      <w:pPr>
        <w:jc w:val="both"/>
        <w:rPr>
          <w:rFonts w:ascii="Arial" w:hAnsi="Arial" w:cs="Arial"/>
          <w:bCs/>
        </w:rPr>
      </w:pPr>
    </w:p>
    <w:p w14:paraId="38AA98D6" w14:textId="77777777" w:rsidR="008A03DF" w:rsidRDefault="008A03DF" w:rsidP="00CD3838">
      <w:pPr>
        <w:jc w:val="both"/>
        <w:rPr>
          <w:rFonts w:ascii="Arial" w:hAnsi="Arial" w:cs="Arial"/>
          <w:bCs/>
        </w:rPr>
      </w:pPr>
    </w:p>
    <w:p w14:paraId="665A1408" w14:textId="77777777" w:rsidR="008A03DF" w:rsidRDefault="008A03DF" w:rsidP="00CD3838">
      <w:pPr>
        <w:jc w:val="both"/>
        <w:rPr>
          <w:rFonts w:ascii="Arial" w:hAnsi="Arial" w:cs="Arial"/>
          <w:bCs/>
        </w:rPr>
      </w:pPr>
    </w:p>
    <w:p w14:paraId="71049383" w14:textId="77777777" w:rsidR="008A03DF" w:rsidRDefault="008A03DF" w:rsidP="00CD3838">
      <w:pPr>
        <w:jc w:val="both"/>
        <w:rPr>
          <w:rFonts w:ascii="Arial" w:hAnsi="Arial" w:cs="Arial"/>
          <w:bCs/>
        </w:rPr>
      </w:pPr>
    </w:p>
    <w:p w14:paraId="4D16AC41" w14:textId="77777777" w:rsidR="008A03DF" w:rsidRDefault="008A03DF" w:rsidP="00CD3838">
      <w:pPr>
        <w:jc w:val="both"/>
        <w:rPr>
          <w:rFonts w:ascii="Arial" w:hAnsi="Arial" w:cs="Arial"/>
          <w:bCs/>
        </w:rPr>
      </w:pPr>
    </w:p>
    <w:p w14:paraId="12A4EA11" w14:textId="77777777" w:rsidR="008A03DF" w:rsidRDefault="008A03DF" w:rsidP="00CD3838">
      <w:pPr>
        <w:jc w:val="both"/>
        <w:rPr>
          <w:rFonts w:ascii="Arial" w:hAnsi="Arial" w:cs="Arial"/>
          <w:bCs/>
        </w:rPr>
      </w:pPr>
    </w:p>
    <w:p w14:paraId="5A1EA135" w14:textId="77777777" w:rsidR="008A03DF" w:rsidRDefault="008A03DF" w:rsidP="00CD3838">
      <w:pPr>
        <w:jc w:val="both"/>
        <w:rPr>
          <w:rFonts w:ascii="Arial" w:hAnsi="Arial" w:cs="Arial"/>
          <w:bCs/>
        </w:rPr>
      </w:pPr>
    </w:p>
    <w:p w14:paraId="58717D39" w14:textId="77777777" w:rsidR="008A03DF" w:rsidRDefault="008A03DF" w:rsidP="00CD3838">
      <w:pPr>
        <w:jc w:val="both"/>
        <w:rPr>
          <w:rFonts w:ascii="Arial" w:hAnsi="Arial" w:cs="Arial"/>
          <w:bCs/>
        </w:rPr>
      </w:pPr>
    </w:p>
    <w:p w14:paraId="5338A720" w14:textId="77777777" w:rsidR="008A03DF" w:rsidRDefault="008A03DF" w:rsidP="00CD3838">
      <w:pPr>
        <w:jc w:val="both"/>
        <w:rPr>
          <w:rFonts w:ascii="Arial" w:hAnsi="Arial" w:cs="Arial"/>
          <w:bCs/>
        </w:rPr>
      </w:pPr>
    </w:p>
    <w:p w14:paraId="61DAA4D5" w14:textId="77777777" w:rsidR="008A03DF" w:rsidRDefault="008A03DF" w:rsidP="00CD3838">
      <w:pPr>
        <w:jc w:val="both"/>
        <w:rPr>
          <w:rFonts w:ascii="Arial" w:hAnsi="Arial" w:cs="Arial"/>
          <w:bCs/>
        </w:rPr>
      </w:pPr>
    </w:p>
    <w:p w14:paraId="2AEAF47F" w14:textId="77777777" w:rsidR="008A03DF" w:rsidRDefault="008A03DF" w:rsidP="00CD3838">
      <w:pPr>
        <w:jc w:val="both"/>
        <w:rPr>
          <w:rFonts w:ascii="Arial" w:hAnsi="Arial" w:cs="Arial"/>
          <w:bCs/>
        </w:rPr>
      </w:pPr>
    </w:p>
    <w:p w14:paraId="281B37BA" w14:textId="77777777" w:rsidR="008A03DF" w:rsidRDefault="008A03DF" w:rsidP="00CD3838">
      <w:pPr>
        <w:jc w:val="both"/>
        <w:rPr>
          <w:rFonts w:ascii="Arial" w:hAnsi="Arial" w:cs="Arial"/>
          <w:bCs/>
        </w:rPr>
      </w:pPr>
    </w:p>
    <w:p w14:paraId="2E500C74" w14:textId="77777777" w:rsidR="008A03DF" w:rsidRDefault="008A03DF" w:rsidP="00CD3838">
      <w:pPr>
        <w:jc w:val="both"/>
        <w:rPr>
          <w:rFonts w:ascii="Arial" w:hAnsi="Arial" w:cs="Arial"/>
          <w:bCs/>
        </w:rPr>
      </w:pPr>
    </w:p>
    <w:p w14:paraId="5570D45D" w14:textId="77777777" w:rsidR="00FE3965" w:rsidRDefault="00FE3965" w:rsidP="00CD3838">
      <w:pPr>
        <w:jc w:val="both"/>
        <w:rPr>
          <w:rFonts w:ascii="Arial" w:hAnsi="Arial" w:cs="Arial"/>
          <w:bCs/>
        </w:rPr>
      </w:pPr>
    </w:p>
    <w:p w14:paraId="7F25FE62" w14:textId="77777777" w:rsidR="00FE3965" w:rsidRDefault="00FE3965" w:rsidP="00CD3838">
      <w:pPr>
        <w:jc w:val="both"/>
        <w:rPr>
          <w:rFonts w:ascii="Arial" w:hAnsi="Arial" w:cs="Arial"/>
          <w:bCs/>
        </w:rPr>
      </w:pPr>
    </w:p>
    <w:p w14:paraId="740A4C18" w14:textId="77777777" w:rsidR="00FE3965" w:rsidRDefault="00FE3965" w:rsidP="00CD3838">
      <w:pPr>
        <w:jc w:val="both"/>
        <w:rPr>
          <w:rFonts w:ascii="Arial" w:hAnsi="Arial" w:cs="Arial"/>
          <w:bCs/>
        </w:rPr>
      </w:pPr>
    </w:p>
    <w:p w14:paraId="4F722512" w14:textId="77777777" w:rsidR="00FE3965" w:rsidRDefault="00FE3965" w:rsidP="00CD3838">
      <w:pPr>
        <w:jc w:val="both"/>
        <w:rPr>
          <w:rFonts w:ascii="Arial" w:hAnsi="Arial" w:cs="Arial"/>
          <w:bCs/>
        </w:rPr>
      </w:pPr>
    </w:p>
    <w:p w14:paraId="7E347285" w14:textId="77777777" w:rsidR="00FE3965" w:rsidRDefault="00FE3965" w:rsidP="00CD3838">
      <w:pPr>
        <w:jc w:val="both"/>
        <w:rPr>
          <w:rFonts w:ascii="Arial" w:hAnsi="Arial" w:cs="Arial"/>
          <w:bCs/>
        </w:rPr>
      </w:pPr>
    </w:p>
    <w:p w14:paraId="377D8F95" w14:textId="77777777" w:rsidR="00FE3965" w:rsidRDefault="00FE3965" w:rsidP="00CD3838">
      <w:pPr>
        <w:jc w:val="both"/>
        <w:rPr>
          <w:rFonts w:ascii="Arial" w:hAnsi="Arial" w:cs="Arial"/>
          <w:bCs/>
        </w:rPr>
      </w:pPr>
    </w:p>
    <w:p w14:paraId="420F1332" w14:textId="77777777" w:rsidR="00FE3965" w:rsidRPr="00CD3838" w:rsidRDefault="00FE3965" w:rsidP="00CD3838">
      <w:pPr>
        <w:jc w:val="both"/>
        <w:rPr>
          <w:rFonts w:ascii="Arial" w:hAnsi="Arial" w:cs="Arial"/>
          <w:bCs/>
        </w:rPr>
      </w:pPr>
    </w:p>
    <w:p w14:paraId="74CD1D1F" w14:textId="77777777" w:rsidR="0078635A" w:rsidRPr="00CD3838" w:rsidRDefault="0078635A" w:rsidP="00CD3838">
      <w:pPr>
        <w:jc w:val="both"/>
        <w:rPr>
          <w:rFonts w:ascii="Arial" w:hAnsi="Arial" w:cs="Arial"/>
          <w:b/>
          <w:bCs/>
          <w:color w:val="000000"/>
        </w:rPr>
      </w:pPr>
    </w:p>
    <w:p w14:paraId="1C5BEDD8" w14:textId="77777777" w:rsidR="0078635A" w:rsidRPr="00CD3838" w:rsidRDefault="0078635A" w:rsidP="00CD3838">
      <w:pPr>
        <w:jc w:val="both"/>
        <w:rPr>
          <w:rFonts w:ascii="Arial" w:hAnsi="Arial" w:cs="Arial"/>
          <w:b/>
          <w:bCs/>
          <w:color w:val="000000"/>
        </w:rPr>
      </w:pPr>
    </w:p>
    <w:p w14:paraId="0A8A1B0D" w14:textId="77777777" w:rsidR="009E1DE0" w:rsidRPr="00CD3838" w:rsidRDefault="00D404F5" w:rsidP="00CD3838">
      <w:pPr>
        <w:jc w:val="both"/>
        <w:rPr>
          <w:rFonts w:ascii="Arial" w:hAnsi="Arial" w:cs="Arial"/>
          <w:b/>
          <w:bCs/>
          <w:color w:val="000000"/>
        </w:rPr>
      </w:pPr>
      <w:r w:rsidRPr="00CD3838">
        <w:rPr>
          <w:rFonts w:ascii="Arial" w:hAnsi="Arial" w:cs="Arial"/>
          <w:b/>
          <w:bCs/>
          <w:color w:val="000000"/>
        </w:rPr>
        <w:t>3.</w:t>
      </w:r>
      <w:r w:rsidRPr="00CD3838">
        <w:rPr>
          <w:rFonts w:ascii="Arial" w:hAnsi="Arial" w:cs="Arial"/>
          <w:b/>
          <w:bCs/>
          <w:color w:val="000000"/>
        </w:rPr>
        <w:tab/>
      </w:r>
      <w:r w:rsidR="009E1DE0" w:rsidRPr="00CD3838">
        <w:rPr>
          <w:rFonts w:ascii="Arial" w:hAnsi="Arial" w:cs="Arial"/>
          <w:b/>
          <w:bCs/>
          <w:color w:val="000000"/>
        </w:rPr>
        <w:t>RESULTADO DE LA EVALUACIÓN</w:t>
      </w:r>
    </w:p>
    <w:p w14:paraId="02915484" w14:textId="77777777" w:rsidR="009E1DE0" w:rsidRPr="00CD3838" w:rsidRDefault="009E1DE0" w:rsidP="00CD3838">
      <w:pPr>
        <w:jc w:val="both"/>
        <w:rPr>
          <w:rFonts w:ascii="Arial" w:hAnsi="Arial" w:cs="Arial"/>
          <w:bCs/>
          <w:color w:val="000000"/>
        </w:rPr>
      </w:pPr>
    </w:p>
    <w:p w14:paraId="7637DA06" w14:textId="77777777" w:rsidR="009E1DE0" w:rsidRPr="00CD3838" w:rsidRDefault="009E1DE0" w:rsidP="008A03DF">
      <w:pPr>
        <w:jc w:val="both"/>
        <w:rPr>
          <w:rFonts w:ascii="Arial" w:hAnsi="Arial" w:cs="Arial"/>
          <w:b/>
          <w:bCs/>
          <w:color w:val="000000"/>
        </w:rPr>
      </w:pPr>
      <w:r w:rsidRPr="00CD3838">
        <w:rPr>
          <w:rFonts w:ascii="Arial" w:hAnsi="Arial" w:cs="Arial"/>
          <w:b/>
          <w:bCs/>
          <w:color w:val="000000"/>
        </w:rPr>
        <w:t>Cálculo del porcentaje de cumplimiento:</w:t>
      </w:r>
    </w:p>
    <w:p w14:paraId="03B94F49" w14:textId="77777777" w:rsidR="009E1DE0" w:rsidRPr="00CD3838" w:rsidRDefault="009E1DE0" w:rsidP="00CD3838">
      <w:pPr>
        <w:jc w:val="both"/>
        <w:rPr>
          <w:rFonts w:ascii="Arial" w:hAnsi="Arial" w:cs="Arial"/>
          <w:bCs/>
          <w:color w:val="000000"/>
        </w:rPr>
      </w:pPr>
    </w:p>
    <w:p w14:paraId="01423D14" w14:textId="77777777" w:rsidR="009E1DE0" w:rsidRPr="00CD3838" w:rsidRDefault="009E1DE0" w:rsidP="008A03DF">
      <w:pPr>
        <w:jc w:val="both"/>
        <w:rPr>
          <w:rFonts w:ascii="Arial" w:hAnsi="Arial" w:cs="Arial"/>
          <w:bCs/>
          <w:color w:val="000000"/>
        </w:rPr>
      </w:pPr>
      <w:r w:rsidRPr="00CD3838">
        <w:rPr>
          <w:rFonts w:ascii="Arial" w:hAnsi="Arial" w:cs="Arial"/>
          <w:bCs/>
          <w:color w:val="000000"/>
        </w:rPr>
        <w:t>Cantidad de requisitos</w:t>
      </w:r>
    </w:p>
    <w:p w14:paraId="6D846F5D" w14:textId="77777777" w:rsidR="009E1DE0" w:rsidRPr="00CD3838" w:rsidRDefault="009E1DE0" w:rsidP="00CD3838">
      <w:pPr>
        <w:ind w:firstLine="1800"/>
        <w:jc w:val="both"/>
        <w:rPr>
          <w:rFonts w:ascii="Arial" w:hAnsi="Arial" w:cs="Arial"/>
          <w:bCs/>
          <w:color w:val="000000"/>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70"/>
        <w:gridCol w:w="2070"/>
        <w:gridCol w:w="2070"/>
        <w:gridCol w:w="2070"/>
      </w:tblGrid>
      <w:tr w:rsidR="009E1DE0" w:rsidRPr="00CD3838" w14:paraId="229A851B" w14:textId="77777777">
        <w:trPr>
          <w:trHeight w:val="255"/>
        </w:trPr>
        <w:tc>
          <w:tcPr>
            <w:tcW w:w="2070" w:type="dxa"/>
          </w:tcPr>
          <w:p w14:paraId="441DA150" w14:textId="77777777" w:rsidR="009E1DE0" w:rsidRPr="00CD3838" w:rsidRDefault="00323F4D" w:rsidP="00CD3838">
            <w:pPr>
              <w:rPr>
                <w:rFonts w:ascii="Arial" w:eastAsia="MS Mincho" w:hAnsi="Arial" w:cs="Arial"/>
                <w:b/>
                <w:lang w:eastAsia="ja-JP"/>
              </w:rPr>
            </w:pPr>
            <w:r w:rsidRPr="00CD3838">
              <w:rPr>
                <w:rFonts w:ascii="Arial" w:eastAsia="MS Mincho" w:hAnsi="Arial" w:cs="Arial"/>
                <w:b/>
                <w:lang w:eastAsia="ja-JP"/>
              </w:rPr>
              <w:t xml:space="preserve">Tipo </w:t>
            </w:r>
            <w:r w:rsidR="005B4498" w:rsidRPr="00CD3838">
              <w:rPr>
                <w:rFonts w:ascii="Arial" w:eastAsia="MS Mincho" w:hAnsi="Arial" w:cs="Arial"/>
                <w:b/>
                <w:lang w:eastAsia="ja-JP"/>
              </w:rPr>
              <w:t>Requisito</w:t>
            </w:r>
          </w:p>
        </w:tc>
        <w:tc>
          <w:tcPr>
            <w:tcW w:w="2070" w:type="dxa"/>
            <w:shd w:val="clear" w:color="auto" w:fill="auto"/>
            <w:noWrap/>
            <w:vAlign w:val="bottom"/>
          </w:tcPr>
          <w:p w14:paraId="3E5EF23D" w14:textId="77777777" w:rsidR="009E1DE0" w:rsidRPr="00CD3838" w:rsidRDefault="009E1DE0" w:rsidP="00CD3838">
            <w:pPr>
              <w:ind w:firstLine="59"/>
              <w:rPr>
                <w:rFonts w:ascii="Arial" w:eastAsia="MS Mincho" w:hAnsi="Arial" w:cs="Arial"/>
                <w:b/>
                <w:lang w:eastAsia="ja-JP"/>
              </w:rPr>
            </w:pPr>
            <w:r w:rsidRPr="00CD3838">
              <w:rPr>
                <w:rFonts w:ascii="Arial" w:eastAsia="MS Mincho" w:hAnsi="Arial" w:cs="Arial"/>
                <w:b/>
                <w:lang w:eastAsia="ja-JP"/>
              </w:rPr>
              <w:t>Aplicables</w:t>
            </w:r>
          </w:p>
        </w:tc>
        <w:tc>
          <w:tcPr>
            <w:tcW w:w="2070" w:type="dxa"/>
            <w:shd w:val="clear" w:color="auto" w:fill="auto"/>
            <w:noWrap/>
            <w:vAlign w:val="bottom"/>
          </w:tcPr>
          <w:p w14:paraId="63A6832E" w14:textId="77777777" w:rsidR="009E1DE0" w:rsidRPr="00CD3838" w:rsidRDefault="009E1DE0" w:rsidP="00CD3838">
            <w:pPr>
              <w:ind w:firstLine="8"/>
              <w:jc w:val="center"/>
              <w:rPr>
                <w:rFonts w:ascii="Arial" w:eastAsia="MS Mincho" w:hAnsi="Arial" w:cs="Arial"/>
                <w:b/>
                <w:lang w:eastAsia="ja-JP"/>
              </w:rPr>
            </w:pPr>
            <w:r w:rsidRPr="00CD3838">
              <w:rPr>
                <w:rFonts w:ascii="Arial" w:eastAsia="MS Mincho" w:hAnsi="Arial" w:cs="Arial"/>
                <w:b/>
                <w:lang w:eastAsia="ja-JP"/>
              </w:rPr>
              <w:t>Cumplen</w:t>
            </w:r>
          </w:p>
        </w:tc>
        <w:tc>
          <w:tcPr>
            <w:tcW w:w="2070" w:type="dxa"/>
            <w:shd w:val="clear" w:color="auto" w:fill="auto"/>
            <w:noWrap/>
            <w:vAlign w:val="bottom"/>
          </w:tcPr>
          <w:p w14:paraId="6462C093" w14:textId="77777777" w:rsidR="009E1DE0" w:rsidRPr="00CD3838" w:rsidRDefault="009E1DE0" w:rsidP="00CD3838">
            <w:pPr>
              <w:jc w:val="center"/>
              <w:rPr>
                <w:rFonts w:ascii="Arial" w:eastAsia="MS Mincho" w:hAnsi="Arial" w:cs="Arial"/>
                <w:b/>
                <w:lang w:eastAsia="ja-JP"/>
              </w:rPr>
            </w:pPr>
            <w:r w:rsidRPr="00CD3838">
              <w:rPr>
                <w:rFonts w:ascii="Arial" w:eastAsia="MS Mincho" w:hAnsi="Arial" w:cs="Arial"/>
                <w:b/>
                <w:lang w:eastAsia="ja-JP"/>
              </w:rPr>
              <w:t>%</w:t>
            </w:r>
          </w:p>
        </w:tc>
      </w:tr>
      <w:tr w:rsidR="009E1DE0" w:rsidRPr="00CD3838" w14:paraId="1166009B" w14:textId="77777777">
        <w:trPr>
          <w:trHeight w:val="569"/>
        </w:trPr>
        <w:tc>
          <w:tcPr>
            <w:tcW w:w="2070" w:type="dxa"/>
          </w:tcPr>
          <w:p w14:paraId="62EB3CE5" w14:textId="77777777" w:rsidR="009E1DE0" w:rsidRPr="00CD3838" w:rsidRDefault="009E1DE0" w:rsidP="00CD3838">
            <w:pPr>
              <w:rPr>
                <w:rFonts w:ascii="Arial" w:eastAsia="MS Mincho" w:hAnsi="Arial" w:cs="Arial"/>
                <w:lang w:eastAsia="ja-JP"/>
              </w:rPr>
            </w:pPr>
            <w:r w:rsidRPr="00CD3838">
              <w:rPr>
                <w:rFonts w:ascii="Arial" w:eastAsia="MS Mincho" w:hAnsi="Arial" w:cs="Arial"/>
                <w:lang w:eastAsia="ja-JP"/>
              </w:rPr>
              <w:t>Críticos</w:t>
            </w:r>
          </w:p>
        </w:tc>
        <w:tc>
          <w:tcPr>
            <w:tcW w:w="2070" w:type="dxa"/>
            <w:shd w:val="clear" w:color="auto" w:fill="auto"/>
            <w:noWrap/>
            <w:vAlign w:val="bottom"/>
          </w:tcPr>
          <w:p w14:paraId="62F015AF" w14:textId="77777777" w:rsidR="009E1DE0" w:rsidRPr="00CD3838" w:rsidRDefault="009E1DE0" w:rsidP="00CD3838">
            <w:pPr>
              <w:rPr>
                <w:rFonts w:ascii="Arial" w:eastAsia="MS Mincho" w:hAnsi="Arial" w:cs="Arial"/>
                <w:lang w:eastAsia="ja-JP"/>
              </w:rPr>
            </w:pPr>
          </w:p>
        </w:tc>
        <w:tc>
          <w:tcPr>
            <w:tcW w:w="2070" w:type="dxa"/>
            <w:shd w:val="clear" w:color="auto" w:fill="auto"/>
            <w:noWrap/>
            <w:vAlign w:val="bottom"/>
          </w:tcPr>
          <w:p w14:paraId="1B15DD1D" w14:textId="77777777" w:rsidR="009E1DE0" w:rsidRPr="00CD3838" w:rsidRDefault="009E1DE0" w:rsidP="00CD3838">
            <w:pPr>
              <w:rPr>
                <w:rFonts w:ascii="Arial" w:eastAsia="MS Mincho" w:hAnsi="Arial" w:cs="Arial"/>
                <w:lang w:eastAsia="ja-JP"/>
              </w:rPr>
            </w:pPr>
          </w:p>
        </w:tc>
        <w:tc>
          <w:tcPr>
            <w:tcW w:w="2070" w:type="dxa"/>
            <w:shd w:val="clear" w:color="auto" w:fill="auto"/>
            <w:noWrap/>
            <w:vAlign w:val="bottom"/>
          </w:tcPr>
          <w:p w14:paraId="6E681184" w14:textId="77777777" w:rsidR="009E1DE0" w:rsidRPr="00CD3838" w:rsidRDefault="009E1DE0" w:rsidP="00CD3838">
            <w:pPr>
              <w:rPr>
                <w:rFonts w:ascii="Arial" w:eastAsia="MS Mincho" w:hAnsi="Arial" w:cs="Arial"/>
                <w:lang w:eastAsia="ja-JP"/>
              </w:rPr>
            </w:pPr>
          </w:p>
        </w:tc>
      </w:tr>
      <w:tr w:rsidR="009E1DE0" w:rsidRPr="00CD3838" w14:paraId="75913D9F" w14:textId="77777777">
        <w:trPr>
          <w:trHeight w:val="569"/>
        </w:trPr>
        <w:tc>
          <w:tcPr>
            <w:tcW w:w="2070" w:type="dxa"/>
          </w:tcPr>
          <w:p w14:paraId="11758131" w14:textId="77777777" w:rsidR="009E1DE0" w:rsidRPr="00CD3838" w:rsidRDefault="009E1DE0" w:rsidP="00CD3838">
            <w:pPr>
              <w:rPr>
                <w:rFonts w:ascii="Arial" w:eastAsia="MS Mincho" w:hAnsi="Arial" w:cs="Arial"/>
                <w:lang w:eastAsia="ja-JP"/>
              </w:rPr>
            </w:pPr>
            <w:r w:rsidRPr="00CD3838">
              <w:rPr>
                <w:rFonts w:ascii="Arial" w:eastAsia="MS Mincho" w:hAnsi="Arial" w:cs="Arial"/>
                <w:lang w:eastAsia="ja-JP"/>
              </w:rPr>
              <w:t>No Críticos</w:t>
            </w:r>
          </w:p>
        </w:tc>
        <w:tc>
          <w:tcPr>
            <w:tcW w:w="2070" w:type="dxa"/>
            <w:shd w:val="clear" w:color="auto" w:fill="auto"/>
            <w:noWrap/>
            <w:vAlign w:val="bottom"/>
          </w:tcPr>
          <w:p w14:paraId="230165FA" w14:textId="77777777" w:rsidR="009E1DE0" w:rsidRPr="00CD3838" w:rsidRDefault="009E1DE0" w:rsidP="00CD3838">
            <w:pPr>
              <w:rPr>
                <w:rFonts w:ascii="Arial" w:eastAsia="MS Mincho" w:hAnsi="Arial" w:cs="Arial"/>
                <w:lang w:eastAsia="ja-JP"/>
              </w:rPr>
            </w:pPr>
          </w:p>
        </w:tc>
        <w:tc>
          <w:tcPr>
            <w:tcW w:w="2070" w:type="dxa"/>
            <w:shd w:val="clear" w:color="auto" w:fill="auto"/>
            <w:noWrap/>
            <w:vAlign w:val="bottom"/>
          </w:tcPr>
          <w:p w14:paraId="7CB33CA5" w14:textId="77777777" w:rsidR="009E1DE0" w:rsidRPr="00CD3838" w:rsidRDefault="009E1DE0" w:rsidP="00CD3838">
            <w:pPr>
              <w:rPr>
                <w:rFonts w:ascii="Arial" w:eastAsia="MS Mincho" w:hAnsi="Arial" w:cs="Arial"/>
                <w:lang w:eastAsia="ja-JP"/>
              </w:rPr>
            </w:pPr>
          </w:p>
        </w:tc>
        <w:tc>
          <w:tcPr>
            <w:tcW w:w="2070" w:type="dxa"/>
            <w:shd w:val="clear" w:color="auto" w:fill="auto"/>
            <w:noWrap/>
            <w:vAlign w:val="bottom"/>
          </w:tcPr>
          <w:p w14:paraId="17414610" w14:textId="77777777" w:rsidR="009E1DE0" w:rsidRPr="00CD3838" w:rsidRDefault="009E1DE0" w:rsidP="00CD3838">
            <w:pPr>
              <w:rPr>
                <w:rFonts w:ascii="Arial" w:eastAsia="MS Mincho" w:hAnsi="Arial" w:cs="Arial"/>
                <w:lang w:eastAsia="ja-JP"/>
              </w:rPr>
            </w:pPr>
          </w:p>
        </w:tc>
      </w:tr>
    </w:tbl>
    <w:p w14:paraId="781DF2CB" w14:textId="77777777" w:rsidR="009E1DE0" w:rsidRPr="00CD3838" w:rsidRDefault="009E1DE0" w:rsidP="00CD3838">
      <w:pPr>
        <w:ind w:firstLine="1800"/>
        <w:jc w:val="both"/>
        <w:rPr>
          <w:rFonts w:ascii="Arial" w:hAnsi="Arial" w:cs="Arial"/>
          <w:bCs/>
          <w:color w:val="000000"/>
        </w:rPr>
      </w:pPr>
    </w:p>
    <w:p w14:paraId="0FF73A34" w14:textId="77777777" w:rsidR="00323F4D" w:rsidRDefault="00323F4D" w:rsidP="00CD3838">
      <w:pPr>
        <w:jc w:val="both"/>
        <w:rPr>
          <w:rFonts w:ascii="Arial" w:hAnsi="Arial" w:cs="Arial"/>
          <w:bCs/>
          <w:i/>
          <w:color w:val="000000"/>
        </w:rPr>
      </w:pPr>
      <w:r w:rsidRPr="00CD3838">
        <w:rPr>
          <w:rFonts w:ascii="Arial" w:hAnsi="Arial" w:cs="Arial"/>
          <w:b/>
          <w:bCs/>
          <w:i/>
          <w:color w:val="000000"/>
        </w:rPr>
        <w:t>Nota;</w:t>
      </w:r>
      <w:r w:rsidRPr="00CD3838">
        <w:rPr>
          <w:rFonts w:ascii="Arial" w:hAnsi="Arial" w:cs="Arial"/>
          <w:bCs/>
          <w:i/>
          <w:color w:val="000000"/>
        </w:rPr>
        <w:t xml:space="preserve"> Para ser aprobadas, las plantas deben cumplir el 100% de los requisitos críticos y el 80% de los requisitos no críticos</w:t>
      </w:r>
      <w:r w:rsidR="005B4498" w:rsidRPr="00CD3838">
        <w:rPr>
          <w:rFonts w:ascii="Arial" w:hAnsi="Arial" w:cs="Arial"/>
          <w:bCs/>
          <w:i/>
          <w:color w:val="000000"/>
        </w:rPr>
        <w:t xml:space="preserve"> aplicables</w:t>
      </w:r>
      <w:r w:rsidRPr="00CD3838">
        <w:rPr>
          <w:rFonts w:ascii="Arial" w:hAnsi="Arial" w:cs="Arial"/>
          <w:bCs/>
          <w:i/>
          <w:color w:val="000000"/>
        </w:rPr>
        <w:t>.</w:t>
      </w:r>
    </w:p>
    <w:p w14:paraId="16788234" w14:textId="77777777" w:rsidR="00892A1E" w:rsidRPr="00CD3838" w:rsidRDefault="00892A1E" w:rsidP="00CD3838">
      <w:pPr>
        <w:jc w:val="both"/>
        <w:rPr>
          <w:rFonts w:ascii="Arial" w:hAnsi="Arial" w:cs="Arial"/>
          <w:bCs/>
          <w:i/>
          <w:color w:val="000000"/>
        </w:rPr>
      </w:pPr>
    </w:p>
    <w:p w14:paraId="57A6A0F0" w14:textId="77777777" w:rsidR="009E1DE0" w:rsidRPr="00CD3838" w:rsidRDefault="009E1DE0" w:rsidP="00CD3838">
      <w:pPr>
        <w:jc w:val="both"/>
        <w:rPr>
          <w:rFonts w:ascii="Arial" w:hAnsi="Arial" w:cs="Arial"/>
          <w:bCs/>
          <w:color w:val="000000"/>
        </w:rPr>
      </w:pPr>
    </w:p>
    <w:p w14:paraId="676528E8" w14:textId="77777777" w:rsidR="009E1DE0" w:rsidRPr="00CD3838" w:rsidRDefault="009E1DE0" w:rsidP="00CD3838">
      <w:pPr>
        <w:pBdr>
          <w:top w:val="single" w:sz="4" w:space="1" w:color="auto"/>
          <w:left w:val="single" w:sz="4" w:space="0" w:color="auto"/>
          <w:bottom w:val="single" w:sz="4" w:space="1" w:color="auto"/>
          <w:right w:val="single" w:sz="4" w:space="4" w:color="auto"/>
        </w:pBdr>
        <w:jc w:val="center"/>
        <w:rPr>
          <w:rFonts w:ascii="Arial" w:hAnsi="Arial" w:cs="Arial"/>
          <w:bCs/>
          <w:color w:val="000000"/>
        </w:rPr>
      </w:pPr>
      <w:r w:rsidRPr="00CD3838">
        <w:rPr>
          <w:rFonts w:ascii="Arial" w:hAnsi="Arial" w:cs="Arial"/>
          <w:bCs/>
          <w:color w:val="000000"/>
        </w:rPr>
        <w:t>Resultado de la evaluación: ___________________ (Aprobado/Rechazado)</w:t>
      </w:r>
    </w:p>
    <w:p w14:paraId="0A12EE8A" w14:textId="77777777" w:rsidR="009E1DE0" w:rsidRPr="00CD3838" w:rsidRDefault="00FB32CE" w:rsidP="00CD3838">
      <w:pPr>
        <w:jc w:val="both"/>
        <w:rPr>
          <w:rFonts w:ascii="Arial" w:hAnsi="Arial" w:cs="Arial"/>
          <w:bCs/>
          <w:color w:val="000000"/>
        </w:rPr>
      </w:pPr>
      <w:r w:rsidRPr="00CD3838">
        <w:rPr>
          <w:rFonts w:ascii="Arial" w:hAnsi="Arial" w:cs="Arial"/>
          <w:bCs/>
          <w:noProof/>
          <w:color w:val="000000"/>
          <w:lang w:eastAsia="ja-JP"/>
        </w:rPr>
        <mc:AlternateContent>
          <mc:Choice Requires="wps">
            <w:drawing>
              <wp:anchor distT="0" distB="0" distL="114300" distR="114300" simplePos="0" relativeHeight="251657728" behindDoc="0" locked="0" layoutInCell="1" allowOverlap="1" wp14:anchorId="1F4530AB" wp14:editId="07777777">
                <wp:simplePos x="0" y="0"/>
                <wp:positionH relativeFrom="column">
                  <wp:posOffset>2857500</wp:posOffset>
                </wp:positionH>
                <wp:positionV relativeFrom="paragraph">
                  <wp:posOffset>136525</wp:posOffset>
                </wp:positionV>
                <wp:extent cx="914400" cy="914400"/>
                <wp:effectExtent l="9525" t="12700" r="9525" b="63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9525" algn="ctr">
                          <a:solidFill>
                            <a:srgbClr val="000000"/>
                          </a:solidFill>
                          <a:prstDash val="dash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F0CA62" w14:textId="77777777" w:rsidR="00D655F4" w:rsidRDefault="00D655F4" w:rsidP="009E1DE0">
                            <w:pPr>
                              <w:jc w:val="center"/>
                            </w:pPr>
                          </w:p>
                          <w:p w14:paraId="4A1560A9" w14:textId="77777777" w:rsidR="00D655F4" w:rsidRPr="008D32AC" w:rsidRDefault="00D655F4" w:rsidP="009E1DE0">
                            <w:pPr>
                              <w:jc w:val="center"/>
                              <w:rPr>
                                <w:rFonts w:ascii="Arial" w:hAnsi="Arial" w:cs="Arial"/>
                                <w:sz w:val="14"/>
                                <w:szCs w:val="14"/>
                              </w:rPr>
                            </w:pPr>
                            <w:r w:rsidRPr="008D32AC">
                              <w:rPr>
                                <w:rFonts w:ascii="Arial" w:hAnsi="Arial" w:cs="Arial"/>
                                <w:sz w:val="14"/>
                                <w:szCs w:val="14"/>
                              </w:rPr>
                              <w:t>Timbre</w:t>
                            </w:r>
                          </w:p>
                          <w:p w14:paraId="0666B90B" w14:textId="77777777" w:rsidR="00D655F4" w:rsidRPr="008D32AC" w:rsidRDefault="00D655F4" w:rsidP="009E1DE0">
                            <w:pPr>
                              <w:jc w:val="center"/>
                              <w:rPr>
                                <w:rFonts w:ascii="Arial" w:hAnsi="Arial" w:cs="Arial"/>
                                <w:sz w:val="14"/>
                                <w:szCs w:val="14"/>
                              </w:rPr>
                            </w:pPr>
                            <w:r w:rsidRPr="008D32AC">
                              <w:rPr>
                                <w:rFonts w:ascii="Arial" w:hAnsi="Arial" w:cs="Arial"/>
                                <w:sz w:val="14"/>
                                <w:szCs w:val="14"/>
                              </w:rPr>
                              <w:t>SAG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12E65186">
              <v:oval id="Oval 2" style="position:absolute;left:0;text-align:left;margin-left:225pt;margin-top:10.75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">
                <v:stroke dashstyle="dashDot"/>
                <v:textbox>
                  <w:txbxContent>
                    <w:p w:rsidR="00D655F4" w:rsidP="009E1DE0" w:rsidRDefault="00D655F4" w14:paraId="44BA3426" wp14:textId="77777777">
                      <w:pPr>
                        <w:jc w:val="center"/>
                      </w:pPr>
                    </w:p>
                    <w:p w:rsidRPr="008D32AC" w:rsidR="00D655F4" w:rsidP="009E1DE0" w:rsidRDefault="00D655F4" w14:paraId="27234CFA" wp14:textId="77777777">
                      <w:pPr>
                        <w:jc w:val="center"/>
                        <w:rPr>
                          <w:rFonts w:ascii="Arial" w:hAnsi="Arial" w:cs="Arial"/>
                          <w:sz w:val="14"/>
                          <w:szCs w:val="14"/>
                        </w:rPr>
                      </w:pPr>
                      <w:r w:rsidRPr="008D32AC">
                        <w:rPr>
                          <w:rFonts w:ascii="Arial" w:hAnsi="Arial" w:cs="Arial"/>
                          <w:sz w:val="14"/>
                          <w:szCs w:val="14"/>
                        </w:rPr>
                        <w:t>Timbre</w:t>
                      </w:r>
                    </w:p>
                    <w:p w:rsidRPr="008D32AC" w:rsidR="00D655F4" w:rsidP="009E1DE0" w:rsidRDefault="00D655F4" w14:paraId="2EACC26A" wp14:textId="77777777">
                      <w:pPr>
                        <w:jc w:val="center"/>
                        <w:rPr>
                          <w:rFonts w:ascii="Arial" w:hAnsi="Arial" w:cs="Arial"/>
                          <w:sz w:val="14"/>
                          <w:szCs w:val="14"/>
                        </w:rPr>
                      </w:pPr>
                      <w:r w:rsidRPr="008D32AC">
                        <w:rPr>
                          <w:rFonts w:ascii="Arial" w:hAnsi="Arial" w:cs="Arial"/>
                          <w:sz w:val="14"/>
                          <w:szCs w:val="14"/>
                        </w:rPr>
                        <w:t>SAG</w:t>
                      </w:r>
                    </w:p>
                  </w:txbxContent>
                </v:textbox>
              </v:oval>
            </w:pict>
          </mc:Fallback>
        </mc:AlternateContent>
      </w:r>
    </w:p>
    <w:p w14:paraId="175D53C2" w14:textId="77777777" w:rsidR="009E1DE0" w:rsidRPr="00CD3838" w:rsidRDefault="009E1DE0" w:rsidP="00CD3838">
      <w:pPr>
        <w:jc w:val="both"/>
        <w:rPr>
          <w:rFonts w:ascii="Arial" w:hAnsi="Arial" w:cs="Arial"/>
          <w:bCs/>
          <w:color w:val="000000"/>
        </w:rPr>
      </w:pPr>
    </w:p>
    <w:p w14:paraId="7DB1D1D4" w14:textId="77777777" w:rsidR="009E1DE0" w:rsidRDefault="009E1DE0" w:rsidP="00CD3838">
      <w:pPr>
        <w:jc w:val="both"/>
        <w:rPr>
          <w:rFonts w:ascii="Arial" w:hAnsi="Arial" w:cs="Arial"/>
          <w:bCs/>
          <w:color w:val="000000"/>
        </w:rPr>
      </w:pPr>
    </w:p>
    <w:p w14:paraId="0841E4F5" w14:textId="77777777" w:rsidR="00CD3838" w:rsidRDefault="00CD3838" w:rsidP="00CD3838">
      <w:pPr>
        <w:jc w:val="both"/>
        <w:rPr>
          <w:rFonts w:ascii="Arial" w:hAnsi="Arial" w:cs="Arial"/>
          <w:bCs/>
          <w:color w:val="000000"/>
        </w:rPr>
      </w:pPr>
    </w:p>
    <w:p w14:paraId="711A9A35" w14:textId="77777777" w:rsidR="00CD3838" w:rsidRDefault="00CD3838" w:rsidP="00CD3838">
      <w:pPr>
        <w:jc w:val="both"/>
        <w:rPr>
          <w:rFonts w:ascii="Arial" w:hAnsi="Arial" w:cs="Arial"/>
          <w:bCs/>
          <w:color w:val="000000"/>
        </w:rPr>
      </w:pPr>
    </w:p>
    <w:p w14:paraId="4EE333D4" w14:textId="77777777" w:rsidR="00CD3838" w:rsidRDefault="00CD3838" w:rsidP="00CD3838">
      <w:pPr>
        <w:jc w:val="both"/>
        <w:rPr>
          <w:rFonts w:ascii="Arial" w:hAnsi="Arial" w:cs="Arial"/>
          <w:bCs/>
          <w:color w:val="000000"/>
        </w:rPr>
      </w:pPr>
    </w:p>
    <w:p w14:paraId="0D6BC734" w14:textId="77777777" w:rsidR="00CD3838" w:rsidRDefault="00CD3838" w:rsidP="00CD3838">
      <w:pPr>
        <w:jc w:val="both"/>
        <w:rPr>
          <w:rFonts w:ascii="Arial" w:hAnsi="Arial" w:cs="Arial"/>
          <w:bCs/>
          <w:color w:val="000000"/>
        </w:rPr>
      </w:pPr>
    </w:p>
    <w:p w14:paraId="34A104AC" w14:textId="77777777" w:rsidR="00CD3838" w:rsidRPr="00CD3838" w:rsidRDefault="00CD3838" w:rsidP="00CD3838">
      <w:pPr>
        <w:jc w:val="both"/>
        <w:rPr>
          <w:rFonts w:ascii="Arial" w:hAnsi="Arial" w:cs="Arial"/>
          <w:bCs/>
          <w:color w:val="000000"/>
        </w:rPr>
      </w:pPr>
    </w:p>
    <w:p w14:paraId="114B4F84" w14:textId="77777777" w:rsidR="00892A1E" w:rsidRPr="00CD3838" w:rsidRDefault="00892A1E" w:rsidP="00CD3838">
      <w:pPr>
        <w:jc w:val="both"/>
        <w:rPr>
          <w:rFonts w:ascii="Arial" w:hAnsi="Arial" w:cs="Arial"/>
          <w:bCs/>
          <w:color w:val="000000"/>
        </w:rPr>
      </w:pPr>
    </w:p>
    <w:p w14:paraId="1AABDC09" w14:textId="77777777" w:rsidR="009E1DE0" w:rsidRPr="00CD3838" w:rsidRDefault="009E1DE0" w:rsidP="00CD3838">
      <w:pPr>
        <w:jc w:val="both"/>
        <w:rPr>
          <w:rFonts w:ascii="Arial" w:hAnsi="Arial" w:cs="Arial"/>
          <w:bCs/>
          <w:color w:val="000000"/>
        </w:rPr>
      </w:pPr>
    </w:p>
    <w:p w14:paraId="58302BBE" w14:textId="77777777" w:rsidR="009E1DE0" w:rsidRPr="00CD3838" w:rsidRDefault="009E1DE0" w:rsidP="00CD3838">
      <w:pPr>
        <w:jc w:val="both"/>
        <w:rPr>
          <w:rFonts w:ascii="Arial" w:hAnsi="Arial" w:cs="Arial"/>
          <w:bCs/>
          <w:color w:val="000000"/>
        </w:rPr>
      </w:pPr>
      <w:r w:rsidRPr="00CD3838">
        <w:rPr>
          <w:rFonts w:ascii="Arial" w:hAnsi="Arial" w:cs="Arial"/>
          <w:bCs/>
          <w:color w:val="000000"/>
        </w:rPr>
        <w:t>____________________________</w:t>
      </w:r>
    </w:p>
    <w:p w14:paraId="6A5FF2B0" w14:textId="77777777" w:rsidR="009E1DE0" w:rsidRPr="00CD3838" w:rsidRDefault="009E1DE0" w:rsidP="00CD3838">
      <w:pPr>
        <w:jc w:val="both"/>
        <w:rPr>
          <w:rFonts w:ascii="Arial" w:hAnsi="Arial" w:cs="Arial"/>
          <w:bCs/>
          <w:color w:val="000000"/>
        </w:rPr>
      </w:pPr>
      <w:r w:rsidRPr="00CD3838">
        <w:rPr>
          <w:rFonts w:ascii="Arial" w:hAnsi="Arial" w:cs="Arial"/>
          <w:bCs/>
          <w:color w:val="000000"/>
        </w:rPr>
        <w:t>Nombre, apellidos, firma y timbre</w:t>
      </w:r>
    </w:p>
    <w:p w14:paraId="17AA4077" w14:textId="77777777" w:rsidR="009E1DE0" w:rsidRPr="00CD3838" w:rsidRDefault="009E1DE0" w:rsidP="00CD3838">
      <w:pPr>
        <w:jc w:val="both"/>
        <w:rPr>
          <w:rFonts w:ascii="Arial" w:hAnsi="Arial" w:cs="Arial"/>
          <w:bCs/>
          <w:color w:val="000000"/>
        </w:rPr>
      </w:pPr>
      <w:r w:rsidRPr="00CD3838">
        <w:rPr>
          <w:rFonts w:ascii="Arial" w:hAnsi="Arial" w:cs="Arial"/>
          <w:bCs/>
          <w:color w:val="000000"/>
        </w:rPr>
        <w:t>Médico Veterinario Oficial</w:t>
      </w:r>
    </w:p>
    <w:p w14:paraId="3F82752B" w14:textId="77777777" w:rsidR="009E1DE0" w:rsidRPr="00CD3838" w:rsidRDefault="009E1DE0" w:rsidP="00CD3838">
      <w:pPr>
        <w:jc w:val="both"/>
        <w:rPr>
          <w:rFonts w:ascii="Arial" w:hAnsi="Arial" w:cs="Arial"/>
          <w:b/>
          <w:bCs/>
          <w:color w:val="000000"/>
        </w:rPr>
      </w:pPr>
    </w:p>
    <w:p w14:paraId="6CA203BD" w14:textId="77777777" w:rsidR="005952F9" w:rsidRPr="00CD3838" w:rsidRDefault="005952F9" w:rsidP="00CD3838">
      <w:pPr>
        <w:jc w:val="both"/>
        <w:rPr>
          <w:rFonts w:ascii="Arial" w:hAnsi="Arial" w:cs="Arial"/>
        </w:rPr>
      </w:pPr>
    </w:p>
    <w:p w14:paraId="468C3ED3" w14:textId="77777777" w:rsidR="007157D6" w:rsidRPr="00CD3838" w:rsidRDefault="007157D6" w:rsidP="00CD3838">
      <w:pPr>
        <w:jc w:val="both"/>
        <w:rPr>
          <w:rFonts w:ascii="Arial" w:hAnsi="Arial" w:cs="Arial"/>
          <w:b/>
          <w:bCs/>
          <w:color w:val="000000"/>
        </w:rPr>
      </w:pPr>
      <w:r w:rsidRPr="00CD3838">
        <w:rPr>
          <w:rFonts w:ascii="Arial" w:hAnsi="Arial" w:cs="Arial"/>
          <w:b/>
          <w:bCs/>
          <w:color w:val="000000"/>
        </w:rPr>
        <w:t>4.-</w:t>
      </w:r>
      <w:r w:rsidRPr="00CD3838">
        <w:rPr>
          <w:rFonts w:ascii="Arial" w:hAnsi="Arial" w:cs="Arial"/>
          <w:b/>
          <w:bCs/>
          <w:color w:val="000000"/>
        </w:rPr>
        <w:tab/>
      </w:r>
      <w:r w:rsidR="006A7EA8" w:rsidRPr="00CD3838">
        <w:rPr>
          <w:rFonts w:ascii="Arial" w:hAnsi="Arial" w:cs="Arial"/>
          <w:b/>
          <w:bCs/>
          <w:color w:val="000000"/>
        </w:rPr>
        <w:t xml:space="preserve">COMPROBANTE </w:t>
      </w:r>
      <w:r w:rsidR="00D61ACD" w:rsidRPr="00CD3838">
        <w:rPr>
          <w:rFonts w:ascii="Arial" w:hAnsi="Arial" w:cs="Arial"/>
          <w:b/>
          <w:bCs/>
          <w:color w:val="000000"/>
        </w:rPr>
        <w:t>DE VISITA</w:t>
      </w:r>
    </w:p>
    <w:p w14:paraId="1EEB5C65" w14:textId="77777777" w:rsidR="007157D6" w:rsidRPr="00CD3838" w:rsidRDefault="007157D6" w:rsidP="00CD3838">
      <w:pPr>
        <w:jc w:val="both"/>
        <w:rPr>
          <w:rFonts w:ascii="Arial" w:hAnsi="Arial" w:cs="Arial"/>
          <w:b/>
          <w:bCs/>
          <w:color w:val="000000"/>
        </w:rPr>
      </w:pPr>
    </w:p>
    <w:p w14:paraId="0919E34B" w14:textId="77777777" w:rsidR="007157D6" w:rsidRPr="00CD3838" w:rsidRDefault="007157D6" w:rsidP="00CD3838">
      <w:pPr>
        <w:jc w:val="both"/>
        <w:rPr>
          <w:rFonts w:ascii="Arial" w:hAnsi="Arial" w:cs="Arial"/>
          <w:b/>
        </w:rPr>
      </w:pPr>
      <w:r w:rsidRPr="00CD3838">
        <w:rPr>
          <w:rFonts w:ascii="Arial" w:hAnsi="Arial" w:cs="Arial"/>
          <w:b/>
        </w:rPr>
        <w:t>DECLARACIÓN D</w:t>
      </w:r>
      <w:r w:rsidR="006A7EA8" w:rsidRPr="00CD3838">
        <w:rPr>
          <w:rFonts w:ascii="Arial" w:hAnsi="Arial" w:cs="Arial"/>
          <w:b/>
        </w:rPr>
        <w:t xml:space="preserve">E </w:t>
      </w:r>
      <w:r w:rsidRPr="00CD3838">
        <w:rPr>
          <w:rFonts w:ascii="Arial" w:hAnsi="Arial" w:cs="Arial"/>
          <w:b/>
        </w:rPr>
        <w:t>EL</w:t>
      </w:r>
      <w:r w:rsidR="00D61ACD" w:rsidRPr="00CD3838">
        <w:rPr>
          <w:rFonts w:ascii="Arial" w:hAnsi="Arial" w:cs="Arial"/>
          <w:b/>
        </w:rPr>
        <w:t>/ LA INTERESADO</w:t>
      </w:r>
      <w:r w:rsidR="001126ED" w:rsidRPr="00CD3838">
        <w:rPr>
          <w:rFonts w:ascii="Arial" w:hAnsi="Arial" w:cs="Arial"/>
          <w:b/>
        </w:rPr>
        <w:t>/A</w:t>
      </w:r>
    </w:p>
    <w:p w14:paraId="27EFE50A" w14:textId="77777777" w:rsidR="007157D6" w:rsidRPr="00F529A0" w:rsidRDefault="007157D6" w:rsidP="00CD3838">
      <w:pPr>
        <w:jc w:val="both"/>
        <w:rPr>
          <w:rFonts w:ascii="Arial" w:hAnsi="Arial" w:cs="Arial"/>
        </w:rPr>
      </w:pPr>
    </w:p>
    <w:p w14:paraId="79CADF70" w14:textId="77777777" w:rsidR="007157D6" w:rsidRPr="00F529A0" w:rsidRDefault="007157D6" w:rsidP="00CD3838">
      <w:pPr>
        <w:jc w:val="both"/>
        <w:rPr>
          <w:rFonts w:ascii="Arial" w:hAnsi="Arial" w:cs="Arial"/>
        </w:rPr>
      </w:pPr>
      <w:r w:rsidRPr="00F529A0">
        <w:rPr>
          <w:rFonts w:ascii="Arial" w:hAnsi="Arial" w:cs="Arial"/>
        </w:rPr>
        <w:t>Quien firma bajo este p</w:t>
      </w:r>
      <w:r w:rsidR="00F43E7A" w:rsidRPr="00F529A0">
        <w:rPr>
          <w:rFonts w:ascii="Arial" w:hAnsi="Arial" w:cs="Arial"/>
        </w:rPr>
        <w:t>á</w:t>
      </w:r>
      <w:r w:rsidRPr="00F529A0">
        <w:rPr>
          <w:rFonts w:ascii="Arial" w:hAnsi="Arial" w:cs="Arial"/>
        </w:rPr>
        <w:t>rrafo, declara haber recibido la vista de inspección solicitada</w:t>
      </w:r>
      <w:r w:rsidR="00F43E7A" w:rsidRPr="00F529A0">
        <w:rPr>
          <w:rFonts w:ascii="Arial" w:hAnsi="Arial" w:cs="Arial"/>
        </w:rPr>
        <w:t xml:space="preserve">, </w:t>
      </w:r>
      <w:r w:rsidRPr="00F529A0">
        <w:rPr>
          <w:rFonts w:ascii="Arial" w:hAnsi="Arial" w:cs="Arial"/>
        </w:rPr>
        <w:t>conocer, aceptar y cumplir la</w:t>
      </w:r>
      <w:r w:rsidR="00F43E7A" w:rsidRPr="00F529A0">
        <w:rPr>
          <w:rFonts w:ascii="Arial" w:hAnsi="Arial" w:cs="Arial"/>
        </w:rPr>
        <w:t xml:space="preserve">s condiciones estipuladas en </w:t>
      </w:r>
      <w:r w:rsidR="009E22FE" w:rsidRPr="00F529A0">
        <w:rPr>
          <w:rFonts w:ascii="Arial" w:hAnsi="Arial" w:cs="Arial"/>
        </w:rPr>
        <w:t>los</w:t>
      </w:r>
      <w:r w:rsidR="00F43E7A" w:rsidRPr="00F529A0">
        <w:rPr>
          <w:rFonts w:ascii="Arial" w:hAnsi="Arial" w:cs="Arial"/>
        </w:rPr>
        <w:t xml:space="preserve"> procedimiento</w:t>
      </w:r>
      <w:r w:rsidR="009E22FE" w:rsidRPr="00F529A0">
        <w:rPr>
          <w:rFonts w:ascii="Arial" w:hAnsi="Arial" w:cs="Arial"/>
        </w:rPr>
        <w:t>s</w:t>
      </w:r>
      <w:r w:rsidRPr="00F529A0">
        <w:rPr>
          <w:rFonts w:ascii="Arial" w:hAnsi="Arial" w:cs="Arial"/>
        </w:rPr>
        <w:t xml:space="preserve"> de </w:t>
      </w:r>
      <w:r w:rsidR="009E22FE" w:rsidRPr="00F529A0">
        <w:rPr>
          <w:rFonts w:ascii="Arial" w:hAnsi="Arial" w:cs="Arial"/>
        </w:rPr>
        <w:t xml:space="preserve">inscripción y </w:t>
      </w:r>
      <w:r w:rsidR="00773A3A" w:rsidRPr="00F529A0">
        <w:rPr>
          <w:rFonts w:ascii="Arial" w:hAnsi="Arial" w:cs="Arial"/>
        </w:rPr>
        <w:t>habilitación,</w:t>
      </w:r>
      <w:r w:rsidRPr="00F529A0">
        <w:rPr>
          <w:rFonts w:ascii="Arial" w:hAnsi="Arial" w:cs="Arial"/>
        </w:rPr>
        <w:t xml:space="preserve"> así como los requisitos de inspección, </w:t>
      </w:r>
      <w:r w:rsidR="00911686" w:rsidRPr="00F529A0">
        <w:rPr>
          <w:rFonts w:ascii="Arial" w:hAnsi="Arial" w:cs="Arial"/>
        </w:rPr>
        <w:t>l</w:t>
      </w:r>
      <w:r w:rsidRPr="00F529A0">
        <w:rPr>
          <w:rFonts w:ascii="Arial" w:hAnsi="Arial" w:cs="Arial"/>
        </w:rPr>
        <w:t>as sanciones y los costos asociados para obtener la Certificación Zoosanitaria de Exportación amparados por la</w:t>
      </w:r>
      <w:r w:rsidR="00773A3A" w:rsidRPr="00F529A0">
        <w:rPr>
          <w:rFonts w:ascii="Arial" w:hAnsi="Arial" w:cs="Arial"/>
        </w:rPr>
        <w:t>s</w:t>
      </w:r>
      <w:r w:rsidRPr="00F529A0">
        <w:rPr>
          <w:rFonts w:ascii="Arial" w:hAnsi="Arial" w:cs="Arial"/>
        </w:rPr>
        <w:t xml:space="preserve"> </w:t>
      </w:r>
      <w:r w:rsidR="00773A3A" w:rsidRPr="00F529A0">
        <w:rPr>
          <w:rFonts w:ascii="Arial" w:hAnsi="Arial" w:cs="Arial"/>
        </w:rPr>
        <w:t>Resoluciones</w:t>
      </w:r>
      <w:r w:rsidRPr="00F529A0">
        <w:rPr>
          <w:rFonts w:ascii="Arial" w:hAnsi="Arial" w:cs="Arial"/>
        </w:rPr>
        <w:t xml:space="preserve"> </w:t>
      </w:r>
      <w:r w:rsidR="00982BA0" w:rsidRPr="00F529A0">
        <w:rPr>
          <w:rFonts w:ascii="Arial" w:hAnsi="Arial" w:cs="Arial"/>
        </w:rPr>
        <w:t xml:space="preserve">SAG </w:t>
      </w:r>
      <w:proofErr w:type="spellStart"/>
      <w:r w:rsidRPr="00F529A0">
        <w:rPr>
          <w:rFonts w:ascii="Arial" w:hAnsi="Arial" w:cs="Arial"/>
        </w:rPr>
        <w:t>N°</w:t>
      </w:r>
      <w:proofErr w:type="spellEnd"/>
      <w:r w:rsidRPr="00F529A0">
        <w:rPr>
          <w:rFonts w:ascii="Arial" w:hAnsi="Arial" w:cs="Arial"/>
        </w:rPr>
        <w:t xml:space="preserve"> 2592/2003</w:t>
      </w:r>
      <w:r w:rsidR="00717143" w:rsidRPr="00F529A0">
        <w:rPr>
          <w:rFonts w:ascii="Arial" w:hAnsi="Arial" w:cs="Arial"/>
        </w:rPr>
        <w:t xml:space="preserve">, </w:t>
      </w:r>
      <w:proofErr w:type="spellStart"/>
      <w:r w:rsidR="00982BA0" w:rsidRPr="00F529A0">
        <w:rPr>
          <w:rFonts w:ascii="Arial" w:hAnsi="Arial" w:cs="Arial"/>
        </w:rPr>
        <w:t>N°</w:t>
      </w:r>
      <w:proofErr w:type="spellEnd"/>
      <w:r w:rsidR="00982BA0" w:rsidRPr="00F529A0">
        <w:rPr>
          <w:rFonts w:ascii="Arial" w:hAnsi="Arial" w:cs="Arial"/>
        </w:rPr>
        <w:t xml:space="preserve"> 1045 de 2013 y N°</w:t>
      </w:r>
      <w:r w:rsidR="00717143" w:rsidRPr="00F529A0">
        <w:rPr>
          <w:rFonts w:ascii="Arial" w:hAnsi="Arial" w:cs="Arial"/>
        </w:rPr>
        <w:t>1722</w:t>
      </w:r>
      <w:r w:rsidR="00982BA0" w:rsidRPr="00F529A0">
        <w:rPr>
          <w:rFonts w:ascii="Arial" w:hAnsi="Arial" w:cs="Arial"/>
        </w:rPr>
        <w:t>/2017.</w:t>
      </w:r>
    </w:p>
    <w:p w14:paraId="44D1216F" w14:textId="77777777" w:rsidR="007157D6" w:rsidRPr="00F529A0" w:rsidRDefault="007157D6" w:rsidP="00CD3838">
      <w:pPr>
        <w:rPr>
          <w:rFonts w:ascii="Arial" w:hAnsi="Arial" w:cs="Arial"/>
          <w:b/>
        </w:rPr>
      </w:pPr>
    </w:p>
    <w:p w14:paraId="3517F98F" w14:textId="77777777" w:rsidR="007157D6" w:rsidRDefault="007157D6" w:rsidP="00CD3838">
      <w:pPr>
        <w:rPr>
          <w:rFonts w:ascii="Arial" w:hAnsi="Arial" w:cs="Arial"/>
          <w:b/>
        </w:rPr>
      </w:pPr>
    </w:p>
    <w:p w14:paraId="34223B45" w14:textId="77777777" w:rsidR="008A03DF" w:rsidRDefault="008A03DF" w:rsidP="00CD3838">
      <w:pPr>
        <w:rPr>
          <w:rFonts w:ascii="Arial" w:hAnsi="Arial" w:cs="Arial"/>
          <w:b/>
        </w:rPr>
      </w:pPr>
    </w:p>
    <w:p w14:paraId="539CD7A1" w14:textId="77777777" w:rsidR="00892A1E" w:rsidRDefault="00892A1E" w:rsidP="00CD3838">
      <w:pPr>
        <w:rPr>
          <w:rFonts w:ascii="Arial" w:hAnsi="Arial" w:cs="Arial"/>
          <w:b/>
        </w:rPr>
      </w:pPr>
    </w:p>
    <w:p w14:paraId="6A9A2604" w14:textId="77777777" w:rsidR="00892A1E" w:rsidRDefault="00892A1E" w:rsidP="00CD3838">
      <w:pPr>
        <w:rPr>
          <w:rFonts w:ascii="Arial" w:hAnsi="Arial" w:cs="Arial"/>
          <w:b/>
        </w:rPr>
      </w:pPr>
    </w:p>
    <w:p w14:paraId="3DD220FA" w14:textId="77777777" w:rsidR="008A03DF" w:rsidRPr="00CD3838" w:rsidRDefault="008A03DF" w:rsidP="00CD3838">
      <w:pPr>
        <w:rPr>
          <w:rFonts w:ascii="Arial" w:hAnsi="Arial" w:cs="Arial"/>
          <w:b/>
        </w:rPr>
      </w:pPr>
    </w:p>
    <w:p w14:paraId="788AB355" w14:textId="77777777" w:rsidR="007157D6" w:rsidRPr="00CD3838" w:rsidRDefault="007157D6" w:rsidP="00CD3838">
      <w:pPr>
        <w:jc w:val="center"/>
        <w:rPr>
          <w:rFonts w:ascii="Arial" w:hAnsi="Arial" w:cs="Arial"/>
          <w:b/>
        </w:rPr>
      </w:pPr>
      <w:r w:rsidRPr="00CD3838">
        <w:rPr>
          <w:rFonts w:ascii="Arial" w:hAnsi="Arial" w:cs="Arial"/>
          <w:b/>
        </w:rPr>
        <w:t>______________________________________</w:t>
      </w:r>
    </w:p>
    <w:p w14:paraId="7980DFC4" w14:textId="77777777" w:rsidR="007157D6" w:rsidRPr="00CD3838" w:rsidRDefault="007157D6" w:rsidP="000F5884">
      <w:pPr>
        <w:jc w:val="center"/>
        <w:rPr>
          <w:rFonts w:ascii="Arial" w:hAnsi="Arial" w:cs="Arial"/>
          <w:b/>
        </w:rPr>
      </w:pPr>
      <w:r w:rsidRPr="00CD3838">
        <w:rPr>
          <w:rFonts w:ascii="Arial" w:hAnsi="Arial" w:cs="Arial"/>
          <w:b/>
        </w:rPr>
        <w:t>NOMBRE Y FIRMA</w:t>
      </w:r>
    </w:p>
    <w:p w14:paraId="51C8E215" w14:textId="77777777" w:rsidR="007157D6" w:rsidRPr="00CD3838" w:rsidRDefault="000F5884" w:rsidP="000F5884">
      <w:pPr>
        <w:jc w:val="center"/>
        <w:rPr>
          <w:rFonts w:ascii="Arial" w:hAnsi="Arial" w:cs="Arial"/>
          <w:b/>
        </w:rPr>
      </w:pPr>
      <w:r w:rsidRPr="00CD3838">
        <w:rPr>
          <w:rFonts w:ascii="Arial" w:hAnsi="Arial" w:cs="Arial"/>
          <w:b/>
        </w:rPr>
        <w:t>INTERESADO/A</w:t>
      </w:r>
    </w:p>
    <w:p w14:paraId="7B186A81" w14:textId="77777777" w:rsidR="007157D6" w:rsidRPr="00CD3838" w:rsidRDefault="007157D6" w:rsidP="007157D6">
      <w:pPr>
        <w:jc w:val="both"/>
        <w:rPr>
          <w:rFonts w:ascii="Arial" w:hAnsi="Arial" w:cs="Arial"/>
          <w:b/>
          <w:bCs/>
          <w:color w:val="000000"/>
        </w:rPr>
      </w:pPr>
    </w:p>
    <w:p w14:paraId="4F24943C" w14:textId="77777777" w:rsidR="007157D6" w:rsidRPr="00CD3838" w:rsidRDefault="007157D6" w:rsidP="009E1DE0">
      <w:pPr>
        <w:jc w:val="both"/>
        <w:rPr>
          <w:rFonts w:ascii="Arial" w:hAnsi="Arial" w:cs="Arial"/>
        </w:rPr>
      </w:pPr>
    </w:p>
    <w:sectPr w:rsidR="007157D6" w:rsidRPr="00CD3838" w:rsidSect="0008059F">
      <w:headerReference w:type="default" r:id="rId10"/>
      <w:footerReference w:type="default" r:id="rId11"/>
      <w:pgSz w:w="12242" w:h="15842" w:code="1"/>
      <w:pgMar w:top="1134" w:right="851" w:bottom="102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21D42" w14:textId="77777777" w:rsidR="00514734" w:rsidRDefault="00514734">
      <w:r>
        <w:separator/>
      </w:r>
    </w:p>
  </w:endnote>
  <w:endnote w:type="continuationSeparator" w:id="0">
    <w:p w14:paraId="0250E04A" w14:textId="77777777" w:rsidR="00514734" w:rsidRDefault="0051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664EB647" w14:paraId="25BDC9E9" w14:textId="77777777" w:rsidTr="664EB647">
      <w:trPr>
        <w:trHeight w:val="300"/>
      </w:trPr>
      <w:tc>
        <w:tcPr>
          <w:tcW w:w="3320" w:type="dxa"/>
        </w:tcPr>
        <w:p w14:paraId="10DAA040" w14:textId="6577BF28" w:rsidR="664EB647" w:rsidRDefault="664EB647" w:rsidP="664EB647">
          <w:pPr>
            <w:pStyle w:val="Encabezado"/>
            <w:ind w:left="-115"/>
          </w:pPr>
        </w:p>
      </w:tc>
      <w:tc>
        <w:tcPr>
          <w:tcW w:w="3320" w:type="dxa"/>
        </w:tcPr>
        <w:p w14:paraId="6D738721" w14:textId="640AFB23" w:rsidR="664EB647" w:rsidRDefault="664EB647" w:rsidP="664EB647">
          <w:pPr>
            <w:pStyle w:val="Encabezado"/>
            <w:jc w:val="center"/>
          </w:pPr>
        </w:p>
      </w:tc>
      <w:tc>
        <w:tcPr>
          <w:tcW w:w="3320" w:type="dxa"/>
        </w:tcPr>
        <w:p w14:paraId="12BCA0FA" w14:textId="56D6839C" w:rsidR="664EB647" w:rsidRDefault="664EB647" w:rsidP="664EB647">
          <w:pPr>
            <w:pStyle w:val="Encabezado"/>
            <w:ind w:right="-115"/>
            <w:jc w:val="right"/>
          </w:pPr>
        </w:p>
      </w:tc>
    </w:tr>
  </w:tbl>
  <w:p w14:paraId="7E369D4E" w14:textId="41714362" w:rsidR="664EB647" w:rsidRDefault="664EB647" w:rsidP="664EB6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3A475" w14:textId="77777777" w:rsidR="00514734" w:rsidRDefault="00514734">
      <w:r>
        <w:separator/>
      </w:r>
    </w:p>
  </w:footnote>
  <w:footnote w:type="continuationSeparator" w:id="0">
    <w:p w14:paraId="6F4BC12C" w14:textId="77777777" w:rsidR="00514734" w:rsidRDefault="00514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29" w:type="dxa"/>
      <w:tblCellMar>
        <w:left w:w="70" w:type="dxa"/>
        <w:right w:w="70" w:type="dxa"/>
      </w:tblCellMar>
      <w:tblLook w:val="0000" w:firstRow="0" w:lastRow="0" w:firstColumn="0" w:lastColumn="0" w:noHBand="0" w:noVBand="0"/>
    </w:tblPr>
    <w:tblGrid>
      <w:gridCol w:w="1777"/>
      <w:gridCol w:w="5137"/>
      <w:gridCol w:w="3515"/>
    </w:tblGrid>
    <w:tr w:rsidR="00117556" w14:paraId="4481AE65" w14:textId="77777777" w:rsidTr="664EB647">
      <w:trPr>
        <w:cantSplit/>
        <w:trHeight w:val="1371"/>
      </w:trPr>
      <w:tc>
        <w:tcPr>
          <w:tcW w:w="1777" w:type="dxa"/>
        </w:tcPr>
        <w:p w14:paraId="25DC539F" w14:textId="77777777" w:rsidR="00117556" w:rsidRDefault="00FB32CE" w:rsidP="00444CF6">
          <w:pPr>
            <w:pStyle w:val="Encabezado"/>
          </w:pPr>
          <w:r>
            <w:rPr>
              <w:noProof/>
            </w:rPr>
            <w:drawing>
              <wp:inline distT="0" distB="0" distL="0" distR="0" wp14:anchorId="35F4C2FF" wp14:editId="07777777">
                <wp:extent cx="866775" cy="781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781050"/>
                        </a:xfrm>
                        <a:prstGeom prst="rect">
                          <a:avLst/>
                        </a:prstGeom>
                        <a:noFill/>
                        <a:ln>
                          <a:noFill/>
                        </a:ln>
                      </pic:spPr>
                    </pic:pic>
                  </a:graphicData>
                </a:graphic>
              </wp:inline>
            </w:drawing>
          </w:r>
        </w:p>
      </w:tc>
      <w:tc>
        <w:tcPr>
          <w:tcW w:w="5137" w:type="dxa"/>
        </w:tcPr>
        <w:p w14:paraId="63E83F18" w14:textId="77777777" w:rsidR="00117556" w:rsidRPr="009419A9" w:rsidRDefault="00117556" w:rsidP="00295D0C">
          <w:pPr>
            <w:pStyle w:val="Ttulo4"/>
            <w:jc w:val="center"/>
            <w:rPr>
              <w:rFonts w:cs="Arial"/>
              <w:szCs w:val="24"/>
            </w:rPr>
          </w:pPr>
        </w:p>
        <w:p w14:paraId="2389AD97" w14:textId="77777777" w:rsidR="003B1D8B" w:rsidRPr="00CD3838" w:rsidRDefault="00117556" w:rsidP="00A347AD">
          <w:pPr>
            <w:pStyle w:val="Ttulo4"/>
            <w:jc w:val="center"/>
            <w:rPr>
              <w:rFonts w:cs="Arial"/>
              <w:sz w:val="20"/>
            </w:rPr>
          </w:pPr>
          <w:r w:rsidRPr="00CD3838">
            <w:rPr>
              <w:rFonts w:cs="Arial"/>
              <w:sz w:val="20"/>
            </w:rPr>
            <w:t>PAUTA</w:t>
          </w:r>
          <w:r w:rsidR="00CC726F" w:rsidRPr="00CD3838">
            <w:rPr>
              <w:rFonts w:cs="Arial"/>
              <w:sz w:val="20"/>
            </w:rPr>
            <w:t xml:space="preserve"> </w:t>
          </w:r>
          <w:r w:rsidRPr="00CD3838">
            <w:rPr>
              <w:rFonts w:cs="Arial"/>
              <w:sz w:val="20"/>
            </w:rPr>
            <w:t>DE EVALUACIÓN PARA</w:t>
          </w:r>
          <w:r w:rsidR="00CC726F" w:rsidRPr="00CD3838">
            <w:rPr>
              <w:rFonts w:cs="Arial"/>
              <w:sz w:val="20"/>
            </w:rPr>
            <w:t xml:space="preserve"> </w:t>
          </w:r>
          <w:r w:rsidRPr="00CD3838">
            <w:rPr>
              <w:rFonts w:cs="Arial"/>
              <w:sz w:val="20"/>
            </w:rPr>
            <w:t>LA INSCRIPCIÓN</w:t>
          </w:r>
          <w:r w:rsidR="00CC726F" w:rsidRPr="00CD3838">
            <w:rPr>
              <w:rFonts w:cs="Arial"/>
              <w:sz w:val="20"/>
            </w:rPr>
            <w:t xml:space="preserve"> </w:t>
          </w:r>
          <w:r w:rsidRPr="00CD3838">
            <w:rPr>
              <w:rFonts w:cs="Arial"/>
              <w:sz w:val="20"/>
            </w:rPr>
            <w:t>Y MANTENCIÓN EN</w:t>
          </w:r>
        </w:p>
        <w:p w14:paraId="07971B35" w14:textId="77777777" w:rsidR="00117556" w:rsidRPr="00920A3A" w:rsidRDefault="00117556" w:rsidP="00A347AD">
          <w:pPr>
            <w:pStyle w:val="Ttulo4"/>
            <w:jc w:val="center"/>
            <w:rPr>
              <w:rFonts w:ascii="Verdana" w:hAnsi="Verdana" w:cs="Arial"/>
              <w:sz w:val="20"/>
            </w:rPr>
          </w:pPr>
          <w:r w:rsidRPr="00CD3838">
            <w:rPr>
              <w:rFonts w:cs="Arial"/>
              <w:sz w:val="20"/>
            </w:rPr>
            <w:t>EL</w:t>
          </w:r>
          <w:r w:rsidR="00CC726F" w:rsidRPr="00CD3838">
            <w:rPr>
              <w:rFonts w:cs="Arial"/>
              <w:sz w:val="20"/>
            </w:rPr>
            <w:t xml:space="preserve"> </w:t>
          </w:r>
          <w:r w:rsidRPr="00CD3838">
            <w:rPr>
              <w:rFonts w:cs="Arial"/>
              <w:sz w:val="20"/>
            </w:rPr>
            <w:t xml:space="preserve">LEEPP DE </w:t>
          </w:r>
          <w:r w:rsidR="00A347AD" w:rsidRPr="00CD3838">
            <w:rPr>
              <w:rFonts w:cs="Arial"/>
              <w:sz w:val="20"/>
            </w:rPr>
            <w:t xml:space="preserve">ELABORADORAS Y PROCESADORAS DE </w:t>
          </w:r>
          <w:r w:rsidR="00AA0EEE" w:rsidRPr="00CD3838">
            <w:rPr>
              <w:rFonts w:cs="Arial"/>
              <w:sz w:val="20"/>
            </w:rPr>
            <w:t>PRODUCTOS LÁCTEOS</w:t>
          </w:r>
        </w:p>
      </w:tc>
      <w:tc>
        <w:tcPr>
          <w:tcW w:w="3515" w:type="dxa"/>
        </w:tcPr>
        <w:p w14:paraId="100C5B58" w14:textId="77777777" w:rsidR="009360EB" w:rsidRPr="009419A9" w:rsidRDefault="009360EB" w:rsidP="009D2892">
          <w:pPr>
            <w:pStyle w:val="Encabezado"/>
            <w:ind w:left="-108" w:right="-108"/>
            <w:rPr>
              <w:rFonts w:ascii="Arial" w:hAnsi="Arial" w:cs="Arial"/>
              <w:sz w:val="16"/>
              <w:szCs w:val="16"/>
              <w:lang w:val="es-ES"/>
            </w:rPr>
          </w:pPr>
          <w:r w:rsidRPr="009419A9">
            <w:rPr>
              <w:rFonts w:ascii="Arial" w:hAnsi="Arial" w:cs="Arial"/>
              <w:sz w:val="16"/>
              <w:szCs w:val="16"/>
              <w:lang w:val="es-ES"/>
            </w:rPr>
            <w:t xml:space="preserve"> </w:t>
          </w:r>
        </w:p>
        <w:p w14:paraId="6FBAD364" w14:textId="77777777" w:rsidR="009360EB" w:rsidRPr="009419A9" w:rsidRDefault="009360EB" w:rsidP="009D2892">
          <w:pPr>
            <w:pStyle w:val="Encabezado"/>
            <w:ind w:left="-108" w:right="-108"/>
            <w:rPr>
              <w:rFonts w:ascii="Arial" w:hAnsi="Arial" w:cs="Arial"/>
              <w:sz w:val="16"/>
              <w:szCs w:val="16"/>
              <w:lang w:val="es-ES"/>
            </w:rPr>
          </w:pPr>
        </w:p>
        <w:p w14:paraId="3AC789A6" w14:textId="77777777" w:rsidR="00117556" w:rsidRPr="00CD3838" w:rsidRDefault="009D2892" w:rsidP="008D34D1">
          <w:pPr>
            <w:pStyle w:val="Encabezado"/>
            <w:ind w:left="-108" w:right="-108"/>
            <w:jc w:val="both"/>
            <w:rPr>
              <w:rFonts w:ascii="Arial" w:hAnsi="Arial" w:cs="Arial"/>
              <w:sz w:val="18"/>
              <w:szCs w:val="18"/>
              <w:lang w:val="es-ES"/>
            </w:rPr>
          </w:pPr>
          <w:r w:rsidRPr="009419A9">
            <w:rPr>
              <w:rFonts w:ascii="Arial" w:hAnsi="Arial" w:cs="Arial"/>
              <w:sz w:val="16"/>
              <w:szCs w:val="16"/>
              <w:lang w:val="es-ES"/>
            </w:rPr>
            <w:t xml:space="preserve"> </w:t>
          </w:r>
          <w:r w:rsidR="009419A9">
            <w:rPr>
              <w:rFonts w:ascii="Arial" w:hAnsi="Arial" w:cs="Arial"/>
              <w:sz w:val="16"/>
              <w:szCs w:val="16"/>
              <w:lang w:val="es-ES"/>
            </w:rPr>
            <w:t xml:space="preserve">   </w:t>
          </w:r>
          <w:r w:rsidR="00FC3659">
            <w:rPr>
              <w:rFonts w:ascii="Arial" w:hAnsi="Arial" w:cs="Arial"/>
              <w:sz w:val="16"/>
              <w:szCs w:val="16"/>
              <w:lang w:val="es-ES"/>
            </w:rPr>
            <w:t xml:space="preserve">    </w:t>
          </w:r>
          <w:r w:rsidR="00117556" w:rsidRPr="00CD3838">
            <w:rPr>
              <w:rFonts w:ascii="Arial" w:hAnsi="Arial" w:cs="Arial"/>
              <w:sz w:val="18"/>
              <w:szCs w:val="18"/>
              <w:lang w:val="es-ES"/>
            </w:rPr>
            <w:t>Código: F-</w:t>
          </w:r>
          <w:r w:rsidR="008D34D1" w:rsidRPr="00CD3838">
            <w:rPr>
              <w:rFonts w:ascii="Arial" w:hAnsi="Arial" w:cs="Arial"/>
              <w:sz w:val="18"/>
              <w:szCs w:val="18"/>
              <w:lang w:val="es-ES"/>
            </w:rPr>
            <w:t>CER-AEE-PP</w:t>
          </w:r>
          <w:r w:rsidR="00117556" w:rsidRPr="00CD3838">
            <w:rPr>
              <w:rFonts w:ascii="Arial" w:hAnsi="Arial" w:cs="Arial"/>
              <w:sz w:val="18"/>
              <w:szCs w:val="18"/>
              <w:lang w:val="es-ES"/>
            </w:rPr>
            <w:t>-0</w:t>
          </w:r>
          <w:r w:rsidR="009360EB" w:rsidRPr="00CD3838">
            <w:rPr>
              <w:rFonts w:ascii="Arial" w:hAnsi="Arial" w:cs="Arial"/>
              <w:sz w:val="18"/>
              <w:szCs w:val="18"/>
              <w:lang w:val="es-ES"/>
            </w:rPr>
            <w:t>38</w:t>
          </w:r>
        </w:p>
        <w:p w14:paraId="69A22BA0" w14:textId="77777777" w:rsidR="00117556" w:rsidRPr="00CD3838" w:rsidRDefault="009360EB" w:rsidP="008D34D1">
          <w:pPr>
            <w:pStyle w:val="Encabezado"/>
            <w:ind w:left="-108" w:right="-108"/>
            <w:jc w:val="both"/>
            <w:rPr>
              <w:rFonts w:ascii="Arial" w:hAnsi="Arial" w:cs="Arial"/>
              <w:sz w:val="18"/>
              <w:szCs w:val="18"/>
              <w:lang w:val="es-ES"/>
            </w:rPr>
          </w:pPr>
          <w:r w:rsidRPr="00CD3838">
            <w:rPr>
              <w:rFonts w:ascii="Arial" w:hAnsi="Arial" w:cs="Arial"/>
              <w:sz w:val="18"/>
              <w:szCs w:val="18"/>
              <w:lang w:val="es-ES"/>
            </w:rPr>
            <w:t xml:space="preserve"> </w:t>
          </w:r>
          <w:r w:rsidR="009419A9" w:rsidRPr="00CD3838">
            <w:rPr>
              <w:rFonts w:ascii="Arial" w:hAnsi="Arial" w:cs="Arial"/>
              <w:sz w:val="18"/>
              <w:szCs w:val="18"/>
              <w:lang w:val="es-ES"/>
            </w:rPr>
            <w:t xml:space="preserve">  </w:t>
          </w:r>
          <w:r w:rsidR="00FC3659">
            <w:rPr>
              <w:rFonts w:ascii="Arial" w:hAnsi="Arial" w:cs="Arial"/>
              <w:sz w:val="18"/>
              <w:szCs w:val="18"/>
              <w:lang w:val="es-ES"/>
            </w:rPr>
            <w:t xml:space="preserve">     </w:t>
          </w:r>
          <w:r w:rsidR="00117556" w:rsidRPr="00CD3838">
            <w:rPr>
              <w:rFonts w:ascii="Arial" w:hAnsi="Arial" w:cs="Arial"/>
              <w:sz w:val="18"/>
              <w:szCs w:val="18"/>
              <w:lang w:val="es-ES"/>
            </w:rPr>
            <w:t xml:space="preserve">Versión: </w:t>
          </w:r>
          <w:r w:rsidR="00905F4B" w:rsidRPr="00CD3838">
            <w:rPr>
              <w:rFonts w:ascii="Arial" w:hAnsi="Arial" w:cs="Arial"/>
              <w:sz w:val="18"/>
              <w:szCs w:val="18"/>
              <w:lang w:val="es-ES"/>
            </w:rPr>
            <w:t>0</w:t>
          </w:r>
          <w:r w:rsidR="00AA0EEE" w:rsidRPr="00CD3838">
            <w:rPr>
              <w:rFonts w:ascii="Arial" w:hAnsi="Arial" w:cs="Arial"/>
              <w:sz w:val="18"/>
              <w:szCs w:val="18"/>
              <w:lang w:val="es-ES"/>
            </w:rPr>
            <w:t>5</w:t>
          </w:r>
        </w:p>
        <w:p w14:paraId="4DBAA550" w14:textId="0AF1B4E0" w:rsidR="00117556" w:rsidRPr="00CD3838" w:rsidRDefault="664EB647" w:rsidP="005F6819">
          <w:pPr>
            <w:pStyle w:val="Encabezado"/>
            <w:ind w:left="-108" w:right="-108"/>
            <w:rPr>
              <w:rFonts w:ascii="Arial" w:hAnsi="Arial" w:cs="Arial"/>
              <w:sz w:val="18"/>
              <w:szCs w:val="18"/>
              <w:lang w:val="es-ES"/>
            </w:rPr>
          </w:pPr>
          <w:r w:rsidRPr="664EB647">
            <w:rPr>
              <w:rFonts w:ascii="Arial" w:hAnsi="Arial" w:cs="Arial"/>
              <w:sz w:val="18"/>
              <w:szCs w:val="18"/>
              <w:lang w:val="es-ES"/>
            </w:rPr>
            <w:t xml:space="preserve">        Fecha de vigencia: 25/10/2023</w:t>
          </w:r>
        </w:p>
        <w:p w14:paraId="33589859" w14:textId="77777777" w:rsidR="00117556" w:rsidRPr="009419A9" w:rsidRDefault="008D34D1" w:rsidP="008D34D1">
          <w:pPr>
            <w:pStyle w:val="Encabezado"/>
            <w:ind w:left="-108" w:right="-108"/>
            <w:jc w:val="both"/>
            <w:rPr>
              <w:rFonts w:cs="Arial"/>
              <w:caps/>
              <w:sz w:val="18"/>
              <w:szCs w:val="18"/>
            </w:rPr>
          </w:pPr>
          <w:r w:rsidRPr="00CD3838">
            <w:rPr>
              <w:rFonts w:ascii="Arial" w:hAnsi="Arial" w:cs="Arial"/>
              <w:sz w:val="18"/>
              <w:szCs w:val="18"/>
              <w:lang w:val="es-ES"/>
            </w:rPr>
            <w:t xml:space="preserve"> </w:t>
          </w:r>
          <w:r w:rsidR="009419A9" w:rsidRPr="00CD3838">
            <w:rPr>
              <w:rFonts w:ascii="Arial" w:hAnsi="Arial" w:cs="Arial"/>
              <w:sz w:val="18"/>
              <w:szCs w:val="18"/>
              <w:lang w:val="es-ES"/>
            </w:rPr>
            <w:t xml:space="preserve">  </w:t>
          </w:r>
          <w:r w:rsidR="00FC3659">
            <w:rPr>
              <w:rFonts w:ascii="Arial" w:hAnsi="Arial" w:cs="Arial"/>
              <w:sz w:val="18"/>
              <w:szCs w:val="18"/>
              <w:lang w:val="es-ES"/>
            </w:rPr>
            <w:t xml:space="preserve">     </w:t>
          </w:r>
          <w:r w:rsidR="00117556" w:rsidRPr="00CD3838">
            <w:rPr>
              <w:rFonts w:ascii="Arial" w:hAnsi="Arial" w:cs="Arial"/>
              <w:sz w:val="18"/>
              <w:szCs w:val="18"/>
              <w:lang w:val="es-ES"/>
            </w:rPr>
            <w:t xml:space="preserve">Página: </w:t>
          </w:r>
          <w:r w:rsidR="00117556" w:rsidRPr="00CD3838">
            <w:rPr>
              <w:rFonts w:ascii="Arial" w:hAnsi="Arial" w:cs="Arial"/>
              <w:sz w:val="18"/>
              <w:szCs w:val="18"/>
              <w:lang w:val="es-ES"/>
            </w:rPr>
            <w:fldChar w:fldCharType="begin"/>
          </w:r>
          <w:r w:rsidR="00117556" w:rsidRPr="00CD3838">
            <w:rPr>
              <w:rFonts w:ascii="Arial" w:hAnsi="Arial" w:cs="Arial"/>
              <w:sz w:val="18"/>
              <w:szCs w:val="18"/>
              <w:lang w:val="es-ES"/>
            </w:rPr>
            <w:instrText xml:space="preserve"> PAGE </w:instrText>
          </w:r>
          <w:r w:rsidR="00117556" w:rsidRPr="00CD3838">
            <w:rPr>
              <w:rFonts w:ascii="Arial" w:hAnsi="Arial" w:cs="Arial"/>
              <w:sz w:val="18"/>
              <w:szCs w:val="18"/>
              <w:lang w:val="es-ES"/>
            </w:rPr>
            <w:fldChar w:fldCharType="separate"/>
          </w:r>
          <w:r w:rsidR="001B16C6">
            <w:rPr>
              <w:rFonts w:ascii="Arial" w:hAnsi="Arial" w:cs="Arial"/>
              <w:noProof/>
              <w:sz w:val="18"/>
              <w:szCs w:val="18"/>
              <w:lang w:val="es-ES"/>
            </w:rPr>
            <w:t>12</w:t>
          </w:r>
          <w:r w:rsidR="00117556" w:rsidRPr="00CD3838">
            <w:rPr>
              <w:rFonts w:ascii="Arial" w:hAnsi="Arial" w:cs="Arial"/>
              <w:sz w:val="18"/>
              <w:szCs w:val="18"/>
              <w:lang w:val="es-ES"/>
            </w:rPr>
            <w:fldChar w:fldCharType="end"/>
          </w:r>
          <w:r w:rsidR="00117556" w:rsidRPr="00CD3838">
            <w:rPr>
              <w:rFonts w:ascii="Arial" w:hAnsi="Arial" w:cs="Arial"/>
              <w:sz w:val="18"/>
              <w:szCs w:val="18"/>
              <w:lang w:val="es-ES"/>
            </w:rPr>
            <w:t xml:space="preserve"> de </w:t>
          </w:r>
          <w:r w:rsidR="00117556" w:rsidRPr="00CD3838">
            <w:rPr>
              <w:rFonts w:ascii="Arial" w:hAnsi="Arial" w:cs="Arial"/>
              <w:sz w:val="18"/>
              <w:szCs w:val="18"/>
              <w:lang w:val="es-ES"/>
            </w:rPr>
            <w:fldChar w:fldCharType="begin"/>
          </w:r>
          <w:r w:rsidR="00117556" w:rsidRPr="00CD3838">
            <w:rPr>
              <w:rFonts w:ascii="Arial" w:hAnsi="Arial" w:cs="Arial"/>
              <w:sz w:val="18"/>
              <w:szCs w:val="18"/>
              <w:lang w:val="es-ES"/>
            </w:rPr>
            <w:instrText xml:space="preserve"> NUMPAGES </w:instrText>
          </w:r>
          <w:r w:rsidR="00117556" w:rsidRPr="00CD3838">
            <w:rPr>
              <w:rFonts w:ascii="Arial" w:hAnsi="Arial" w:cs="Arial"/>
              <w:sz w:val="18"/>
              <w:szCs w:val="18"/>
              <w:lang w:val="es-ES"/>
            </w:rPr>
            <w:fldChar w:fldCharType="separate"/>
          </w:r>
          <w:r w:rsidR="001B16C6">
            <w:rPr>
              <w:rFonts w:ascii="Arial" w:hAnsi="Arial" w:cs="Arial"/>
              <w:noProof/>
              <w:sz w:val="18"/>
              <w:szCs w:val="18"/>
              <w:lang w:val="es-ES"/>
            </w:rPr>
            <w:t>14</w:t>
          </w:r>
          <w:r w:rsidR="00117556" w:rsidRPr="00CD3838">
            <w:rPr>
              <w:rFonts w:ascii="Arial" w:hAnsi="Arial" w:cs="Arial"/>
              <w:sz w:val="18"/>
              <w:szCs w:val="18"/>
              <w:lang w:val="es-ES"/>
            </w:rPr>
            <w:fldChar w:fldCharType="end"/>
          </w:r>
        </w:p>
      </w:tc>
    </w:tr>
  </w:tbl>
  <w:p w14:paraId="5DC4596E" w14:textId="77777777" w:rsidR="00D655F4" w:rsidRPr="00E647F6" w:rsidRDefault="00D655F4" w:rsidP="004F7E35">
    <w:pPr>
      <w:pStyle w:val="Encabezado"/>
      <w:rPr>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308F"/>
    <w:multiLevelType w:val="hybridMultilevel"/>
    <w:tmpl w:val="165E5728"/>
    <w:lvl w:ilvl="0" w:tplc="C87AA3E2">
      <w:start w:val="6"/>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C366C0B4">
      <w:start w:val="1"/>
      <w:numFmt w:val="bullet"/>
      <w:lvlText w:val="-"/>
      <w:lvlJc w:val="left"/>
      <w:pPr>
        <w:tabs>
          <w:tab w:val="num" w:pos="2160"/>
        </w:tabs>
        <w:ind w:left="2160" w:hanging="360"/>
      </w:pPr>
      <w:rPr>
        <w:rFonts w:ascii="Arial" w:hAnsi="Aria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A26D8"/>
    <w:multiLevelType w:val="hybridMultilevel"/>
    <w:tmpl w:val="886611AA"/>
    <w:lvl w:ilvl="0" w:tplc="C366C0B4">
      <w:start w:val="1"/>
      <w:numFmt w:val="bullet"/>
      <w:lvlText w:val="-"/>
      <w:lvlJc w:val="left"/>
      <w:pPr>
        <w:ind w:left="720" w:hanging="360"/>
      </w:pPr>
      <w:rPr>
        <w:rFonts w:ascii="Arial" w:hAnsi="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00962B1"/>
    <w:multiLevelType w:val="hybridMultilevel"/>
    <w:tmpl w:val="EB665AC0"/>
    <w:lvl w:ilvl="0" w:tplc="C87AA3E2">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A775548"/>
    <w:multiLevelType w:val="hybridMultilevel"/>
    <w:tmpl w:val="EDBE45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98F61D3"/>
    <w:multiLevelType w:val="hybridMultilevel"/>
    <w:tmpl w:val="37F04AF8"/>
    <w:lvl w:ilvl="0" w:tplc="C366C0B4">
      <w:start w:val="1"/>
      <w:numFmt w:val="bullet"/>
      <w:lvlText w:val="-"/>
      <w:lvlJc w:val="left"/>
      <w:pPr>
        <w:ind w:left="720" w:hanging="360"/>
      </w:pPr>
      <w:rPr>
        <w:rFonts w:ascii="Arial" w:hAnsi="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785760E"/>
    <w:multiLevelType w:val="hybridMultilevel"/>
    <w:tmpl w:val="0F163F56"/>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52344DE9"/>
    <w:multiLevelType w:val="hybridMultilevel"/>
    <w:tmpl w:val="F01E6072"/>
    <w:lvl w:ilvl="0" w:tplc="C366C0B4">
      <w:start w:val="1"/>
      <w:numFmt w:val="bullet"/>
      <w:lvlText w:val="-"/>
      <w:lvlJc w:val="left"/>
      <w:pPr>
        <w:ind w:left="720" w:hanging="360"/>
      </w:pPr>
      <w:rPr>
        <w:rFonts w:ascii="Arial" w:hAnsi="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7547DC4"/>
    <w:multiLevelType w:val="hybridMultilevel"/>
    <w:tmpl w:val="9C6090DE"/>
    <w:lvl w:ilvl="0" w:tplc="C87AA3E2">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EC73149"/>
    <w:multiLevelType w:val="hybridMultilevel"/>
    <w:tmpl w:val="640A468A"/>
    <w:lvl w:ilvl="0" w:tplc="C366C0B4">
      <w:start w:val="1"/>
      <w:numFmt w:val="bullet"/>
      <w:lvlText w:val="-"/>
      <w:lvlJc w:val="left"/>
      <w:pPr>
        <w:ind w:left="720" w:hanging="360"/>
      </w:pPr>
      <w:rPr>
        <w:rFonts w:ascii="Arial" w:hAnsi="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67F32F72"/>
    <w:multiLevelType w:val="hybridMultilevel"/>
    <w:tmpl w:val="BEC0862A"/>
    <w:lvl w:ilvl="0" w:tplc="C366C0B4">
      <w:start w:val="1"/>
      <w:numFmt w:val="bullet"/>
      <w:lvlText w:val="-"/>
      <w:lvlJc w:val="left"/>
      <w:pPr>
        <w:ind w:left="720" w:hanging="360"/>
      </w:pPr>
      <w:rPr>
        <w:rFonts w:ascii="Arial" w:hAnsi="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6ED10762"/>
    <w:multiLevelType w:val="hybridMultilevel"/>
    <w:tmpl w:val="DC0EC0AC"/>
    <w:lvl w:ilvl="0" w:tplc="C366C0B4">
      <w:start w:val="1"/>
      <w:numFmt w:val="bullet"/>
      <w:lvlText w:val="-"/>
      <w:lvlJc w:val="left"/>
      <w:pPr>
        <w:ind w:left="720" w:hanging="360"/>
      </w:pPr>
      <w:rPr>
        <w:rFonts w:ascii="Arial" w:hAnsi="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1288898274">
    <w:abstractNumId w:val="3"/>
  </w:num>
  <w:num w:numId="2" w16cid:durableId="930428288">
    <w:abstractNumId w:val="0"/>
  </w:num>
  <w:num w:numId="3" w16cid:durableId="756832391">
    <w:abstractNumId w:val="5"/>
  </w:num>
  <w:num w:numId="4" w16cid:durableId="1853298615">
    <w:abstractNumId w:val="10"/>
  </w:num>
  <w:num w:numId="5" w16cid:durableId="1775706355">
    <w:abstractNumId w:val="1"/>
  </w:num>
  <w:num w:numId="6" w16cid:durableId="1392195221">
    <w:abstractNumId w:val="9"/>
  </w:num>
  <w:num w:numId="7" w16cid:durableId="897087668">
    <w:abstractNumId w:val="4"/>
  </w:num>
  <w:num w:numId="8" w16cid:durableId="1685009090">
    <w:abstractNumId w:val="8"/>
  </w:num>
  <w:num w:numId="9" w16cid:durableId="1915240287">
    <w:abstractNumId w:val="6"/>
  </w:num>
  <w:num w:numId="10" w16cid:durableId="1585991416">
    <w:abstractNumId w:val="2"/>
  </w:num>
  <w:num w:numId="11" w16cid:durableId="135333630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s-CL" w:vendorID="64" w:dllVersion="6" w:nlCheck="1" w:checkStyle="0"/>
  <w:activeWritingStyle w:appName="MSWord" w:lang="es-ES" w:vendorID="64" w:dllVersion="0" w:nlCheck="1" w:checkStyle="0"/>
  <w:activeWritingStyle w:appName="MSWord" w:lang="es-C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ROVER" w:val="Juan Enrique Moya Suarez"/>
    <w:docVar w:name="CONSENT" w:val="Juan Enrique Moya Suarez; Eduardo Espinoza; Agustín Corvalan; Cristián Luarte"/>
    <w:docVar w:name="DATEREV" w:val="10-03-2014"/>
    <w:docVar w:name="DOC" w:val="F-CER-AEE-PP-038    "/>
    <w:docVar w:name="ELABFUNCTION" w:val="Encargado/a de Calidad"/>
    <w:docVar w:name="ELABORATOR" w:val="Cristián Luarte"/>
    <w:docVar w:name="ELABUSERFUNCTION" w:val="Cristián Luarte - Encargado/a de Calidad"/>
    <w:docVar w:name="IDLOGINCURRENT" w:val="usuario.dpp"/>
    <w:docVar w:name="NMUSERCURRENT" w:val="Usuario DPP"/>
    <w:docVar w:name="REV" w:val="03"/>
    <w:docVar w:name="TITLE" w:val="PAUTA DE EVALUACIÓN PARA LA INSCRIPCIÓN Y MANTENCIÓN EN EL LEEPP DE PLANTAS LÁCTEAS"/>
  </w:docVars>
  <w:rsids>
    <w:rsidRoot w:val="00D93A22"/>
    <w:rsid w:val="00000E0C"/>
    <w:rsid w:val="00003AEE"/>
    <w:rsid w:val="0000403E"/>
    <w:rsid w:val="0000459E"/>
    <w:rsid w:val="00004874"/>
    <w:rsid w:val="000070B8"/>
    <w:rsid w:val="00010894"/>
    <w:rsid w:val="00011350"/>
    <w:rsid w:val="000144C1"/>
    <w:rsid w:val="0001495F"/>
    <w:rsid w:val="00016A21"/>
    <w:rsid w:val="00016F3B"/>
    <w:rsid w:val="00017098"/>
    <w:rsid w:val="0001788F"/>
    <w:rsid w:val="00020714"/>
    <w:rsid w:val="00020BCF"/>
    <w:rsid w:val="000213A7"/>
    <w:rsid w:val="00023341"/>
    <w:rsid w:val="0002599B"/>
    <w:rsid w:val="00026769"/>
    <w:rsid w:val="0002707D"/>
    <w:rsid w:val="00030D29"/>
    <w:rsid w:val="00031A99"/>
    <w:rsid w:val="00033988"/>
    <w:rsid w:val="00033B28"/>
    <w:rsid w:val="00033DF2"/>
    <w:rsid w:val="000372DF"/>
    <w:rsid w:val="00037DFB"/>
    <w:rsid w:val="0004013A"/>
    <w:rsid w:val="00040CB1"/>
    <w:rsid w:val="00042DE8"/>
    <w:rsid w:val="00043E81"/>
    <w:rsid w:val="00045CDA"/>
    <w:rsid w:val="00046841"/>
    <w:rsid w:val="00050CAD"/>
    <w:rsid w:val="00052066"/>
    <w:rsid w:val="00052FB0"/>
    <w:rsid w:val="000538CB"/>
    <w:rsid w:val="00054583"/>
    <w:rsid w:val="00055F5E"/>
    <w:rsid w:val="00056CC0"/>
    <w:rsid w:val="00056FFD"/>
    <w:rsid w:val="0006038D"/>
    <w:rsid w:val="000625B2"/>
    <w:rsid w:val="00062DAB"/>
    <w:rsid w:val="00064C56"/>
    <w:rsid w:val="000671C9"/>
    <w:rsid w:val="000679BF"/>
    <w:rsid w:val="00067EEC"/>
    <w:rsid w:val="0007033F"/>
    <w:rsid w:val="000707B1"/>
    <w:rsid w:val="00070A34"/>
    <w:rsid w:val="00070E88"/>
    <w:rsid w:val="0007261A"/>
    <w:rsid w:val="00072C31"/>
    <w:rsid w:val="00072CB8"/>
    <w:rsid w:val="000777F9"/>
    <w:rsid w:val="0008020C"/>
    <w:rsid w:val="0008059F"/>
    <w:rsid w:val="00081310"/>
    <w:rsid w:val="00081B92"/>
    <w:rsid w:val="000836FF"/>
    <w:rsid w:val="0008731C"/>
    <w:rsid w:val="0008758F"/>
    <w:rsid w:val="00087A61"/>
    <w:rsid w:val="0009102F"/>
    <w:rsid w:val="000916D9"/>
    <w:rsid w:val="00091840"/>
    <w:rsid w:val="000919D4"/>
    <w:rsid w:val="0009201F"/>
    <w:rsid w:val="00092502"/>
    <w:rsid w:val="000955D5"/>
    <w:rsid w:val="000955E8"/>
    <w:rsid w:val="000968FE"/>
    <w:rsid w:val="00097BEE"/>
    <w:rsid w:val="000A2E12"/>
    <w:rsid w:val="000A2E60"/>
    <w:rsid w:val="000A3139"/>
    <w:rsid w:val="000A35C8"/>
    <w:rsid w:val="000A3EE5"/>
    <w:rsid w:val="000A5C8C"/>
    <w:rsid w:val="000A63E6"/>
    <w:rsid w:val="000A66DA"/>
    <w:rsid w:val="000A7100"/>
    <w:rsid w:val="000B1B2C"/>
    <w:rsid w:val="000B36C4"/>
    <w:rsid w:val="000B3C01"/>
    <w:rsid w:val="000B4B44"/>
    <w:rsid w:val="000B6444"/>
    <w:rsid w:val="000B7A17"/>
    <w:rsid w:val="000C00B9"/>
    <w:rsid w:val="000C0F60"/>
    <w:rsid w:val="000C2973"/>
    <w:rsid w:val="000C3B34"/>
    <w:rsid w:val="000C4F80"/>
    <w:rsid w:val="000C7580"/>
    <w:rsid w:val="000D0114"/>
    <w:rsid w:val="000D06D9"/>
    <w:rsid w:val="000D0933"/>
    <w:rsid w:val="000D0A53"/>
    <w:rsid w:val="000D20C1"/>
    <w:rsid w:val="000D3451"/>
    <w:rsid w:val="000D74F9"/>
    <w:rsid w:val="000E07F8"/>
    <w:rsid w:val="000E219F"/>
    <w:rsid w:val="000E404B"/>
    <w:rsid w:val="000E582C"/>
    <w:rsid w:val="000E5D62"/>
    <w:rsid w:val="000E64B0"/>
    <w:rsid w:val="000E6803"/>
    <w:rsid w:val="000F094E"/>
    <w:rsid w:val="000F0ABC"/>
    <w:rsid w:val="000F1985"/>
    <w:rsid w:val="000F1E65"/>
    <w:rsid w:val="000F5884"/>
    <w:rsid w:val="000F5D58"/>
    <w:rsid w:val="00100CDB"/>
    <w:rsid w:val="001010E3"/>
    <w:rsid w:val="00101975"/>
    <w:rsid w:val="001057D7"/>
    <w:rsid w:val="00105CEA"/>
    <w:rsid w:val="001078D0"/>
    <w:rsid w:val="00110FA9"/>
    <w:rsid w:val="001126ED"/>
    <w:rsid w:val="00113252"/>
    <w:rsid w:val="001144AC"/>
    <w:rsid w:val="0011486D"/>
    <w:rsid w:val="00114949"/>
    <w:rsid w:val="00114A32"/>
    <w:rsid w:val="00115801"/>
    <w:rsid w:val="0011595D"/>
    <w:rsid w:val="00116688"/>
    <w:rsid w:val="00117556"/>
    <w:rsid w:val="001200D6"/>
    <w:rsid w:val="00122773"/>
    <w:rsid w:val="00123151"/>
    <w:rsid w:val="001247F8"/>
    <w:rsid w:val="00125999"/>
    <w:rsid w:val="00130843"/>
    <w:rsid w:val="00130FF1"/>
    <w:rsid w:val="00131B44"/>
    <w:rsid w:val="00132899"/>
    <w:rsid w:val="00133316"/>
    <w:rsid w:val="001336CA"/>
    <w:rsid w:val="001338BD"/>
    <w:rsid w:val="00134156"/>
    <w:rsid w:val="0013553B"/>
    <w:rsid w:val="00135593"/>
    <w:rsid w:val="00135D0B"/>
    <w:rsid w:val="00135FFB"/>
    <w:rsid w:val="00136053"/>
    <w:rsid w:val="00140326"/>
    <w:rsid w:val="00140BE8"/>
    <w:rsid w:val="001414A6"/>
    <w:rsid w:val="00142C67"/>
    <w:rsid w:val="00143641"/>
    <w:rsid w:val="001439A7"/>
    <w:rsid w:val="0014565A"/>
    <w:rsid w:val="0015036E"/>
    <w:rsid w:val="00150E08"/>
    <w:rsid w:val="001510A1"/>
    <w:rsid w:val="0015166F"/>
    <w:rsid w:val="00154F68"/>
    <w:rsid w:val="00155900"/>
    <w:rsid w:val="00155F5D"/>
    <w:rsid w:val="00156420"/>
    <w:rsid w:val="0015785D"/>
    <w:rsid w:val="001578DE"/>
    <w:rsid w:val="00157E08"/>
    <w:rsid w:val="00160768"/>
    <w:rsid w:val="00160D33"/>
    <w:rsid w:val="0016111F"/>
    <w:rsid w:val="001625FD"/>
    <w:rsid w:val="00163BF2"/>
    <w:rsid w:val="00163F90"/>
    <w:rsid w:val="0016449A"/>
    <w:rsid w:val="00164CB3"/>
    <w:rsid w:val="001650FD"/>
    <w:rsid w:val="00167F71"/>
    <w:rsid w:val="00171CEA"/>
    <w:rsid w:val="001724E3"/>
    <w:rsid w:val="0017251A"/>
    <w:rsid w:val="00173586"/>
    <w:rsid w:val="00173AFC"/>
    <w:rsid w:val="0017466C"/>
    <w:rsid w:val="00174674"/>
    <w:rsid w:val="00177128"/>
    <w:rsid w:val="0018008B"/>
    <w:rsid w:val="00180746"/>
    <w:rsid w:val="00183DB4"/>
    <w:rsid w:val="00184D32"/>
    <w:rsid w:val="001861D3"/>
    <w:rsid w:val="001869A8"/>
    <w:rsid w:val="00186DF0"/>
    <w:rsid w:val="00187610"/>
    <w:rsid w:val="001879CC"/>
    <w:rsid w:val="00193872"/>
    <w:rsid w:val="00193E63"/>
    <w:rsid w:val="001948F1"/>
    <w:rsid w:val="0019595D"/>
    <w:rsid w:val="00196F2A"/>
    <w:rsid w:val="001971F4"/>
    <w:rsid w:val="001A5BBF"/>
    <w:rsid w:val="001A7FF0"/>
    <w:rsid w:val="001B0B20"/>
    <w:rsid w:val="001B16C6"/>
    <w:rsid w:val="001B4B2A"/>
    <w:rsid w:val="001B4E70"/>
    <w:rsid w:val="001B5C87"/>
    <w:rsid w:val="001B7796"/>
    <w:rsid w:val="001B7D62"/>
    <w:rsid w:val="001C10E0"/>
    <w:rsid w:val="001C133F"/>
    <w:rsid w:val="001C1DE0"/>
    <w:rsid w:val="001C1F1E"/>
    <w:rsid w:val="001C2446"/>
    <w:rsid w:val="001C260A"/>
    <w:rsid w:val="001C28F9"/>
    <w:rsid w:val="001C6641"/>
    <w:rsid w:val="001C7636"/>
    <w:rsid w:val="001C768A"/>
    <w:rsid w:val="001C7BDB"/>
    <w:rsid w:val="001D1BB4"/>
    <w:rsid w:val="001D250F"/>
    <w:rsid w:val="001D274E"/>
    <w:rsid w:val="001D29D3"/>
    <w:rsid w:val="001D2C36"/>
    <w:rsid w:val="001D69BC"/>
    <w:rsid w:val="001D7B17"/>
    <w:rsid w:val="001E282B"/>
    <w:rsid w:val="001E28D2"/>
    <w:rsid w:val="001E2976"/>
    <w:rsid w:val="001E31A2"/>
    <w:rsid w:val="001E36DF"/>
    <w:rsid w:val="001E52C4"/>
    <w:rsid w:val="001E5D06"/>
    <w:rsid w:val="001E68D8"/>
    <w:rsid w:val="001E7CC7"/>
    <w:rsid w:val="001F0359"/>
    <w:rsid w:val="001F03DB"/>
    <w:rsid w:val="001F3752"/>
    <w:rsid w:val="001F3C87"/>
    <w:rsid w:val="001F3CC2"/>
    <w:rsid w:val="001F4409"/>
    <w:rsid w:val="001F63C0"/>
    <w:rsid w:val="001F667C"/>
    <w:rsid w:val="001F7E20"/>
    <w:rsid w:val="00202BE0"/>
    <w:rsid w:val="00204551"/>
    <w:rsid w:val="00205A90"/>
    <w:rsid w:val="0020709B"/>
    <w:rsid w:val="002104B6"/>
    <w:rsid w:val="00211EAC"/>
    <w:rsid w:val="00213922"/>
    <w:rsid w:val="00213B9E"/>
    <w:rsid w:val="002161FF"/>
    <w:rsid w:val="0021628C"/>
    <w:rsid w:val="002228E7"/>
    <w:rsid w:val="00223EB0"/>
    <w:rsid w:val="00226010"/>
    <w:rsid w:val="0022602B"/>
    <w:rsid w:val="0022786A"/>
    <w:rsid w:val="00232E15"/>
    <w:rsid w:val="002342A0"/>
    <w:rsid w:val="002362AB"/>
    <w:rsid w:val="00240ACC"/>
    <w:rsid w:val="00241DDA"/>
    <w:rsid w:val="00242088"/>
    <w:rsid w:val="00242DC2"/>
    <w:rsid w:val="0024448F"/>
    <w:rsid w:val="00244CEA"/>
    <w:rsid w:val="002450FE"/>
    <w:rsid w:val="00246AA7"/>
    <w:rsid w:val="002478E7"/>
    <w:rsid w:val="00247E4F"/>
    <w:rsid w:val="002501E3"/>
    <w:rsid w:val="00252723"/>
    <w:rsid w:val="00253B43"/>
    <w:rsid w:val="00254448"/>
    <w:rsid w:val="00255728"/>
    <w:rsid w:val="0025625C"/>
    <w:rsid w:val="00257AEF"/>
    <w:rsid w:val="00260477"/>
    <w:rsid w:val="00262C2C"/>
    <w:rsid w:val="00263F32"/>
    <w:rsid w:val="002649BC"/>
    <w:rsid w:val="00264BAA"/>
    <w:rsid w:val="00264BBD"/>
    <w:rsid w:val="00264F36"/>
    <w:rsid w:val="00265B96"/>
    <w:rsid w:val="00266482"/>
    <w:rsid w:val="00267AF6"/>
    <w:rsid w:val="0027026C"/>
    <w:rsid w:val="00270EAC"/>
    <w:rsid w:val="00271370"/>
    <w:rsid w:val="00273EB0"/>
    <w:rsid w:val="00276D6B"/>
    <w:rsid w:val="002779CF"/>
    <w:rsid w:val="00281518"/>
    <w:rsid w:val="00283523"/>
    <w:rsid w:val="002845D5"/>
    <w:rsid w:val="00285598"/>
    <w:rsid w:val="00285FDA"/>
    <w:rsid w:val="00286A54"/>
    <w:rsid w:val="002877E7"/>
    <w:rsid w:val="00291999"/>
    <w:rsid w:val="00291D74"/>
    <w:rsid w:val="00292CC7"/>
    <w:rsid w:val="0029399B"/>
    <w:rsid w:val="00294C17"/>
    <w:rsid w:val="00294C85"/>
    <w:rsid w:val="00295D0C"/>
    <w:rsid w:val="002A2203"/>
    <w:rsid w:val="002A290E"/>
    <w:rsid w:val="002A348C"/>
    <w:rsid w:val="002A437E"/>
    <w:rsid w:val="002A49F4"/>
    <w:rsid w:val="002A5286"/>
    <w:rsid w:val="002A5310"/>
    <w:rsid w:val="002A6715"/>
    <w:rsid w:val="002A7688"/>
    <w:rsid w:val="002B01B5"/>
    <w:rsid w:val="002B0DE6"/>
    <w:rsid w:val="002B2EE7"/>
    <w:rsid w:val="002B2F89"/>
    <w:rsid w:val="002B78EA"/>
    <w:rsid w:val="002B79E1"/>
    <w:rsid w:val="002C05E0"/>
    <w:rsid w:val="002C06DE"/>
    <w:rsid w:val="002C0DCB"/>
    <w:rsid w:val="002C30EB"/>
    <w:rsid w:val="002C3CDB"/>
    <w:rsid w:val="002C438F"/>
    <w:rsid w:val="002C496D"/>
    <w:rsid w:val="002C5E2D"/>
    <w:rsid w:val="002C7377"/>
    <w:rsid w:val="002D1475"/>
    <w:rsid w:val="002D4401"/>
    <w:rsid w:val="002D4FC7"/>
    <w:rsid w:val="002D5630"/>
    <w:rsid w:val="002D79A5"/>
    <w:rsid w:val="002D7F9C"/>
    <w:rsid w:val="002E09B1"/>
    <w:rsid w:val="002E16E4"/>
    <w:rsid w:val="002E1FEC"/>
    <w:rsid w:val="002E4715"/>
    <w:rsid w:val="002E4EAF"/>
    <w:rsid w:val="002E6A5B"/>
    <w:rsid w:val="002E7776"/>
    <w:rsid w:val="002F0A69"/>
    <w:rsid w:val="002F382E"/>
    <w:rsid w:val="002F4B28"/>
    <w:rsid w:val="002F5341"/>
    <w:rsid w:val="002F7B44"/>
    <w:rsid w:val="002F7F0F"/>
    <w:rsid w:val="003004D5"/>
    <w:rsid w:val="00300BD7"/>
    <w:rsid w:val="00301555"/>
    <w:rsid w:val="00302246"/>
    <w:rsid w:val="0030275C"/>
    <w:rsid w:val="00304A39"/>
    <w:rsid w:val="00305728"/>
    <w:rsid w:val="003075D5"/>
    <w:rsid w:val="00307C63"/>
    <w:rsid w:val="0031280C"/>
    <w:rsid w:val="00314193"/>
    <w:rsid w:val="003149DE"/>
    <w:rsid w:val="0031564F"/>
    <w:rsid w:val="00315A09"/>
    <w:rsid w:val="00317C33"/>
    <w:rsid w:val="00322ABA"/>
    <w:rsid w:val="00323F4D"/>
    <w:rsid w:val="00324840"/>
    <w:rsid w:val="00326862"/>
    <w:rsid w:val="003274D4"/>
    <w:rsid w:val="0032766E"/>
    <w:rsid w:val="00331088"/>
    <w:rsid w:val="00331F9D"/>
    <w:rsid w:val="003335B0"/>
    <w:rsid w:val="00333BCB"/>
    <w:rsid w:val="00334A12"/>
    <w:rsid w:val="00334F1F"/>
    <w:rsid w:val="003354DF"/>
    <w:rsid w:val="003372D6"/>
    <w:rsid w:val="0033798D"/>
    <w:rsid w:val="00337F7E"/>
    <w:rsid w:val="003403FF"/>
    <w:rsid w:val="003405A4"/>
    <w:rsid w:val="00341B48"/>
    <w:rsid w:val="00341C7B"/>
    <w:rsid w:val="0034241D"/>
    <w:rsid w:val="00342CFA"/>
    <w:rsid w:val="00344F42"/>
    <w:rsid w:val="00345CAF"/>
    <w:rsid w:val="003467B5"/>
    <w:rsid w:val="00346BAB"/>
    <w:rsid w:val="0034747C"/>
    <w:rsid w:val="00347ED3"/>
    <w:rsid w:val="003502BA"/>
    <w:rsid w:val="003517F3"/>
    <w:rsid w:val="0035221B"/>
    <w:rsid w:val="00352355"/>
    <w:rsid w:val="003524A6"/>
    <w:rsid w:val="00352D70"/>
    <w:rsid w:val="00352E4D"/>
    <w:rsid w:val="00353009"/>
    <w:rsid w:val="00353AE8"/>
    <w:rsid w:val="00353E01"/>
    <w:rsid w:val="0035453A"/>
    <w:rsid w:val="0035483F"/>
    <w:rsid w:val="003551A2"/>
    <w:rsid w:val="003562F1"/>
    <w:rsid w:val="00356F6C"/>
    <w:rsid w:val="003635A1"/>
    <w:rsid w:val="00364539"/>
    <w:rsid w:val="003704DF"/>
    <w:rsid w:val="003707AB"/>
    <w:rsid w:val="00371D92"/>
    <w:rsid w:val="00372A45"/>
    <w:rsid w:val="00374562"/>
    <w:rsid w:val="00374D8D"/>
    <w:rsid w:val="003759AE"/>
    <w:rsid w:val="0037698F"/>
    <w:rsid w:val="0037783A"/>
    <w:rsid w:val="0038209F"/>
    <w:rsid w:val="003821EF"/>
    <w:rsid w:val="003828CD"/>
    <w:rsid w:val="0038297A"/>
    <w:rsid w:val="00382DBA"/>
    <w:rsid w:val="00383838"/>
    <w:rsid w:val="003851F2"/>
    <w:rsid w:val="003870B1"/>
    <w:rsid w:val="00387449"/>
    <w:rsid w:val="00387535"/>
    <w:rsid w:val="003905CD"/>
    <w:rsid w:val="00393A17"/>
    <w:rsid w:val="00395945"/>
    <w:rsid w:val="00395E7E"/>
    <w:rsid w:val="003A09BF"/>
    <w:rsid w:val="003A09D8"/>
    <w:rsid w:val="003A135D"/>
    <w:rsid w:val="003A1442"/>
    <w:rsid w:val="003A24E1"/>
    <w:rsid w:val="003A2554"/>
    <w:rsid w:val="003A3256"/>
    <w:rsid w:val="003A5328"/>
    <w:rsid w:val="003A53B3"/>
    <w:rsid w:val="003A582E"/>
    <w:rsid w:val="003A5FFF"/>
    <w:rsid w:val="003A6DDF"/>
    <w:rsid w:val="003A72D0"/>
    <w:rsid w:val="003A787A"/>
    <w:rsid w:val="003B1D8B"/>
    <w:rsid w:val="003B1DA8"/>
    <w:rsid w:val="003B3E30"/>
    <w:rsid w:val="003B4703"/>
    <w:rsid w:val="003B4731"/>
    <w:rsid w:val="003B4FC0"/>
    <w:rsid w:val="003B5D33"/>
    <w:rsid w:val="003B5FE9"/>
    <w:rsid w:val="003B7A26"/>
    <w:rsid w:val="003B7CE3"/>
    <w:rsid w:val="003C05FF"/>
    <w:rsid w:val="003C176B"/>
    <w:rsid w:val="003C1A32"/>
    <w:rsid w:val="003C1EF7"/>
    <w:rsid w:val="003C2635"/>
    <w:rsid w:val="003C317C"/>
    <w:rsid w:val="003C34B6"/>
    <w:rsid w:val="003C34F5"/>
    <w:rsid w:val="003C3EBB"/>
    <w:rsid w:val="003C4C46"/>
    <w:rsid w:val="003C5234"/>
    <w:rsid w:val="003D048F"/>
    <w:rsid w:val="003D0E0F"/>
    <w:rsid w:val="003D16F3"/>
    <w:rsid w:val="003D366F"/>
    <w:rsid w:val="003D404E"/>
    <w:rsid w:val="003D5AD6"/>
    <w:rsid w:val="003D6E3A"/>
    <w:rsid w:val="003D710C"/>
    <w:rsid w:val="003D740E"/>
    <w:rsid w:val="003D7410"/>
    <w:rsid w:val="003E4E14"/>
    <w:rsid w:val="003E633B"/>
    <w:rsid w:val="003E671F"/>
    <w:rsid w:val="003E7A32"/>
    <w:rsid w:val="003E7AEE"/>
    <w:rsid w:val="003F0147"/>
    <w:rsid w:val="003F0AC8"/>
    <w:rsid w:val="003F1AF7"/>
    <w:rsid w:val="003F31B3"/>
    <w:rsid w:val="003F3ECD"/>
    <w:rsid w:val="003F532D"/>
    <w:rsid w:val="003F5F22"/>
    <w:rsid w:val="003F628F"/>
    <w:rsid w:val="00400233"/>
    <w:rsid w:val="00400B59"/>
    <w:rsid w:val="00400BBF"/>
    <w:rsid w:val="00401853"/>
    <w:rsid w:val="004037AF"/>
    <w:rsid w:val="0040473C"/>
    <w:rsid w:val="00406D78"/>
    <w:rsid w:val="00407948"/>
    <w:rsid w:val="004116BC"/>
    <w:rsid w:val="00412469"/>
    <w:rsid w:val="004128E8"/>
    <w:rsid w:val="00417036"/>
    <w:rsid w:val="00417460"/>
    <w:rsid w:val="00417FBD"/>
    <w:rsid w:val="0042068F"/>
    <w:rsid w:val="00420A2C"/>
    <w:rsid w:val="004219BC"/>
    <w:rsid w:val="00421DBB"/>
    <w:rsid w:val="00421F51"/>
    <w:rsid w:val="004232A7"/>
    <w:rsid w:val="004248E1"/>
    <w:rsid w:val="004266A4"/>
    <w:rsid w:val="00426FAB"/>
    <w:rsid w:val="0043044E"/>
    <w:rsid w:val="004307B5"/>
    <w:rsid w:val="004312F0"/>
    <w:rsid w:val="00431E13"/>
    <w:rsid w:val="00432954"/>
    <w:rsid w:val="004334E7"/>
    <w:rsid w:val="004345F7"/>
    <w:rsid w:val="00434B0A"/>
    <w:rsid w:val="0043540D"/>
    <w:rsid w:val="00435811"/>
    <w:rsid w:val="00442269"/>
    <w:rsid w:val="00443665"/>
    <w:rsid w:val="004444D6"/>
    <w:rsid w:val="00444CF6"/>
    <w:rsid w:val="00445062"/>
    <w:rsid w:val="004471C1"/>
    <w:rsid w:val="00452C31"/>
    <w:rsid w:val="004536D3"/>
    <w:rsid w:val="00454195"/>
    <w:rsid w:val="004542BB"/>
    <w:rsid w:val="004547B7"/>
    <w:rsid w:val="004555A8"/>
    <w:rsid w:val="00457188"/>
    <w:rsid w:val="004600B1"/>
    <w:rsid w:val="00460587"/>
    <w:rsid w:val="00461078"/>
    <w:rsid w:val="004622BD"/>
    <w:rsid w:val="00462371"/>
    <w:rsid w:val="00463491"/>
    <w:rsid w:val="004637F9"/>
    <w:rsid w:val="00464233"/>
    <w:rsid w:val="004664AD"/>
    <w:rsid w:val="00466789"/>
    <w:rsid w:val="00470269"/>
    <w:rsid w:val="0047157A"/>
    <w:rsid w:val="00472FFA"/>
    <w:rsid w:val="00473DBB"/>
    <w:rsid w:val="00476416"/>
    <w:rsid w:val="00476870"/>
    <w:rsid w:val="00477D97"/>
    <w:rsid w:val="00480D59"/>
    <w:rsid w:val="0048177A"/>
    <w:rsid w:val="004820A9"/>
    <w:rsid w:val="00485B9B"/>
    <w:rsid w:val="004860DF"/>
    <w:rsid w:val="004871B1"/>
    <w:rsid w:val="00487638"/>
    <w:rsid w:val="00487964"/>
    <w:rsid w:val="0049031C"/>
    <w:rsid w:val="00491498"/>
    <w:rsid w:val="00491B92"/>
    <w:rsid w:val="00491EA2"/>
    <w:rsid w:val="004928DC"/>
    <w:rsid w:val="00494B6A"/>
    <w:rsid w:val="00495374"/>
    <w:rsid w:val="0049583C"/>
    <w:rsid w:val="004A03F7"/>
    <w:rsid w:val="004A0F22"/>
    <w:rsid w:val="004A2E16"/>
    <w:rsid w:val="004A482A"/>
    <w:rsid w:val="004A4CA3"/>
    <w:rsid w:val="004A51C5"/>
    <w:rsid w:val="004A687C"/>
    <w:rsid w:val="004B12B7"/>
    <w:rsid w:val="004B2E51"/>
    <w:rsid w:val="004B3283"/>
    <w:rsid w:val="004B44FF"/>
    <w:rsid w:val="004B4D1F"/>
    <w:rsid w:val="004B568E"/>
    <w:rsid w:val="004B58A9"/>
    <w:rsid w:val="004B58DC"/>
    <w:rsid w:val="004B6AE4"/>
    <w:rsid w:val="004B6EE1"/>
    <w:rsid w:val="004B7707"/>
    <w:rsid w:val="004C1938"/>
    <w:rsid w:val="004C33C3"/>
    <w:rsid w:val="004C4CC0"/>
    <w:rsid w:val="004C6F73"/>
    <w:rsid w:val="004D030E"/>
    <w:rsid w:val="004D3C1B"/>
    <w:rsid w:val="004D578B"/>
    <w:rsid w:val="004D737C"/>
    <w:rsid w:val="004E2D10"/>
    <w:rsid w:val="004E3FB0"/>
    <w:rsid w:val="004E60EF"/>
    <w:rsid w:val="004E627F"/>
    <w:rsid w:val="004E6601"/>
    <w:rsid w:val="004E69B6"/>
    <w:rsid w:val="004F0934"/>
    <w:rsid w:val="004F34EF"/>
    <w:rsid w:val="004F6C27"/>
    <w:rsid w:val="004F7047"/>
    <w:rsid w:val="004F759A"/>
    <w:rsid w:val="004F7DAB"/>
    <w:rsid w:val="004F7E35"/>
    <w:rsid w:val="00503734"/>
    <w:rsid w:val="00503E04"/>
    <w:rsid w:val="00504596"/>
    <w:rsid w:val="00504CF5"/>
    <w:rsid w:val="00505473"/>
    <w:rsid w:val="005054F9"/>
    <w:rsid w:val="00505ACC"/>
    <w:rsid w:val="0050776B"/>
    <w:rsid w:val="00511162"/>
    <w:rsid w:val="0051141E"/>
    <w:rsid w:val="0051257C"/>
    <w:rsid w:val="00512676"/>
    <w:rsid w:val="00512FA7"/>
    <w:rsid w:val="00513895"/>
    <w:rsid w:val="00513CCF"/>
    <w:rsid w:val="00514734"/>
    <w:rsid w:val="00516FF5"/>
    <w:rsid w:val="0051705E"/>
    <w:rsid w:val="005170C0"/>
    <w:rsid w:val="005178D7"/>
    <w:rsid w:val="005216F2"/>
    <w:rsid w:val="00522C3C"/>
    <w:rsid w:val="0052337B"/>
    <w:rsid w:val="00525C34"/>
    <w:rsid w:val="00527859"/>
    <w:rsid w:val="005305A3"/>
    <w:rsid w:val="00530816"/>
    <w:rsid w:val="005330B6"/>
    <w:rsid w:val="00533AA3"/>
    <w:rsid w:val="00535BB8"/>
    <w:rsid w:val="005366D8"/>
    <w:rsid w:val="00537E25"/>
    <w:rsid w:val="00540265"/>
    <w:rsid w:val="00541A71"/>
    <w:rsid w:val="00544E05"/>
    <w:rsid w:val="00546550"/>
    <w:rsid w:val="0054730B"/>
    <w:rsid w:val="00547720"/>
    <w:rsid w:val="00551F54"/>
    <w:rsid w:val="00553317"/>
    <w:rsid w:val="00553B13"/>
    <w:rsid w:val="00554907"/>
    <w:rsid w:val="00554ABB"/>
    <w:rsid w:val="00557801"/>
    <w:rsid w:val="0056664D"/>
    <w:rsid w:val="005668EC"/>
    <w:rsid w:val="005669DB"/>
    <w:rsid w:val="005676F4"/>
    <w:rsid w:val="005679B2"/>
    <w:rsid w:val="00570090"/>
    <w:rsid w:val="0057009D"/>
    <w:rsid w:val="00570C6D"/>
    <w:rsid w:val="00574305"/>
    <w:rsid w:val="005748AA"/>
    <w:rsid w:val="005749D6"/>
    <w:rsid w:val="00574BC9"/>
    <w:rsid w:val="00576E83"/>
    <w:rsid w:val="00577238"/>
    <w:rsid w:val="00582056"/>
    <w:rsid w:val="00582910"/>
    <w:rsid w:val="00582944"/>
    <w:rsid w:val="00583044"/>
    <w:rsid w:val="00583F92"/>
    <w:rsid w:val="005843BB"/>
    <w:rsid w:val="00585B0A"/>
    <w:rsid w:val="00586058"/>
    <w:rsid w:val="00586C7E"/>
    <w:rsid w:val="0059035B"/>
    <w:rsid w:val="00590F31"/>
    <w:rsid w:val="005943D6"/>
    <w:rsid w:val="005952F9"/>
    <w:rsid w:val="00597349"/>
    <w:rsid w:val="005A0A73"/>
    <w:rsid w:val="005A35D0"/>
    <w:rsid w:val="005A3992"/>
    <w:rsid w:val="005A3C42"/>
    <w:rsid w:val="005A3DAB"/>
    <w:rsid w:val="005A3F30"/>
    <w:rsid w:val="005A68F3"/>
    <w:rsid w:val="005B1523"/>
    <w:rsid w:val="005B1888"/>
    <w:rsid w:val="005B1BF3"/>
    <w:rsid w:val="005B2C2E"/>
    <w:rsid w:val="005B3182"/>
    <w:rsid w:val="005B42E1"/>
    <w:rsid w:val="005B4498"/>
    <w:rsid w:val="005B5016"/>
    <w:rsid w:val="005B5860"/>
    <w:rsid w:val="005B6E7D"/>
    <w:rsid w:val="005B7707"/>
    <w:rsid w:val="005C0677"/>
    <w:rsid w:val="005C0B5F"/>
    <w:rsid w:val="005C26BB"/>
    <w:rsid w:val="005C2CF2"/>
    <w:rsid w:val="005C36F7"/>
    <w:rsid w:val="005C6719"/>
    <w:rsid w:val="005C7EB3"/>
    <w:rsid w:val="005D03D7"/>
    <w:rsid w:val="005D0EBD"/>
    <w:rsid w:val="005D1F51"/>
    <w:rsid w:val="005D2BFF"/>
    <w:rsid w:val="005D31C9"/>
    <w:rsid w:val="005D4264"/>
    <w:rsid w:val="005D510F"/>
    <w:rsid w:val="005D7401"/>
    <w:rsid w:val="005D751C"/>
    <w:rsid w:val="005D7A91"/>
    <w:rsid w:val="005E1B8B"/>
    <w:rsid w:val="005E7F00"/>
    <w:rsid w:val="005F10BB"/>
    <w:rsid w:val="005F2D99"/>
    <w:rsid w:val="005F44E0"/>
    <w:rsid w:val="005F6789"/>
    <w:rsid w:val="005F6819"/>
    <w:rsid w:val="005F68BE"/>
    <w:rsid w:val="005F6E90"/>
    <w:rsid w:val="00600B44"/>
    <w:rsid w:val="00600C0C"/>
    <w:rsid w:val="00601492"/>
    <w:rsid w:val="0060151B"/>
    <w:rsid w:val="00601850"/>
    <w:rsid w:val="006055CF"/>
    <w:rsid w:val="00606984"/>
    <w:rsid w:val="0060744C"/>
    <w:rsid w:val="006109A0"/>
    <w:rsid w:val="00611824"/>
    <w:rsid w:val="00613268"/>
    <w:rsid w:val="00614C03"/>
    <w:rsid w:val="006152CC"/>
    <w:rsid w:val="0061573E"/>
    <w:rsid w:val="00616AB0"/>
    <w:rsid w:val="00617257"/>
    <w:rsid w:val="0062052D"/>
    <w:rsid w:val="0062063B"/>
    <w:rsid w:val="006208B7"/>
    <w:rsid w:val="00621231"/>
    <w:rsid w:val="00621650"/>
    <w:rsid w:val="00626B2E"/>
    <w:rsid w:val="00626B9D"/>
    <w:rsid w:val="00627002"/>
    <w:rsid w:val="00627C43"/>
    <w:rsid w:val="00627DDF"/>
    <w:rsid w:val="00631048"/>
    <w:rsid w:val="00632986"/>
    <w:rsid w:val="00632A3B"/>
    <w:rsid w:val="00632B85"/>
    <w:rsid w:val="00635681"/>
    <w:rsid w:val="0063637B"/>
    <w:rsid w:val="006375B5"/>
    <w:rsid w:val="00640FE4"/>
    <w:rsid w:val="00642738"/>
    <w:rsid w:val="006430E1"/>
    <w:rsid w:val="00644930"/>
    <w:rsid w:val="006458D2"/>
    <w:rsid w:val="00646153"/>
    <w:rsid w:val="00646E4F"/>
    <w:rsid w:val="00650A7F"/>
    <w:rsid w:val="00651FD6"/>
    <w:rsid w:val="006524D3"/>
    <w:rsid w:val="0065327B"/>
    <w:rsid w:val="00654405"/>
    <w:rsid w:val="00655A9D"/>
    <w:rsid w:val="006614A8"/>
    <w:rsid w:val="006618E3"/>
    <w:rsid w:val="00662976"/>
    <w:rsid w:val="0066441B"/>
    <w:rsid w:val="00664645"/>
    <w:rsid w:val="006652C0"/>
    <w:rsid w:val="00666510"/>
    <w:rsid w:val="00667A65"/>
    <w:rsid w:val="00675713"/>
    <w:rsid w:val="0067607F"/>
    <w:rsid w:val="0067624F"/>
    <w:rsid w:val="00680F07"/>
    <w:rsid w:val="00681845"/>
    <w:rsid w:val="00682563"/>
    <w:rsid w:val="00682DBE"/>
    <w:rsid w:val="00682F1B"/>
    <w:rsid w:val="00683624"/>
    <w:rsid w:val="006855F2"/>
    <w:rsid w:val="00686D5C"/>
    <w:rsid w:val="006914E8"/>
    <w:rsid w:val="006920DC"/>
    <w:rsid w:val="00694607"/>
    <w:rsid w:val="00696A49"/>
    <w:rsid w:val="006A000F"/>
    <w:rsid w:val="006A03DD"/>
    <w:rsid w:val="006A04C6"/>
    <w:rsid w:val="006A1695"/>
    <w:rsid w:val="006A3607"/>
    <w:rsid w:val="006A3AD8"/>
    <w:rsid w:val="006A62C1"/>
    <w:rsid w:val="006A79B4"/>
    <w:rsid w:val="006A7EA8"/>
    <w:rsid w:val="006B0278"/>
    <w:rsid w:val="006B0E6E"/>
    <w:rsid w:val="006B1C6C"/>
    <w:rsid w:val="006B34F6"/>
    <w:rsid w:val="006B42AF"/>
    <w:rsid w:val="006B447A"/>
    <w:rsid w:val="006C07E6"/>
    <w:rsid w:val="006C096E"/>
    <w:rsid w:val="006C4474"/>
    <w:rsid w:val="006C49CF"/>
    <w:rsid w:val="006C7162"/>
    <w:rsid w:val="006C79EA"/>
    <w:rsid w:val="006D0629"/>
    <w:rsid w:val="006D19C2"/>
    <w:rsid w:val="006D3CC5"/>
    <w:rsid w:val="006D5C72"/>
    <w:rsid w:val="006D5CE4"/>
    <w:rsid w:val="006D5D49"/>
    <w:rsid w:val="006E07F9"/>
    <w:rsid w:val="006E0C2A"/>
    <w:rsid w:val="006E144D"/>
    <w:rsid w:val="006E2E86"/>
    <w:rsid w:val="006E3E4C"/>
    <w:rsid w:val="006E4FDB"/>
    <w:rsid w:val="006E6EA0"/>
    <w:rsid w:val="006E7EBA"/>
    <w:rsid w:val="006F0D3C"/>
    <w:rsid w:val="006F1D20"/>
    <w:rsid w:val="006F1FD0"/>
    <w:rsid w:val="006F351B"/>
    <w:rsid w:val="006F5BEB"/>
    <w:rsid w:val="006F63DB"/>
    <w:rsid w:val="006F6CED"/>
    <w:rsid w:val="0070012E"/>
    <w:rsid w:val="007010BD"/>
    <w:rsid w:val="0070595C"/>
    <w:rsid w:val="0070644D"/>
    <w:rsid w:val="00706622"/>
    <w:rsid w:val="00707A45"/>
    <w:rsid w:val="007104F5"/>
    <w:rsid w:val="00711E3B"/>
    <w:rsid w:val="007126BE"/>
    <w:rsid w:val="00712890"/>
    <w:rsid w:val="007157D6"/>
    <w:rsid w:val="00716BB4"/>
    <w:rsid w:val="00717143"/>
    <w:rsid w:val="00717305"/>
    <w:rsid w:val="0071799E"/>
    <w:rsid w:val="00717C2E"/>
    <w:rsid w:val="007211FA"/>
    <w:rsid w:val="00721453"/>
    <w:rsid w:val="0072246B"/>
    <w:rsid w:val="00722B4F"/>
    <w:rsid w:val="0072350E"/>
    <w:rsid w:val="00723FFB"/>
    <w:rsid w:val="00724A3B"/>
    <w:rsid w:val="00724B3E"/>
    <w:rsid w:val="007257DD"/>
    <w:rsid w:val="0072598B"/>
    <w:rsid w:val="00726AC8"/>
    <w:rsid w:val="00730312"/>
    <w:rsid w:val="00730583"/>
    <w:rsid w:val="007315D8"/>
    <w:rsid w:val="007329CF"/>
    <w:rsid w:val="00732AF0"/>
    <w:rsid w:val="00733D82"/>
    <w:rsid w:val="00733D94"/>
    <w:rsid w:val="00735A98"/>
    <w:rsid w:val="00737083"/>
    <w:rsid w:val="00737651"/>
    <w:rsid w:val="00737D9D"/>
    <w:rsid w:val="0074020E"/>
    <w:rsid w:val="007414BE"/>
    <w:rsid w:val="00742831"/>
    <w:rsid w:val="007428AB"/>
    <w:rsid w:val="007432E2"/>
    <w:rsid w:val="007438A8"/>
    <w:rsid w:val="007444F6"/>
    <w:rsid w:val="00744EB6"/>
    <w:rsid w:val="007454A7"/>
    <w:rsid w:val="007459FE"/>
    <w:rsid w:val="00747941"/>
    <w:rsid w:val="007505E3"/>
    <w:rsid w:val="00750B42"/>
    <w:rsid w:val="00751B8E"/>
    <w:rsid w:val="007527F5"/>
    <w:rsid w:val="0075607D"/>
    <w:rsid w:val="0075667A"/>
    <w:rsid w:val="00757D30"/>
    <w:rsid w:val="00761C5A"/>
    <w:rsid w:val="00762E3A"/>
    <w:rsid w:val="0076628F"/>
    <w:rsid w:val="007664F5"/>
    <w:rsid w:val="00770FB3"/>
    <w:rsid w:val="00771F05"/>
    <w:rsid w:val="007726C7"/>
    <w:rsid w:val="00772A6B"/>
    <w:rsid w:val="00773896"/>
    <w:rsid w:val="00773A3A"/>
    <w:rsid w:val="007743D5"/>
    <w:rsid w:val="00774490"/>
    <w:rsid w:val="007746E3"/>
    <w:rsid w:val="00775075"/>
    <w:rsid w:val="007756AA"/>
    <w:rsid w:val="00775C9A"/>
    <w:rsid w:val="00782581"/>
    <w:rsid w:val="0078635A"/>
    <w:rsid w:val="007865B3"/>
    <w:rsid w:val="0078705D"/>
    <w:rsid w:val="00787D52"/>
    <w:rsid w:val="00787D82"/>
    <w:rsid w:val="00790528"/>
    <w:rsid w:val="0079122A"/>
    <w:rsid w:val="00792139"/>
    <w:rsid w:val="00795751"/>
    <w:rsid w:val="0079588A"/>
    <w:rsid w:val="00795C82"/>
    <w:rsid w:val="007973C3"/>
    <w:rsid w:val="00797F37"/>
    <w:rsid w:val="007A030C"/>
    <w:rsid w:val="007A45D3"/>
    <w:rsid w:val="007A66F7"/>
    <w:rsid w:val="007B095F"/>
    <w:rsid w:val="007B26EB"/>
    <w:rsid w:val="007B29EA"/>
    <w:rsid w:val="007B376A"/>
    <w:rsid w:val="007B3CC8"/>
    <w:rsid w:val="007B40D4"/>
    <w:rsid w:val="007B5886"/>
    <w:rsid w:val="007B5988"/>
    <w:rsid w:val="007B5EBD"/>
    <w:rsid w:val="007B60F5"/>
    <w:rsid w:val="007B656F"/>
    <w:rsid w:val="007B68D7"/>
    <w:rsid w:val="007B6AC6"/>
    <w:rsid w:val="007C0951"/>
    <w:rsid w:val="007C1308"/>
    <w:rsid w:val="007C5389"/>
    <w:rsid w:val="007C6B2A"/>
    <w:rsid w:val="007D1ED9"/>
    <w:rsid w:val="007D2C97"/>
    <w:rsid w:val="007D3508"/>
    <w:rsid w:val="007D4DAC"/>
    <w:rsid w:val="007D509D"/>
    <w:rsid w:val="007D6123"/>
    <w:rsid w:val="007D7366"/>
    <w:rsid w:val="007D7AA1"/>
    <w:rsid w:val="007D7DF7"/>
    <w:rsid w:val="007E0965"/>
    <w:rsid w:val="007E165E"/>
    <w:rsid w:val="007E22FF"/>
    <w:rsid w:val="007E2423"/>
    <w:rsid w:val="007E24AB"/>
    <w:rsid w:val="007E24C6"/>
    <w:rsid w:val="007E2536"/>
    <w:rsid w:val="007E3CE5"/>
    <w:rsid w:val="007E40DC"/>
    <w:rsid w:val="007E4A77"/>
    <w:rsid w:val="007E4BB3"/>
    <w:rsid w:val="007E7285"/>
    <w:rsid w:val="007E77FE"/>
    <w:rsid w:val="007E7AAE"/>
    <w:rsid w:val="007F1A92"/>
    <w:rsid w:val="007F49EF"/>
    <w:rsid w:val="007F4C6B"/>
    <w:rsid w:val="007F6D66"/>
    <w:rsid w:val="00806DC3"/>
    <w:rsid w:val="008077F7"/>
    <w:rsid w:val="008113C2"/>
    <w:rsid w:val="00813CB1"/>
    <w:rsid w:val="00814859"/>
    <w:rsid w:val="00814ECC"/>
    <w:rsid w:val="00815A77"/>
    <w:rsid w:val="00815F63"/>
    <w:rsid w:val="00816290"/>
    <w:rsid w:val="0081680F"/>
    <w:rsid w:val="008172F8"/>
    <w:rsid w:val="008176CD"/>
    <w:rsid w:val="008204B7"/>
    <w:rsid w:val="00820C70"/>
    <w:rsid w:val="0082173E"/>
    <w:rsid w:val="008236D0"/>
    <w:rsid w:val="008236D4"/>
    <w:rsid w:val="0082517C"/>
    <w:rsid w:val="0082606C"/>
    <w:rsid w:val="00827564"/>
    <w:rsid w:val="00830800"/>
    <w:rsid w:val="00831097"/>
    <w:rsid w:val="00831B35"/>
    <w:rsid w:val="008338E4"/>
    <w:rsid w:val="0083451E"/>
    <w:rsid w:val="00835320"/>
    <w:rsid w:val="00836FE5"/>
    <w:rsid w:val="008414E0"/>
    <w:rsid w:val="00844710"/>
    <w:rsid w:val="0084667E"/>
    <w:rsid w:val="008468B9"/>
    <w:rsid w:val="00847D97"/>
    <w:rsid w:val="008507B3"/>
    <w:rsid w:val="00851565"/>
    <w:rsid w:val="00851B34"/>
    <w:rsid w:val="00851DE3"/>
    <w:rsid w:val="00857E1C"/>
    <w:rsid w:val="0086121C"/>
    <w:rsid w:val="00861310"/>
    <w:rsid w:val="00861F6B"/>
    <w:rsid w:val="00862F1F"/>
    <w:rsid w:val="008658A3"/>
    <w:rsid w:val="00866AEC"/>
    <w:rsid w:val="00867B82"/>
    <w:rsid w:val="008718CE"/>
    <w:rsid w:val="008718D0"/>
    <w:rsid w:val="008742A2"/>
    <w:rsid w:val="0087450A"/>
    <w:rsid w:val="0087663B"/>
    <w:rsid w:val="008767F0"/>
    <w:rsid w:val="008801DF"/>
    <w:rsid w:val="0088038D"/>
    <w:rsid w:val="00880612"/>
    <w:rsid w:val="00880B4C"/>
    <w:rsid w:val="00880E6B"/>
    <w:rsid w:val="008815B8"/>
    <w:rsid w:val="00881B78"/>
    <w:rsid w:val="00884C66"/>
    <w:rsid w:val="008854E0"/>
    <w:rsid w:val="008856AB"/>
    <w:rsid w:val="00885AE8"/>
    <w:rsid w:val="00885B82"/>
    <w:rsid w:val="00885FAA"/>
    <w:rsid w:val="00886BBB"/>
    <w:rsid w:val="00891143"/>
    <w:rsid w:val="008911B6"/>
    <w:rsid w:val="00891A9E"/>
    <w:rsid w:val="00892A1E"/>
    <w:rsid w:val="008931C9"/>
    <w:rsid w:val="00894227"/>
    <w:rsid w:val="00894AB2"/>
    <w:rsid w:val="008956C2"/>
    <w:rsid w:val="008966ED"/>
    <w:rsid w:val="00897CD9"/>
    <w:rsid w:val="008A0056"/>
    <w:rsid w:val="008A03DF"/>
    <w:rsid w:val="008A08CA"/>
    <w:rsid w:val="008A115A"/>
    <w:rsid w:val="008A19E9"/>
    <w:rsid w:val="008A5128"/>
    <w:rsid w:val="008A531B"/>
    <w:rsid w:val="008B02F1"/>
    <w:rsid w:val="008B1C8F"/>
    <w:rsid w:val="008B2F56"/>
    <w:rsid w:val="008B4247"/>
    <w:rsid w:val="008C0096"/>
    <w:rsid w:val="008C0A94"/>
    <w:rsid w:val="008C2850"/>
    <w:rsid w:val="008C4329"/>
    <w:rsid w:val="008C6396"/>
    <w:rsid w:val="008C69AC"/>
    <w:rsid w:val="008D20BA"/>
    <w:rsid w:val="008D2CD0"/>
    <w:rsid w:val="008D3366"/>
    <w:rsid w:val="008D34D1"/>
    <w:rsid w:val="008D48AA"/>
    <w:rsid w:val="008D5D36"/>
    <w:rsid w:val="008E0879"/>
    <w:rsid w:val="008E0FD3"/>
    <w:rsid w:val="008E361A"/>
    <w:rsid w:val="008E4CA6"/>
    <w:rsid w:val="008E5D97"/>
    <w:rsid w:val="008E67ED"/>
    <w:rsid w:val="008E736B"/>
    <w:rsid w:val="008F0723"/>
    <w:rsid w:val="008F2422"/>
    <w:rsid w:val="008F2B8A"/>
    <w:rsid w:val="008F3989"/>
    <w:rsid w:val="008F4BE4"/>
    <w:rsid w:val="008F4E9E"/>
    <w:rsid w:val="008F5611"/>
    <w:rsid w:val="008F5F8F"/>
    <w:rsid w:val="008F61D4"/>
    <w:rsid w:val="008F6844"/>
    <w:rsid w:val="009010B1"/>
    <w:rsid w:val="0090186E"/>
    <w:rsid w:val="00901E55"/>
    <w:rsid w:val="009025FA"/>
    <w:rsid w:val="00902861"/>
    <w:rsid w:val="0090294F"/>
    <w:rsid w:val="0090370E"/>
    <w:rsid w:val="00904A8F"/>
    <w:rsid w:val="009057C4"/>
    <w:rsid w:val="00905F4B"/>
    <w:rsid w:val="00907853"/>
    <w:rsid w:val="00907C72"/>
    <w:rsid w:val="00911686"/>
    <w:rsid w:val="00914849"/>
    <w:rsid w:val="00915714"/>
    <w:rsid w:val="00917860"/>
    <w:rsid w:val="00920A3A"/>
    <w:rsid w:val="00921294"/>
    <w:rsid w:val="009223B5"/>
    <w:rsid w:val="00922BE1"/>
    <w:rsid w:val="00923664"/>
    <w:rsid w:val="00924E16"/>
    <w:rsid w:val="00925542"/>
    <w:rsid w:val="009259B5"/>
    <w:rsid w:val="00926428"/>
    <w:rsid w:val="00927C20"/>
    <w:rsid w:val="00930211"/>
    <w:rsid w:val="009318E9"/>
    <w:rsid w:val="00932B02"/>
    <w:rsid w:val="009337DB"/>
    <w:rsid w:val="0093501C"/>
    <w:rsid w:val="009360EB"/>
    <w:rsid w:val="00936465"/>
    <w:rsid w:val="009366E3"/>
    <w:rsid w:val="00936ED3"/>
    <w:rsid w:val="00940BF3"/>
    <w:rsid w:val="009419A6"/>
    <w:rsid w:val="009419A9"/>
    <w:rsid w:val="00942CC6"/>
    <w:rsid w:val="0094349B"/>
    <w:rsid w:val="00944427"/>
    <w:rsid w:val="0094464A"/>
    <w:rsid w:val="009501D8"/>
    <w:rsid w:val="00950572"/>
    <w:rsid w:val="0095152E"/>
    <w:rsid w:val="0095157E"/>
    <w:rsid w:val="009517CF"/>
    <w:rsid w:val="009541E2"/>
    <w:rsid w:val="00954267"/>
    <w:rsid w:val="00956AD6"/>
    <w:rsid w:val="009573F2"/>
    <w:rsid w:val="00957C86"/>
    <w:rsid w:val="00960561"/>
    <w:rsid w:val="00960C58"/>
    <w:rsid w:val="00961155"/>
    <w:rsid w:val="00962E10"/>
    <w:rsid w:val="00964CF5"/>
    <w:rsid w:val="00965995"/>
    <w:rsid w:val="0096687C"/>
    <w:rsid w:val="00970E8B"/>
    <w:rsid w:val="009710D3"/>
    <w:rsid w:val="00971810"/>
    <w:rsid w:val="0097289B"/>
    <w:rsid w:val="00974022"/>
    <w:rsid w:val="0097559C"/>
    <w:rsid w:val="009811F9"/>
    <w:rsid w:val="00982BA0"/>
    <w:rsid w:val="009844E1"/>
    <w:rsid w:val="00984FE7"/>
    <w:rsid w:val="00985714"/>
    <w:rsid w:val="00986B45"/>
    <w:rsid w:val="00986B8E"/>
    <w:rsid w:val="00990088"/>
    <w:rsid w:val="00990361"/>
    <w:rsid w:val="00990615"/>
    <w:rsid w:val="00993394"/>
    <w:rsid w:val="00994D32"/>
    <w:rsid w:val="0099577F"/>
    <w:rsid w:val="00997404"/>
    <w:rsid w:val="009A0ACC"/>
    <w:rsid w:val="009A27FC"/>
    <w:rsid w:val="009A2C7A"/>
    <w:rsid w:val="009A2DD0"/>
    <w:rsid w:val="009A31C4"/>
    <w:rsid w:val="009A3379"/>
    <w:rsid w:val="009A5206"/>
    <w:rsid w:val="009A5466"/>
    <w:rsid w:val="009A6128"/>
    <w:rsid w:val="009A6885"/>
    <w:rsid w:val="009A6BCA"/>
    <w:rsid w:val="009A6C4E"/>
    <w:rsid w:val="009A7009"/>
    <w:rsid w:val="009B0AA6"/>
    <w:rsid w:val="009B4ECB"/>
    <w:rsid w:val="009B759A"/>
    <w:rsid w:val="009B77DF"/>
    <w:rsid w:val="009C0BEF"/>
    <w:rsid w:val="009C1BDE"/>
    <w:rsid w:val="009C2429"/>
    <w:rsid w:val="009C2B6B"/>
    <w:rsid w:val="009C3134"/>
    <w:rsid w:val="009C4648"/>
    <w:rsid w:val="009C47F4"/>
    <w:rsid w:val="009C4C19"/>
    <w:rsid w:val="009C5DF5"/>
    <w:rsid w:val="009C726D"/>
    <w:rsid w:val="009C7616"/>
    <w:rsid w:val="009C76BF"/>
    <w:rsid w:val="009D05A8"/>
    <w:rsid w:val="009D2892"/>
    <w:rsid w:val="009D2E3D"/>
    <w:rsid w:val="009D3382"/>
    <w:rsid w:val="009D5D1F"/>
    <w:rsid w:val="009D6595"/>
    <w:rsid w:val="009D6E1D"/>
    <w:rsid w:val="009D6E79"/>
    <w:rsid w:val="009E0239"/>
    <w:rsid w:val="009E0279"/>
    <w:rsid w:val="009E1A62"/>
    <w:rsid w:val="009E1DE0"/>
    <w:rsid w:val="009E22FE"/>
    <w:rsid w:val="009E4B22"/>
    <w:rsid w:val="009E5125"/>
    <w:rsid w:val="009E5526"/>
    <w:rsid w:val="009E618E"/>
    <w:rsid w:val="009E6348"/>
    <w:rsid w:val="009F0317"/>
    <w:rsid w:val="009F065E"/>
    <w:rsid w:val="009F129E"/>
    <w:rsid w:val="009F13E1"/>
    <w:rsid w:val="009F28AC"/>
    <w:rsid w:val="009F2B42"/>
    <w:rsid w:val="009F3E2E"/>
    <w:rsid w:val="009F5E88"/>
    <w:rsid w:val="00A02F60"/>
    <w:rsid w:val="00A03EAB"/>
    <w:rsid w:val="00A0469E"/>
    <w:rsid w:val="00A05AA7"/>
    <w:rsid w:val="00A06283"/>
    <w:rsid w:val="00A0632F"/>
    <w:rsid w:val="00A149F1"/>
    <w:rsid w:val="00A14F86"/>
    <w:rsid w:val="00A171DC"/>
    <w:rsid w:val="00A174F1"/>
    <w:rsid w:val="00A21777"/>
    <w:rsid w:val="00A21BB5"/>
    <w:rsid w:val="00A22642"/>
    <w:rsid w:val="00A22DCD"/>
    <w:rsid w:val="00A23070"/>
    <w:rsid w:val="00A23271"/>
    <w:rsid w:val="00A24085"/>
    <w:rsid w:val="00A26521"/>
    <w:rsid w:val="00A31165"/>
    <w:rsid w:val="00A326DD"/>
    <w:rsid w:val="00A336A8"/>
    <w:rsid w:val="00A33DA4"/>
    <w:rsid w:val="00A347AD"/>
    <w:rsid w:val="00A356AC"/>
    <w:rsid w:val="00A404D7"/>
    <w:rsid w:val="00A406AF"/>
    <w:rsid w:val="00A4075A"/>
    <w:rsid w:val="00A41096"/>
    <w:rsid w:val="00A410D2"/>
    <w:rsid w:val="00A412ED"/>
    <w:rsid w:val="00A41E8F"/>
    <w:rsid w:val="00A43AB4"/>
    <w:rsid w:val="00A45241"/>
    <w:rsid w:val="00A50377"/>
    <w:rsid w:val="00A509F1"/>
    <w:rsid w:val="00A518F1"/>
    <w:rsid w:val="00A51E22"/>
    <w:rsid w:val="00A5339E"/>
    <w:rsid w:val="00A53C05"/>
    <w:rsid w:val="00A54270"/>
    <w:rsid w:val="00A545FC"/>
    <w:rsid w:val="00A550FA"/>
    <w:rsid w:val="00A55FE5"/>
    <w:rsid w:val="00A61027"/>
    <w:rsid w:val="00A616B4"/>
    <w:rsid w:val="00A645E2"/>
    <w:rsid w:val="00A64FD3"/>
    <w:rsid w:val="00A65034"/>
    <w:rsid w:val="00A65CBA"/>
    <w:rsid w:val="00A65F5E"/>
    <w:rsid w:val="00A67608"/>
    <w:rsid w:val="00A67A26"/>
    <w:rsid w:val="00A70809"/>
    <w:rsid w:val="00A71439"/>
    <w:rsid w:val="00A75330"/>
    <w:rsid w:val="00A75638"/>
    <w:rsid w:val="00A7703E"/>
    <w:rsid w:val="00A77E6B"/>
    <w:rsid w:val="00A802C9"/>
    <w:rsid w:val="00A80711"/>
    <w:rsid w:val="00A81247"/>
    <w:rsid w:val="00A81886"/>
    <w:rsid w:val="00A81F05"/>
    <w:rsid w:val="00A84F60"/>
    <w:rsid w:val="00A85056"/>
    <w:rsid w:val="00A85773"/>
    <w:rsid w:val="00A86832"/>
    <w:rsid w:val="00A87EC7"/>
    <w:rsid w:val="00A904FB"/>
    <w:rsid w:val="00A90B88"/>
    <w:rsid w:val="00A90C9A"/>
    <w:rsid w:val="00A91B27"/>
    <w:rsid w:val="00A9220D"/>
    <w:rsid w:val="00A92982"/>
    <w:rsid w:val="00A92A8F"/>
    <w:rsid w:val="00A9348D"/>
    <w:rsid w:val="00A93500"/>
    <w:rsid w:val="00AA0EEE"/>
    <w:rsid w:val="00AB09A8"/>
    <w:rsid w:val="00AB48A2"/>
    <w:rsid w:val="00AB4A53"/>
    <w:rsid w:val="00AB5FE3"/>
    <w:rsid w:val="00AB6C52"/>
    <w:rsid w:val="00AB6CAE"/>
    <w:rsid w:val="00AB7EB3"/>
    <w:rsid w:val="00AC0256"/>
    <w:rsid w:val="00AC0289"/>
    <w:rsid w:val="00AC27BD"/>
    <w:rsid w:val="00AC3681"/>
    <w:rsid w:val="00AD18B0"/>
    <w:rsid w:val="00AD1E33"/>
    <w:rsid w:val="00AD2DF9"/>
    <w:rsid w:val="00AD3523"/>
    <w:rsid w:val="00AD3C51"/>
    <w:rsid w:val="00AD4464"/>
    <w:rsid w:val="00AE1B9E"/>
    <w:rsid w:val="00AE27BD"/>
    <w:rsid w:val="00AE27DC"/>
    <w:rsid w:val="00AE4648"/>
    <w:rsid w:val="00AE4DAA"/>
    <w:rsid w:val="00AE70D8"/>
    <w:rsid w:val="00AE726D"/>
    <w:rsid w:val="00AE7583"/>
    <w:rsid w:val="00AE7619"/>
    <w:rsid w:val="00AF11D0"/>
    <w:rsid w:val="00AF1225"/>
    <w:rsid w:val="00AF152E"/>
    <w:rsid w:val="00AF1C09"/>
    <w:rsid w:val="00AF34DF"/>
    <w:rsid w:val="00AF602A"/>
    <w:rsid w:val="00AF7D07"/>
    <w:rsid w:val="00B00BA1"/>
    <w:rsid w:val="00B00F60"/>
    <w:rsid w:val="00B015B3"/>
    <w:rsid w:val="00B02FE3"/>
    <w:rsid w:val="00B04B76"/>
    <w:rsid w:val="00B06D98"/>
    <w:rsid w:val="00B14388"/>
    <w:rsid w:val="00B146EE"/>
    <w:rsid w:val="00B14707"/>
    <w:rsid w:val="00B15663"/>
    <w:rsid w:val="00B20696"/>
    <w:rsid w:val="00B211EA"/>
    <w:rsid w:val="00B226E2"/>
    <w:rsid w:val="00B2273C"/>
    <w:rsid w:val="00B23BF6"/>
    <w:rsid w:val="00B24D63"/>
    <w:rsid w:val="00B3102C"/>
    <w:rsid w:val="00B31C14"/>
    <w:rsid w:val="00B32898"/>
    <w:rsid w:val="00B3428C"/>
    <w:rsid w:val="00B34ABA"/>
    <w:rsid w:val="00B359FD"/>
    <w:rsid w:val="00B3777E"/>
    <w:rsid w:val="00B37A63"/>
    <w:rsid w:val="00B400E5"/>
    <w:rsid w:val="00B4143B"/>
    <w:rsid w:val="00B423E3"/>
    <w:rsid w:val="00B42CD8"/>
    <w:rsid w:val="00B441FB"/>
    <w:rsid w:val="00B45A70"/>
    <w:rsid w:val="00B45AF9"/>
    <w:rsid w:val="00B4617D"/>
    <w:rsid w:val="00B461CA"/>
    <w:rsid w:val="00B47284"/>
    <w:rsid w:val="00B503AC"/>
    <w:rsid w:val="00B503C9"/>
    <w:rsid w:val="00B540BA"/>
    <w:rsid w:val="00B556CB"/>
    <w:rsid w:val="00B57588"/>
    <w:rsid w:val="00B60633"/>
    <w:rsid w:val="00B61319"/>
    <w:rsid w:val="00B6194C"/>
    <w:rsid w:val="00B6429C"/>
    <w:rsid w:val="00B64B3D"/>
    <w:rsid w:val="00B667F7"/>
    <w:rsid w:val="00B726D1"/>
    <w:rsid w:val="00B739A2"/>
    <w:rsid w:val="00B7468D"/>
    <w:rsid w:val="00B7583B"/>
    <w:rsid w:val="00B75D91"/>
    <w:rsid w:val="00B75DD1"/>
    <w:rsid w:val="00B82F04"/>
    <w:rsid w:val="00B84875"/>
    <w:rsid w:val="00B848BB"/>
    <w:rsid w:val="00B84AAE"/>
    <w:rsid w:val="00B84AEA"/>
    <w:rsid w:val="00B8639A"/>
    <w:rsid w:val="00B87907"/>
    <w:rsid w:val="00B9018B"/>
    <w:rsid w:val="00B9030A"/>
    <w:rsid w:val="00B90E0E"/>
    <w:rsid w:val="00B938C1"/>
    <w:rsid w:val="00B949FD"/>
    <w:rsid w:val="00B94A9C"/>
    <w:rsid w:val="00B94CB0"/>
    <w:rsid w:val="00B94F85"/>
    <w:rsid w:val="00B95550"/>
    <w:rsid w:val="00B97B63"/>
    <w:rsid w:val="00BA038D"/>
    <w:rsid w:val="00BA0883"/>
    <w:rsid w:val="00BA1C38"/>
    <w:rsid w:val="00BA3CFE"/>
    <w:rsid w:val="00BA47C4"/>
    <w:rsid w:val="00BA503C"/>
    <w:rsid w:val="00BA71E3"/>
    <w:rsid w:val="00BA7898"/>
    <w:rsid w:val="00BB1850"/>
    <w:rsid w:val="00BB18A8"/>
    <w:rsid w:val="00BB55C9"/>
    <w:rsid w:val="00BB5946"/>
    <w:rsid w:val="00BB6724"/>
    <w:rsid w:val="00BB7760"/>
    <w:rsid w:val="00BC0533"/>
    <w:rsid w:val="00BC07C8"/>
    <w:rsid w:val="00BC11A8"/>
    <w:rsid w:val="00BC5882"/>
    <w:rsid w:val="00BC6CC0"/>
    <w:rsid w:val="00BC732C"/>
    <w:rsid w:val="00BD081C"/>
    <w:rsid w:val="00BD0AB1"/>
    <w:rsid w:val="00BD0AD1"/>
    <w:rsid w:val="00BD11A3"/>
    <w:rsid w:val="00BD27F2"/>
    <w:rsid w:val="00BD318E"/>
    <w:rsid w:val="00BD3D2F"/>
    <w:rsid w:val="00BD45BF"/>
    <w:rsid w:val="00BD6128"/>
    <w:rsid w:val="00BE15D9"/>
    <w:rsid w:val="00BE4441"/>
    <w:rsid w:val="00BE4E81"/>
    <w:rsid w:val="00BF0254"/>
    <w:rsid w:val="00BF15BD"/>
    <w:rsid w:val="00BF2A74"/>
    <w:rsid w:val="00BF50AE"/>
    <w:rsid w:val="00BF575D"/>
    <w:rsid w:val="00BF61E1"/>
    <w:rsid w:val="00BF678F"/>
    <w:rsid w:val="00C01C62"/>
    <w:rsid w:val="00C04522"/>
    <w:rsid w:val="00C07730"/>
    <w:rsid w:val="00C078FB"/>
    <w:rsid w:val="00C07D7A"/>
    <w:rsid w:val="00C106BE"/>
    <w:rsid w:val="00C10869"/>
    <w:rsid w:val="00C12E15"/>
    <w:rsid w:val="00C1456E"/>
    <w:rsid w:val="00C15B24"/>
    <w:rsid w:val="00C17749"/>
    <w:rsid w:val="00C17984"/>
    <w:rsid w:val="00C17FB0"/>
    <w:rsid w:val="00C20C65"/>
    <w:rsid w:val="00C20E10"/>
    <w:rsid w:val="00C20F63"/>
    <w:rsid w:val="00C219B4"/>
    <w:rsid w:val="00C245F8"/>
    <w:rsid w:val="00C2490A"/>
    <w:rsid w:val="00C25183"/>
    <w:rsid w:val="00C307F0"/>
    <w:rsid w:val="00C3086D"/>
    <w:rsid w:val="00C317EF"/>
    <w:rsid w:val="00C31E3B"/>
    <w:rsid w:val="00C320C5"/>
    <w:rsid w:val="00C32DAF"/>
    <w:rsid w:val="00C33031"/>
    <w:rsid w:val="00C3644A"/>
    <w:rsid w:val="00C36E18"/>
    <w:rsid w:val="00C37C2D"/>
    <w:rsid w:val="00C40A36"/>
    <w:rsid w:val="00C41ABA"/>
    <w:rsid w:val="00C43432"/>
    <w:rsid w:val="00C45682"/>
    <w:rsid w:val="00C457B2"/>
    <w:rsid w:val="00C47A32"/>
    <w:rsid w:val="00C47B6B"/>
    <w:rsid w:val="00C47CD7"/>
    <w:rsid w:val="00C50144"/>
    <w:rsid w:val="00C52AD3"/>
    <w:rsid w:val="00C56824"/>
    <w:rsid w:val="00C61119"/>
    <w:rsid w:val="00C61A34"/>
    <w:rsid w:val="00C61BC1"/>
    <w:rsid w:val="00C622B9"/>
    <w:rsid w:val="00C6239C"/>
    <w:rsid w:val="00C62BA0"/>
    <w:rsid w:val="00C63280"/>
    <w:rsid w:val="00C63BB4"/>
    <w:rsid w:val="00C64CDB"/>
    <w:rsid w:val="00C64ED7"/>
    <w:rsid w:val="00C66425"/>
    <w:rsid w:val="00C70908"/>
    <w:rsid w:val="00C7300F"/>
    <w:rsid w:val="00C7435D"/>
    <w:rsid w:val="00C74D87"/>
    <w:rsid w:val="00C76DB9"/>
    <w:rsid w:val="00C77B68"/>
    <w:rsid w:val="00C80428"/>
    <w:rsid w:val="00C823C0"/>
    <w:rsid w:val="00C830CA"/>
    <w:rsid w:val="00C831D6"/>
    <w:rsid w:val="00C84030"/>
    <w:rsid w:val="00C86F10"/>
    <w:rsid w:val="00C877F3"/>
    <w:rsid w:val="00C90462"/>
    <w:rsid w:val="00C91FD6"/>
    <w:rsid w:val="00C941C9"/>
    <w:rsid w:val="00C95C84"/>
    <w:rsid w:val="00C965B9"/>
    <w:rsid w:val="00C9665A"/>
    <w:rsid w:val="00C978E5"/>
    <w:rsid w:val="00CA0FD8"/>
    <w:rsid w:val="00CA1EB6"/>
    <w:rsid w:val="00CA1F97"/>
    <w:rsid w:val="00CA2EB2"/>
    <w:rsid w:val="00CA424D"/>
    <w:rsid w:val="00CA440E"/>
    <w:rsid w:val="00CA61B7"/>
    <w:rsid w:val="00CA6B39"/>
    <w:rsid w:val="00CB04C8"/>
    <w:rsid w:val="00CB097E"/>
    <w:rsid w:val="00CB0A84"/>
    <w:rsid w:val="00CB1003"/>
    <w:rsid w:val="00CB1399"/>
    <w:rsid w:val="00CB17A2"/>
    <w:rsid w:val="00CB2A91"/>
    <w:rsid w:val="00CB2B3F"/>
    <w:rsid w:val="00CB409A"/>
    <w:rsid w:val="00CB5E81"/>
    <w:rsid w:val="00CB6570"/>
    <w:rsid w:val="00CB68FF"/>
    <w:rsid w:val="00CB6BF9"/>
    <w:rsid w:val="00CC0BC7"/>
    <w:rsid w:val="00CC33F9"/>
    <w:rsid w:val="00CC4A8F"/>
    <w:rsid w:val="00CC57DB"/>
    <w:rsid w:val="00CC60C9"/>
    <w:rsid w:val="00CC6409"/>
    <w:rsid w:val="00CC6609"/>
    <w:rsid w:val="00CC726F"/>
    <w:rsid w:val="00CD3838"/>
    <w:rsid w:val="00CD5318"/>
    <w:rsid w:val="00CD56FE"/>
    <w:rsid w:val="00CD7C56"/>
    <w:rsid w:val="00CE1F65"/>
    <w:rsid w:val="00CE484E"/>
    <w:rsid w:val="00CE550C"/>
    <w:rsid w:val="00CE6895"/>
    <w:rsid w:val="00CE79F5"/>
    <w:rsid w:val="00CF0556"/>
    <w:rsid w:val="00CF261F"/>
    <w:rsid w:val="00CF4A18"/>
    <w:rsid w:val="00CF6733"/>
    <w:rsid w:val="00CF77C5"/>
    <w:rsid w:val="00CF7FBC"/>
    <w:rsid w:val="00D002C0"/>
    <w:rsid w:val="00D007B0"/>
    <w:rsid w:val="00D00CC3"/>
    <w:rsid w:val="00D01248"/>
    <w:rsid w:val="00D019D5"/>
    <w:rsid w:val="00D01C0A"/>
    <w:rsid w:val="00D02B87"/>
    <w:rsid w:val="00D04E2E"/>
    <w:rsid w:val="00D04E3D"/>
    <w:rsid w:val="00D05413"/>
    <w:rsid w:val="00D05809"/>
    <w:rsid w:val="00D05932"/>
    <w:rsid w:val="00D0651A"/>
    <w:rsid w:val="00D06CF5"/>
    <w:rsid w:val="00D07AA9"/>
    <w:rsid w:val="00D07B81"/>
    <w:rsid w:val="00D07DF3"/>
    <w:rsid w:val="00D1035F"/>
    <w:rsid w:val="00D131A3"/>
    <w:rsid w:val="00D14AD4"/>
    <w:rsid w:val="00D16A06"/>
    <w:rsid w:val="00D20275"/>
    <w:rsid w:val="00D22118"/>
    <w:rsid w:val="00D22513"/>
    <w:rsid w:val="00D23267"/>
    <w:rsid w:val="00D245A8"/>
    <w:rsid w:val="00D246F8"/>
    <w:rsid w:val="00D25B91"/>
    <w:rsid w:val="00D2701D"/>
    <w:rsid w:val="00D279DF"/>
    <w:rsid w:val="00D30123"/>
    <w:rsid w:val="00D31D5F"/>
    <w:rsid w:val="00D335E4"/>
    <w:rsid w:val="00D338F3"/>
    <w:rsid w:val="00D35FAB"/>
    <w:rsid w:val="00D404F5"/>
    <w:rsid w:val="00D43065"/>
    <w:rsid w:val="00D4566A"/>
    <w:rsid w:val="00D478E4"/>
    <w:rsid w:val="00D50B00"/>
    <w:rsid w:val="00D50C56"/>
    <w:rsid w:val="00D5170A"/>
    <w:rsid w:val="00D523B5"/>
    <w:rsid w:val="00D52AE3"/>
    <w:rsid w:val="00D52E2E"/>
    <w:rsid w:val="00D52F5C"/>
    <w:rsid w:val="00D54493"/>
    <w:rsid w:val="00D557B3"/>
    <w:rsid w:val="00D56B87"/>
    <w:rsid w:val="00D56FFF"/>
    <w:rsid w:val="00D57D38"/>
    <w:rsid w:val="00D60C9F"/>
    <w:rsid w:val="00D612E9"/>
    <w:rsid w:val="00D61ACD"/>
    <w:rsid w:val="00D61F48"/>
    <w:rsid w:val="00D62CEB"/>
    <w:rsid w:val="00D631C1"/>
    <w:rsid w:val="00D635B6"/>
    <w:rsid w:val="00D6366F"/>
    <w:rsid w:val="00D655F4"/>
    <w:rsid w:val="00D65A11"/>
    <w:rsid w:val="00D65C02"/>
    <w:rsid w:val="00D66D90"/>
    <w:rsid w:val="00D67C29"/>
    <w:rsid w:val="00D67DD6"/>
    <w:rsid w:val="00D70143"/>
    <w:rsid w:val="00D716A0"/>
    <w:rsid w:val="00D71B3B"/>
    <w:rsid w:val="00D71BD8"/>
    <w:rsid w:val="00D71F04"/>
    <w:rsid w:val="00D72077"/>
    <w:rsid w:val="00D74495"/>
    <w:rsid w:val="00D779CB"/>
    <w:rsid w:val="00D80BE7"/>
    <w:rsid w:val="00D80DBA"/>
    <w:rsid w:val="00D81DDE"/>
    <w:rsid w:val="00D84683"/>
    <w:rsid w:val="00D84A0E"/>
    <w:rsid w:val="00D8645F"/>
    <w:rsid w:val="00D86912"/>
    <w:rsid w:val="00D86C13"/>
    <w:rsid w:val="00D87945"/>
    <w:rsid w:val="00D911FA"/>
    <w:rsid w:val="00D920BC"/>
    <w:rsid w:val="00D924E2"/>
    <w:rsid w:val="00D93076"/>
    <w:rsid w:val="00D93A22"/>
    <w:rsid w:val="00D9518F"/>
    <w:rsid w:val="00D961C3"/>
    <w:rsid w:val="00D96DCB"/>
    <w:rsid w:val="00D97488"/>
    <w:rsid w:val="00D97D27"/>
    <w:rsid w:val="00DA1271"/>
    <w:rsid w:val="00DA2C16"/>
    <w:rsid w:val="00DA47CA"/>
    <w:rsid w:val="00DA6B7D"/>
    <w:rsid w:val="00DA6D60"/>
    <w:rsid w:val="00DA794B"/>
    <w:rsid w:val="00DB22F1"/>
    <w:rsid w:val="00DB276E"/>
    <w:rsid w:val="00DB2F36"/>
    <w:rsid w:val="00DB3414"/>
    <w:rsid w:val="00DC2BCF"/>
    <w:rsid w:val="00DC4272"/>
    <w:rsid w:val="00DC437B"/>
    <w:rsid w:val="00DC444A"/>
    <w:rsid w:val="00DC5F51"/>
    <w:rsid w:val="00DC605A"/>
    <w:rsid w:val="00DD090A"/>
    <w:rsid w:val="00DD0E80"/>
    <w:rsid w:val="00DD0F42"/>
    <w:rsid w:val="00DD1E1E"/>
    <w:rsid w:val="00DD34F1"/>
    <w:rsid w:val="00DD4DDC"/>
    <w:rsid w:val="00DD5893"/>
    <w:rsid w:val="00DD6864"/>
    <w:rsid w:val="00DD7555"/>
    <w:rsid w:val="00DD7CCB"/>
    <w:rsid w:val="00DE03CC"/>
    <w:rsid w:val="00DE1F57"/>
    <w:rsid w:val="00DE25DC"/>
    <w:rsid w:val="00DE33B2"/>
    <w:rsid w:val="00DE4578"/>
    <w:rsid w:val="00DE514F"/>
    <w:rsid w:val="00DE5BE8"/>
    <w:rsid w:val="00DE6936"/>
    <w:rsid w:val="00DE7591"/>
    <w:rsid w:val="00DE7687"/>
    <w:rsid w:val="00DF03D3"/>
    <w:rsid w:val="00DF0430"/>
    <w:rsid w:val="00DF2B26"/>
    <w:rsid w:val="00DF37C6"/>
    <w:rsid w:val="00DF4084"/>
    <w:rsid w:val="00DF43B5"/>
    <w:rsid w:val="00DF4689"/>
    <w:rsid w:val="00DF61B3"/>
    <w:rsid w:val="00DF6AB5"/>
    <w:rsid w:val="00DF6CCB"/>
    <w:rsid w:val="00DF6D21"/>
    <w:rsid w:val="00DF7138"/>
    <w:rsid w:val="00DF75D3"/>
    <w:rsid w:val="00E02A6E"/>
    <w:rsid w:val="00E03C51"/>
    <w:rsid w:val="00E041E3"/>
    <w:rsid w:val="00E0447F"/>
    <w:rsid w:val="00E05A5C"/>
    <w:rsid w:val="00E07767"/>
    <w:rsid w:val="00E105FB"/>
    <w:rsid w:val="00E11D21"/>
    <w:rsid w:val="00E11DD6"/>
    <w:rsid w:val="00E12A68"/>
    <w:rsid w:val="00E12E5A"/>
    <w:rsid w:val="00E13F58"/>
    <w:rsid w:val="00E145B5"/>
    <w:rsid w:val="00E16C62"/>
    <w:rsid w:val="00E16F16"/>
    <w:rsid w:val="00E17DD5"/>
    <w:rsid w:val="00E22044"/>
    <w:rsid w:val="00E22A04"/>
    <w:rsid w:val="00E23C93"/>
    <w:rsid w:val="00E24F5F"/>
    <w:rsid w:val="00E25209"/>
    <w:rsid w:val="00E26098"/>
    <w:rsid w:val="00E268A0"/>
    <w:rsid w:val="00E27E63"/>
    <w:rsid w:val="00E30877"/>
    <w:rsid w:val="00E319FC"/>
    <w:rsid w:val="00E3588D"/>
    <w:rsid w:val="00E378AF"/>
    <w:rsid w:val="00E449C5"/>
    <w:rsid w:val="00E45AE3"/>
    <w:rsid w:val="00E5404B"/>
    <w:rsid w:val="00E560BB"/>
    <w:rsid w:val="00E57446"/>
    <w:rsid w:val="00E6012B"/>
    <w:rsid w:val="00E60523"/>
    <w:rsid w:val="00E61CF4"/>
    <w:rsid w:val="00E63E26"/>
    <w:rsid w:val="00E647F6"/>
    <w:rsid w:val="00E64D02"/>
    <w:rsid w:val="00E67136"/>
    <w:rsid w:val="00E678A0"/>
    <w:rsid w:val="00E712D1"/>
    <w:rsid w:val="00E71B48"/>
    <w:rsid w:val="00E71CA9"/>
    <w:rsid w:val="00E723C2"/>
    <w:rsid w:val="00E741A0"/>
    <w:rsid w:val="00E74282"/>
    <w:rsid w:val="00E742B6"/>
    <w:rsid w:val="00E75064"/>
    <w:rsid w:val="00E761E3"/>
    <w:rsid w:val="00E76433"/>
    <w:rsid w:val="00E80A04"/>
    <w:rsid w:val="00E827BA"/>
    <w:rsid w:val="00E83DE2"/>
    <w:rsid w:val="00E84236"/>
    <w:rsid w:val="00E85BFC"/>
    <w:rsid w:val="00E860C4"/>
    <w:rsid w:val="00E86C4F"/>
    <w:rsid w:val="00E86ECD"/>
    <w:rsid w:val="00E9230F"/>
    <w:rsid w:val="00E92C42"/>
    <w:rsid w:val="00E963BA"/>
    <w:rsid w:val="00E96B13"/>
    <w:rsid w:val="00EA35BC"/>
    <w:rsid w:val="00EA496D"/>
    <w:rsid w:val="00EA50B7"/>
    <w:rsid w:val="00EA5C6E"/>
    <w:rsid w:val="00EA7003"/>
    <w:rsid w:val="00EA72D7"/>
    <w:rsid w:val="00EA79DF"/>
    <w:rsid w:val="00EA7F68"/>
    <w:rsid w:val="00EB276C"/>
    <w:rsid w:val="00EB3679"/>
    <w:rsid w:val="00EB47C6"/>
    <w:rsid w:val="00EB7A42"/>
    <w:rsid w:val="00EB7C76"/>
    <w:rsid w:val="00EB7E11"/>
    <w:rsid w:val="00EC006C"/>
    <w:rsid w:val="00EC0362"/>
    <w:rsid w:val="00EC3F9A"/>
    <w:rsid w:val="00EC40FF"/>
    <w:rsid w:val="00EC7F9D"/>
    <w:rsid w:val="00ED0DEF"/>
    <w:rsid w:val="00ED1F25"/>
    <w:rsid w:val="00ED2942"/>
    <w:rsid w:val="00ED3A15"/>
    <w:rsid w:val="00ED4CA8"/>
    <w:rsid w:val="00ED5339"/>
    <w:rsid w:val="00ED78F8"/>
    <w:rsid w:val="00EE0549"/>
    <w:rsid w:val="00EE094D"/>
    <w:rsid w:val="00EE24D7"/>
    <w:rsid w:val="00EE3B2D"/>
    <w:rsid w:val="00EE5CA5"/>
    <w:rsid w:val="00EE5F62"/>
    <w:rsid w:val="00EE64D5"/>
    <w:rsid w:val="00EF1557"/>
    <w:rsid w:val="00EF1CD0"/>
    <w:rsid w:val="00EF28B7"/>
    <w:rsid w:val="00EF4276"/>
    <w:rsid w:val="00EF4282"/>
    <w:rsid w:val="00EF563B"/>
    <w:rsid w:val="00EF585B"/>
    <w:rsid w:val="00EF6329"/>
    <w:rsid w:val="00F00BD6"/>
    <w:rsid w:val="00F01F41"/>
    <w:rsid w:val="00F03864"/>
    <w:rsid w:val="00F03C46"/>
    <w:rsid w:val="00F04DF0"/>
    <w:rsid w:val="00F062D3"/>
    <w:rsid w:val="00F066A5"/>
    <w:rsid w:val="00F073A4"/>
    <w:rsid w:val="00F077D5"/>
    <w:rsid w:val="00F13418"/>
    <w:rsid w:val="00F138C7"/>
    <w:rsid w:val="00F13D34"/>
    <w:rsid w:val="00F13F57"/>
    <w:rsid w:val="00F14FFF"/>
    <w:rsid w:val="00F16186"/>
    <w:rsid w:val="00F204C7"/>
    <w:rsid w:val="00F2067C"/>
    <w:rsid w:val="00F209C1"/>
    <w:rsid w:val="00F21321"/>
    <w:rsid w:val="00F22EC4"/>
    <w:rsid w:val="00F22ED3"/>
    <w:rsid w:val="00F24FF3"/>
    <w:rsid w:val="00F257EF"/>
    <w:rsid w:val="00F2671F"/>
    <w:rsid w:val="00F26B64"/>
    <w:rsid w:val="00F2700B"/>
    <w:rsid w:val="00F27348"/>
    <w:rsid w:val="00F32AA9"/>
    <w:rsid w:val="00F32CDD"/>
    <w:rsid w:val="00F347B8"/>
    <w:rsid w:val="00F35EBB"/>
    <w:rsid w:val="00F36EEC"/>
    <w:rsid w:val="00F37323"/>
    <w:rsid w:val="00F376E8"/>
    <w:rsid w:val="00F379E6"/>
    <w:rsid w:val="00F411C6"/>
    <w:rsid w:val="00F425F6"/>
    <w:rsid w:val="00F43DB4"/>
    <w:rsid w:val="00F43E7A"/>
    <w:rsid w:val="00F44843"/>
    <w:rsid w:val="00F4570D"/>
    <w:rsid w:val="00F46EB4"/>
    <w:rsid w:val="00F47429"/>
    <w:rsid w:val="00F5024B"/>
    <w:rsid w:val="00F5138F"/>
    <w:rsid w:val="00F51A9D"/>
    <w:rsid w:val="00F529A0"/>
    <w:rsid w:val="00F53353"/>
    <w:rsid w:val="00F54E60"/>
    <w:rsid w:val="00F54F86"/>
    <w:rsid w:val="00F54FEC"/>
    <w:rsid w:val="00F553B2"/>
    <w:rsid w:val="00F555D0"/>
    <w:rsid w:val="00F55813"/>
    <w:rsid w:val="00F55F25"/>
    <w:rsid w:val="00F57445"/>
    <w:rsid w:val="00F577F3"/>
    <w:rsid w:val="00F600AE"/>
    <w:rsid w:val="00F62046"/>
    <w:rsid w:val="00F634FA"/>
    <w:rsid w:val="00F67902"/>
    <w:rsid w:val="00F7034C"/>
    <w:rsid w:val="00F70D5A"/>
    <w:rsid w:val="00F73587"/>
    <w:rsid w:val="00F76876"/>
    <w:rsid w:val="00F80128"/>
    <w:rsid w:val="00F805BC"/>
    <w:rsid w:val="00F816C5"/>
    <w:rsid w:val="00F81793"/>
    <w:rsid w:val="00F831C9"/>
    <w:rsid w:val="00F833EC"/>
    <w:rsid w:val="00F8474F"/>
    <w:rsid w:val="00F87DE6"/>
    <w:rsid w:val="00F90379"/>
    <w:rsid w:val="00F9110D"/>
    <w:rsid w:val="00F91421"/>
    <w:rsid w:val="00F9151F"/>
    <w:rsid w:val="00F91778"/>
    <w:rsid w:val="00F91FE2"/>
    <w:rsid w:val="00F9308A"/>
    <w:rsid w:val="00F95B23"/>
    <w:rsid w:val="00F96D83"/>
    <w:rsid w:val="00FA20A7"/>
    <w:rsid w:val="00FA34D5"/>
    <w:rsid w:val="00FA67BA"/>
    <w:rsid w:val="00FB0C06"/>
    <w:rsid w:val="00FB1BC7"/>
    <w:rsid w:val="00FB23AD"/>
    <w:rsid w:val="00FB32CE"/>
    <w:rsid w:val="00FB4302"/>
    <w:rsid w:val="00FB4536"/>
    <w:rsid w:val="00FB49E6"/>
    <w:rsid w:val="00FB4A32"/>
    <w:rsid w:val="00FB58D3"/>
    <w:rsid w:val="00FB7891"/>
    <w:rsid w:val="00FC095C"/>
    <w:rsid w:val="00FC0EE7"/>
    <w:rsid w:val="00FC2E98"/>
    <w:rsid w:val="00FC3659"/>
    <w:rsid w:val="00FC4A54"/>
    <w:rsid w:val="00FC5A8B"/>
    <w:rsid w:val="00FD175E"/>
    <w:rsid w:val="00FD46F2"/>
    <w:rsid w:val="00FD4756"/>
    <w:rsid w:val="00FE3965"/>
    <w:rsid w:val="00FE48B0"/>
    <w:rsid w:val="00FE4F5C"/>
    <w:rsid w:val="00FE50E9"/>
    <w:rsid w:val="00FE62C9"/>
    <w:rsid w:val="00FE70FD"/>
    <w:rsid w:val="00FE7512"/>
    <w:rsid w:val="00FE76F7"/>
    <w:rsid w:val="00FF0375"/>
    <w:rsid w:val="00FF1B41"/>
    <w:rsid w:val="00FF4876"/>
    <w:rsid w:val="00FF4BD1"/>
    <w:rsid w:val="00FF5BC4"/>
    <w:rsid w:val="00FF65CD"/>
    <w:rsid w:val="00FF682A"/>
    <w:rsid w:val="00FF6A7D"/>
    <w:rsid w:val="00FF6C07"/>
    <w:rsid w:val="24E8FF61"/>
    <w:rsid w:val="664EB64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EF40A73"/>
  <w15:chartTrackingRefBased/>
  <w15:docId w15:val="{12E57B91-26A1-4EEE-A9F6-E02C7771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s-ES"/>
    </w:rPr>
  </w:style>
  <w:style w:type="paragraph" w:styleId="Ttulo1">
    <w:name w:val="heading 1"/>
    <w:basedOn w:val="Normal"/>
    <w:next w:val="Normal"/>
    <w:qFormat/>
    <w:pPr>
      <w:keepNext/>
      <w:ind w:right="1183"/>
      <w:jc w:val="both"/>
      <w:outlineLvl w:val="0"/>
    </w:pPr>
    <w:rPr>
      <w:rFonts w:ascii="Arial" w:hAnsi="Arial"/>
      <w:b/>
      <w:sz w:val="24"/>
      <w:lang w:val="es-CL"/>
    </w:rPr>
  </w:style>
  <w:style w:type="paragraph" w:styleId="Ttulo2">
    <w:name w:val="heading 2"/>
    <w:basedOn w:val="Normal"/>
    <w:next w:val="Normal"/>
    <w:qFormat/>
    <w:pPr>
      <w:keepNext/>
      <w:jc w:val="both"/>
      <w:outlineLvl w:val="1"/>
    </w:pPr>
    <w:rPr>
      <w:rFonts w:ascii="Arial" w:hAnsi="Arial"/>
      <w:sz w:val="24"/>
      <w:lang w:val="es-CL"/>
    </w:rPr>
  </w:style>
  <w:style w:type="paragraph" w:styleId="Ttulo3">
    <w:name w:val="heading 3"/>
    <w:basedOn w:val="Normal"/>
    <w:next w:val="Normal"/>
    <w:qFormat/>
    <w:pPr>
      <w:keepNext/>
      <w:jc w:val="both"/>
      <w:outlineLvl w:val="2"/>
    </w:pPr>
    <w:rPr>
      <w:rFonts w:ascii="Arial" w:hAnsi="Arial"/>
      <w:b/>
      <w:sz w:val="22"/>
      <w:lang w:val="es-CL"/>
    </w:rPr>
  </w:style>
  <w:style w:type="paragraph" w:styleId="Ttulo4">
    <w:name w:val="heading 4"/>
    <w:basedOn w:val="Normal"/>
    <w:next w:val="Normal"/>
    <w:qFormat/>
    <w:pPr>
      <w:keepNext/>
      <w:jc w:val="both"/>
      <w:outlineLvl w:val="3"/>
    </w:pPr>
    <w:rPr>
      <w:rFonts w:ascii="Arial" w:hAnsi="Arial"/>
      <w:b/>
      <w:sz w:val="24"/>
      <w:lang w:val="es-CL"/>
    </w:rPr>
  </w:style>
  <w:style w:type="paragraph" w:styleId="Ttulo5">
    <w:name w:val="heading 5"/>
    <w:basedOn w:val="Normal"/>
    <w:next w:val="Normal"/>
    <w:qFormat/>
    <w:pPr>
      <w:keepNext/>
      <w:outlineLvl w:val="4"/>
    </w:pPr>
    <w:rPr>
      <w:rFonts w:ascii="Arial" w:hAnsi="Arial"/>
      <w:sz w:val="28"/>
    </w:rPr>
  </w:style>
  <w:style w:type="paragraph" w:styleId="Ttulo6">
    <w:name w:val="heading 6"/>
    <w:basedOn w:val="Normal"/>
    <w:next w:val="Normal"/>
    <w:qFormat/>
    <w:pPr>
      <w:keepNext/>
      <w:jc w:val="both"/>
      <w:outlineLvl w:val="5"/>
    </w:pPr>
    <w:rPr>
      <w:rFonts w:ascii="Arial" w:hAnsi="Arial"/>
      <w:b/>
      <w:sz w:val="28"/>
    </w:rPr>
  </w:style>
  <w:style w:type="paragraph" w:styleId="Ttulo7">
    <w:name w:val="heading 7"/>
    <w:basedOn w:val="Normal"/>
    <w:next w:val="Normal"/>
    <w:qFormat/>
    <w:pPr>
      <w:keepNext/>
      <w:outlineLvl w:val="6"/>
    </w:pPr>
    <w:rPr>
      <w:b/>
      <w:sz w:val="28"/>
    </w:rPr>
  </w:style>
  <w:style w:type="paragraph" w:styleId="Ttulo8">
    <w:name w:val="heading 8"/>
    <w:basedOn w:val="Normal"/>
    <w:next w:val="Normal"/>
    <w:qFormat/>
    <w:pPr>
      <w:keepNext/>
      <w:outlineLvl w:val="7"/>
    </w:pPr>
    <w:rPr>
      <w:rFonts w:ascii="Arial" w:hAnsi="Arial"/>
      <w:sz w:val="24"/>
    </w:rPr>
  </w:style>
  <w:style w:type="paragraph" w:styleId="Ttulo9">
    <w:name w:val="heading 9"/>
    <w:basedOn w:val="Normal"/>
    <w:next w:val="Normal"/>
    <w:qFormat/>
    <w:pPr>
      <w:keepNext/>
      <w:jc w:val="both"/>
      <w:outlineLvl w:val="8"/>
    </w:pPr>
    <w:rPr>
      <w:b/>
      <w:sz w:val="32"/>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sz w:val="24"/>
      <w:lang w:val="es-CL"/>
    </w:rPr>
  </w:style>
  <w:style w:type="paragraph" w:styleId="Textoindependiente2">
    <w:name w:val="Body Text 2"/>
    <w:basedOn w:val="Normal"/>
    <w:pPr>
      <w:jc w:val="both"/>
    </w:pPr>
    <w:rPr>
      <w:b/>
      <w:sz w:val="32"/>
      <w:lang w:val="es-CL"/>
    </w:rPr>
  </w:style>
  <w:style w:type="paragraph" w:styleId="Textoindependiente3">
    <w:name w:val="Body Text 3"/>
    <w:basedOn w:val="Normal"/>
    <w:rPr>
      <w:rFonts w:ascii="Arial" w:hAnsi="Arial"/>
      <w:sz w:val="24"/>
    </w:rPr>
  </w:style>
  <w:style w:type="paragraph" w:styleId="Sangradetextonormal">
    <w:name w:val="Body Text Indent"/>
    <w:basedOn w:val="Normal"/>
    <w:pPr>
      <w:jc w:val="both"/>
    </w:pPr>
    <w:rPr>
      <w:sz w:val="24"/>
      <w:lang w:val="es-ES_tradnl"/>
    </w:rPr>
  </w:style>
  <w:style w:type="paragraph" w:styleId="Encabezado">
    <w:name w:val="header"/>
    <w:basedOn w:val="Normal"/>
    <w:pPr>
      <w:widowControl w:val="0"/>
      <w:tabs>
        <w:tab w:val="center" w:pos="4252"/>
        <w:tab w:val="right" w:pos="8504"/>
      </w:tabs>
    </w:pPr>
    <w:rPr>
      <w:snapToGrid w:val="0"/>
      <w:sz w:val="24"/>
      <w:lang w:val="en-US"/>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Mapadeldocumento">
    <w:name w:val="Document Map"/>
    <w:basedOn w:val="Normal"/>
    <w:semiHidden/>
    <w:pPr>
      <w:shd w:val="clear" w:color="auto" w:fill="000080"/>
    </w:pPr>
    <w:rPr>
      <w:rFonts w:ascii="Tahoma" w:hAnsi="Tahoma"/>
    </w:rPr>
  </w:style>
  <w:style w:type="paragraph" w:styleId="Textodeglobo">
    <w:name w:val="Balloon Text"/>
    <w:basedOn w:val="Normal"/>
    <w:semiHidden/>
    <w:rPr>
      <w:rFonts w:ascii="Tahoma" w:hAnsi="Tahoma" w:cs="Tahoma"/>
      <w:sz w:val="16"/>
      <w:szCs w:val="16"/>
    </w:rPr>
  </w:style>
  <w:style w:type="paragraph" w:styleId="Sangra3detindependiente">
    <w:name w:val="Body Text Indent 3"/>
    <w:basedOn w:val="Normal"/>
    <w:pPr>
      <w:spacing w:after="120"/>
      <w:ind w:left="283"/>
    </w:pPr>
    <w:rPr>
      <w:sz w:val="16"/>
      <w:szCs w:val="16"/>
    </w:rPr>
  </w:style>
  <w:style w:type="paragraph" w:styleId="Sangra2detindependiente">
    <w:name w:val="Body Text Indent 2"/>
    <w:basedOn w:val="Normal"/>
    <w:pPr>
      <w:spacing w:after="120" w:line="480" w:lineRule="auto"/>
      <w:ind w:left="283"/>
    </w:pPr>
  </w:style>
  <w:style w:type="table" w:styleId="Tablaconcuadrcula">
    <w:name w:val="Table Grid"/>
    <w:basedOn w:val="Tablanormal"/>
    <w:rsid w:val="007157D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a">
    <w:name w:val="toa"/>
    <w:basedOn w:val="Normal"/>
    <w:pPr>
      <w:tabs>
        <w:tab w:val="left" w:pos="9000"/>
        <w:tab w:val="right" w:pos="9360"/>
      </w:tabs>
      <w:suppressAutoHyphens/>
    </w:pPr>
    <w:rPr>
      <w:rFonts w:ascii="Courier" w:hAnsi="Courier"/>
      <w:sz w:val="24"/>
      <w:lang w:val="en-US"/>
    </w:rPr>
  </w:style>
  <w:style w:type="paragraph" w:styleId="TDC1">
    <w:name w:val="toc 1"/>
    <w:basedOn w:val="Normal"/>
    <w:next w:val="Normal"/>
    <w:autoRedefine/>
    <w:semiHidden/>
    <w:pPr>
      <w:jc w:val="both"/>
    </w:pPr>
    <w:rPr>
      <w:sz w:val="24"/>
      <w:szCs w:val="24"/>
    </w:rPr>
  </w:style>
  <w:style w:type="character" w:styleId="Refdenotaalpie">
    <w:name w:val="footnote reference"/>
    <w:semiHidden/>
    <w:rsid w:val="0082606C"/>
  </w:style>
  <w:style w:type="paragraph" w:styleId="Textonotapie">
    <w:name w:val="footnote text"/>
    <w:basedOn w:val="Normal"/>
    <w:semiHidden/>
    <w:rsid w:val="0082606C"/>
    <w:pPr>
      <w:widowControl w:val="0"/>
    </w:pPr>
    <w:rPr>
      <w:snapToGrid w:val="0"/>
      <w:lang w:val="es-CL"/>
    </w:rPr>
  </w:style>
  <w:style w:type="paragraph" w:styleId="NormalWeb">
    <w:name w:val="Normal (Web)"/>
    <w:basedOn w:val="Normal"/>
    <w:uiPriority w:val="99"/>
    <w:rsid w:val="00E86ECD"/>
    <w:pPr>
      <w:spacing w:before="100" w:beforeAutospacing="1" w:after="100" w:afterAutospacing="1"/>
    </w:pPr>
    <w:rPr>
      <w:sz w:val="24"/>
      <w:szCs w:val="24"/>
    </w:rPr>
  </w:style>
  <w:style w:type="paragraph" w:customStyle="1" w:styleId="StyleTimesNewRoman115ptJustifiedBefore6ptAfter6">
    <w:name w:val="Style Times New Roman 11.5 pt Justified Before:  6 pt After:  6..."/>
    <w:basedOn w:val="Normal"/>
    <w:next w:val="Normal"/>
    <w:rsid w:val="00A45241"/>
    <w:pPr>
      <w:autoSpaceDE w:val="0"/>
      <w:autoSpaceDN w:val="0"/>
      <w:adjustRightInd w:val="0"/>
      <w:spacing w:before="120" w:after="120"/>
    </w:pPr>
    <w:rPr>
      <w:sz w:val="24"/>
      <w:szCs w:val="24"/>
    </w:rPr>
  </w:style>
  <w:style w:type="character" w:styleId="Refdecomentario">
    <w:name w:val="annotation reference"/>
    <w:semiHidden/>
    <w:rsid w:val="007444F6"/>
    <w:rPr>
      <w:sz w:val="16"/>
      <w:szCs w:val="16"/>
    </w:rPr>
  </w:style>
  <w:style w:type="paragraph" w:styleId="Textocomentario">
    <w:name w:val="annotation text"/>
    <w:basedOn w:val="Normal"/>
    <w:semiHidden/>
    <w:rsid w:val="007444F6"/>
  </w:style>
  <w:style w:type="paragraph" w:styleId="Asuntodelcomentario">
    <w:name w:val="annotation subject"/>
    <w:basedOn w:val="Textocomentario"/>
    <w:next w:val="Textocomentario"/>
    <w:semiHidden/>
    <w:rsid w:val="007444F6"/>
    <w:rPr>
      <w:b/>
      <w:bCs/>
    </w:rPr>
  </w:style>
  <w:style w:type="character" w:styleId="nfasis">
    <w:name w:val="Emphasis"/>
    <w:qFormat/>
    <w:rsid w:val="00010894"/>
    <w:rPr>
      <w:i/>
      <w:iCs/>
    </w:rPr>
  </w:style>
  <w:style w:type="character" w:customStyle="1" w:styleId="ui-provider">
    <w:name w:val="ui-provider"/>
    <w:rsid w:val="00F52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3006">
      <w:bodyDiv w:val="1"/>
      <w:marLeft w:val="0"/>
      <w:marRight w:val="0"/>
      <w:marTop w:val="0"/>
      <w:marBottom w:val="0"/>
      <w:divBdr>
        <w:top w:val="none" w:sz="0" w:space="0" w:color="auto"/>
        <w:left w:val="none" w:sz="0" w:space="0" w:color="auto"/>
        <w:bottom w:val="none" w:sz="0" w:space="0" w:color="auto"/>
        <w:right w:val="none" w:sz="0" w:space="0" w:color="auto"/>
      </w:divBdr>
    </w:div>
    <w:div w:id="161706719">
      <w:bodyDiv w:val="1"/>
      <w:marLeft w:val="0"/>
      <w:marRight w:val="0"/>
      <w:marTop w:val="0"/>
      <w:marBottom w:val="0"/>
      <w:divBdr>
        <w:top w:val="none" w:sz="0" w:space="0" w:color="auto"/>
        <w:left w:val="none" w:sz="0" w:space="0" w:color="auto"/>
        <w:bottom w:val="none" w:sz="0" w:space="0" w:color="auto"/>
        <w:right w:val="none" w:sz="0" w:space="0" w:color="auto"/>
      </w:divBdr>
    </w:div>
    <w:div w:id="200481960">
      <w:bodyDiv w:val="1"/>
      <w:marLeft w:val="0"/>
      <w:marRight w:val="0"/>
      <w:marTop w:val="0"/>
      <w:marBottom w:val="0"/>
      <w:divBdr>
        <w:top w:val="none" w:sz="0" w:space="0" w:color="auto"/>
        <w:left w:val="none" w:sz="0" w:space="0" w:color="auto"/>
        <w:bottom w:val="none" w:sz="0" w:space="0" w:color="auto"/>
        <w:right w:val="none" w:sz="0" w:space="0" w:color="auto"/>
      </w:divBdr>
    </w:div>
    <w:div w:id="290478676">
      <w:bodyDiv w:val="1"/>
      <w:marLeft w:val="0"/>
      <w:marRight w:val="0"/>
      <w:marTop w:val="0"/>
      <w:marBottom w:val="0"/>
      <w:divBdr>
        <w:top w:val="none" w:sz="0" w:space="0" w:color="auto"/>
        <w:left w:val="none" w:sz="0" w:space="0" w:color="auto"/>
        <w:bottom w:val="none" w:sz="0" w:space="0" w:color="auto"/>
        <w:right w:val="none" w:sz="0" w:space="0" w:color="auto"/>
      </w:divBdr>
    </w:div>
    <w:div w:id="480653914">
      <w:bodyDiv w:val="1"/>
      <w:marLeft w:val="0"/>
      <w:marRight w:val="0"/>
      <w:marTop w:val="0"/>
      <w:marBottom w:val="0"/>
      <w:divBdr>
        <w:top w:val="none" w:sz="0" w:space="0" w:color="auto"/>
        <w:left w:val="none" w:sz="0" w:space="0" w:color="auto"/>
        <w:bottom w:val="none" w:sz="0" w:space="0" w:color="auto"/>
        <w:right w:val="none" w:sz="0" w:space="0" w:color="auto"/>
      </w:divBdr>
    </w:div>
    <w:div w:id="583613516">
      <w:bodyDiv w:val="1"/>
      <w:marLeft w:val="0"/>
      <w:marRight w:val="0"/>
      <w:marTop w:val="0"/>
      <w:marBottom w:val="0"/>
      <w:divBdr>
        <w:top w:val="none" w:sz="0" w:space="0" w:color="auto"/>
        <w:left w:val="none" w:sz="0" w:space="0" w:color="auto"/>
        <w:bottom w:val="none" w:sz="0" w:space="0" w:color="auto"/>
        <w:right w:val="none" w:sz="0" w:space="0" w:color="auto"/>
      </w:divBdr>
    </w:div>
    <w:div w:id="787237378">
      <w:bodyDiv w:val="1"/>
      <w:marLeft w:val="0"/>
      <w:marRight w:val="0"/>
      <w:marTop w:val="0"/>
      <w:marBottom w:val="0"/>
      <w:divBdr>
        <w:top w:val="none" w:sz="0" w:space="0" w:color="auto"/>
        <w:left w:val="none" w:sz="0" w:space="0" w:color="auto"/>
        <w:bottom w:val="none" w:sz="0" w:space="0" w:color="auto"/>
        <w:right w:val="none" w:sz="0" w:space="0" w:color="auto"/>
      </w:divBdr>
    </w:div>
    <w:div w:id="1194150498">
      <w:bodyDiv w:val="1"/>
      <w:marLeft w:val="0"/>
      <w:marRight w:val="0"/>
      <w:marTop w:val="0"/>
      <w:marBottom w:val="0"/>
      <w:divBdr>
        <w:top w:val="none" w:sz="0" w:space="0" w:color="auto"/>
        <w:left w:val="none" w:sz="0" w:space="0" w:color="auto"/>
        <w:bottom w:val="none" w:sz="0" w:space="0" w:color="auto"/>
        <w:right w:val="none" w:sz="0" w:space="0" w:color="auto"/>
      </w:divBdr>
    </w:div>
    <w:div w:id="1225027162">
      <w:bodyDiv w:val="1"/>
      <w:marLeft w:val="0"/>
      <w:marRight w:val="0"/>
      <w:marTop w:val="0"/>
      <w:marBottom w:val="0"/>
      <w:divBdr>
        <w:top w:val="none" w:sz="0" w:space="0" w:color="auto"/>
        <w:left w:val="none" w:sz="0" w:space="0" w:color="auto"/>
        <w:bottom w:val="none" w:sz="0" w:space="0" w:color="auto"/>
        <w:right w:val="none" w:sz="0" w:space="0" w:color="auto"/>
      </w:divBdr>
    </w:div>
    <w:div w:id="1252472286">
      <w:bodyDiv w:val="1"/>
      <w:marLeft w:val="0"/>
      <w:marRight w:val="0"/>
      <w:marTop w:val="0"/>
      <w:marBottom w:val="0"/>
      <w:divBdr>
        <w:top w:val="none" w:sz="0" w:space="0" w:color="auto"/>
        <w:left w:val="none" w:sz="0" w:space="0" w:color="auto"/>
        <w:bottom w:val="none" w:sz="0" w:space="0" w:color="auto"/>
        <w:right w:val="none" w:sz="0" w:space="0" w:color="auto"/>
      </w:divBdr>
    </w:div>
    <w:div w:id="1337420948">
      <w:bodyDiv w:val="1"/>
      <w:marLeft w:val="0"/>
      <w:marRight w:val="0"/>
      <w:marTop w:val="0"/>
      <w:marBottom w:val="0"/>
      <w:divBdr>
        <w:top w:val="none" w:sz="0" w:space="0" w:color="auto"/>
        <w:left w:val="none" w:sz="0" w:space="0" w:color="auto"/>
        <w:bottom w:val="none" w:sz="0" w:space="0" w:color="auto"/>
        <w:right w:val="none" w:sz="0" w:space="0" w:color="auto"/>
      </w:divBdr>
    </w:div>
    <w:div w:id="1412655766">
      <w:bodyDiv w:val="1"/>
      <w:marLeft w:val="0"/>
      <w:marRight w:val="0"/>
      <w:marTop w:val="0"/>
      <w:marBottom w:val="0"/>
      <w:divBdr>
        <w:top w:val="none" w:sz="0" w:space="0" w:color="auto"/>
        <w:left w:val="none" w:sz="0" w:space="0" w:color="auto"/>
        <w:bottom w:val="none" w:sz="0" w:space="0" w:color="auto"/>
        <w:right w:val="none" w:sz="0" w:space="0" w:color="auto"/>
      </w:divBdr>
    </w:div>
    <w:div w:id="1436365785">
      <w:bodyDiv w:val="1"/>
      <w:marLeft w:val="0"/>
      <w:marRight w:val="0"/>
      <w:marTop w:val="0"/>
      <w:marBottom w:val="0"/>
      <w:divBdr>
        <w:top w:val="none" w:sz="0" w:space="0" w:color="auto"/>
        <w:left w:val="none" w:sz="0" w:space="0" w:color="auto"/>
        <w:bottom w:val="none" w:sz="0" w:space="0" w:color="auto"/>
        <w:right w:val="none" w:sz="0" w:space="0" w:color="auto"/>
      </w:divBdr>
    </w:div>
    <w:div w:id="1452243823">
      <w:bodyDiv w:val="1"/>
      <w:marLeft w:val="0"/>
      <w:marRight w:val="0"/>
      <w:marTop w:val="0"/>
      <w:marBottom w:val="0"/>
      <w:divBdr>
        <w:top w:val="none" w:sz="0" w:space="0" w:color="auto"/>
        <w:left w:val="none" w:sz="0" w:space="0" w:color="auto"/>
        <w:bottom w:val="none" w:sz="0" w:space="0" w:color="auto"/>
        <w:right w:val="none" w:sz="0" w:space="0" w:color="auto"/>
      </w:divBdr>
    </w:div>
    <w:div w:id="194511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CDDF065D8328F6439792CA6AF62EC3AD" ma:contentTypeVersion="13" ma:contentTypeDescription="Crear nuevo documento." ma:contentTypeScope="" ma:versionID="3d458afbf067ded4b8fbf6bc73edc4c7">
  <xsd:schema xmlns:xsd="http://www.w3.org/2001/XMLSchema" xmlns:xs="http://www.w3.org/2001/XMLSchema" xmlns:p="http://schemas.microsoft.com/office/2006/metadata/properties" xmlns:ns3="784525c7-6b49-4661-b56e-386388da6c66" xmlns:ns4="7acd61e1-fd24-4468-96c2-39ad31c82379" targetNamespace="http://schemas.microsoft.com/office/2006/metadata/properties" ma:root="true" ma:fieldsID="a214e5c8b9d8ce75303e12ecb0a07ba9" ns3:_="" ns4:_="">
    <xsd:import namespace="784525c7-6b49-4661-b56e-386388da6c66"/>
    <xsd:import namespace="7acd61e1-fd24-4468-96c2-39ad31c823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25c7-6b49-4661-b56e-386388da6c66"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cd61e1-fd24-4468-96c2-39ad31c8237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5B4F22-8902-44EF-8260-64BD62817B5C}">
  <ds:schemaRefs>
    <ds:schemaRef ds:uri="http://schemas.openxmlformats.org/officeDocument/2006/bibliography"/>
  </ds:schemaRefs>
</ds:datastoreItem>
</file>

<file path=customXml/itemProps2.xml><?xml version="1.0" encoding="utf-8"?>
<ds:datastoreItem xmlns:ds="http://schemas.openxmlformats.org/officeDocument/2006/customXml" ds:itemID="{BA11251A-C924-459A-83AE-345DEEF8B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525c7-6b49-4661-b56e-386388da6c66"/>
    <ds:schemaRef ds:uri="7acd61e1-fd24-4468-96c2-39ad31c82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909F2E-749A-49C3-B4F1-BB88710D57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4613</Words>
  <Characters>25376</Characters>
  <Application>Microsoft Office Word</Application>
  <DocSecurity>0</DocSecurity>
  <Lines>211</Lines>
  <Paragraphs>59</Paragraphs>
  <ScaleCrop>false</ScaleCrop>
  <Company/>
  <LinksUpToDate>false</LinksUpToDate>
  <CharactersWithSpaces>29930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oscar.videla</dc:creator>
  <cp:keywords/>
  <cp:lastModifiedBy>Paula Alejandra Calderon Roa</cp:lastModifiedBy>
  <cp:revision>6</cp:revision>
  <cp:lastPrinted>2014-08-12T21:28:00Z</cp:lastPrinted>
  <dcterms:created xsi:type="dcterms:W3CDTF">2023-10-25T20:12:00Z</dcterms:created>
  <dcterms:modified xsi:type="dcterms:W3CDTF">2023-11-09T11:44:00Z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-629723068</vt:i4>
  </property>
  <property fmtid="{D5CDD505-2E9C-101B-9397-08002B2CF9AE}" pid="3" name="ContentTypeId">
    <vt:lpwstr>0x010100CDDF065D8328F6439792CA6AF62EC3AD</vt:lpwstr>
  </property>
  <property fmtid="{D5CDD505-2E9C-101B-9397-08002B2CF9AE}" pid="4" name="_activity">
    <vt:lpwstr/>
  </property>
</Properties>
</file>